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b/>
          <w:bCs/>
          <w:sz w:val="32"/>
          <w:szCs w:val="32"/>
        </w:rPr>
      </w:pPr>
      <w:r>
        <w:rPr>
          <w:rFonts w:hint="eastAsia"/>
          <w:b/>
          <w:bCs/>
          <w:sz w:val="32"/>
          <w:szCs w:val="32"/>
        </w:rPr>
        <w:t>福建北电新材料科技有限公司</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b/>
          <w:bCs/>
          <w:sz w:val="32"/>
          <w:szCs w:val="32"/>
        </w:rPr>
      </w:pPr>
      <w:r>
        <w:rPr>
          <w:rFonts w:hint="eastAsia"/>
          <w:b/>
          <w:bCs/>
          <w:sz w:val="32"/>
          <w:szCs w:val="32"/>
        </w:rPr>
        <w:t>碳化硅衬底生产项目</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楷体" w:hAnsi="楷体" w:eastAsia="楷体" w:cs="楷体"/>
          <w:b/>
          <w:bCs/>
          <w:sz w:val="52"/>
          <w:szCs w:val="52"/>
        </w:rPr>
      </w:pPr>
      <w:r>
        <w:rPr>
          <w:rFonts w:hint="eastAsia" w:ascii="楷体" w:hAnsi="楷体" w:eastAsia="楷体" w:cs="楷体"/>
          <w:b/>
          <w:bCs/>
          <w:sz w:val="52"/>
          <w:szCs w:val="52"/>
        </w:rPr>
        <w:t>环境影响报告书</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bCs/>
          <w:sz w:val="32"/>
          <w:szCs w:val="32"/>
        </w:rPr>
      </w:pPr>
      <w:r>
        <w:rPr>
          <w:rFonts w:hint="eastAsia"/>
          <w:b/>
          <w:bCs/>
          <w:sz w:val="32"/>
          <w:szCs w:val="32"/>
        </w:rPr>
        <w:t>（送审版）</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bCs/>
          <w:sz w:val="32"/>
          <w:szCs w:val="32"/>
        </w:rPr>
      </w:pPr>
      <w:r>
        <w:rPr>
          <w:rFonts w:hint="eastAsia"/>
          <w:b/>
          <w:bCs/>
          <w:sz w:val="32"/>
          <w:szCs w:val="32"/>
        </w:rPr>
        <w:t>（仅供环保部门信息公开使用）</w:t>
      </w: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both"/>
        <w:rPr>
          <w:rFonts w:hint="eastAsia"/>
          <w:b/>
          <w:bCs/>
          <w:sz w:val="32"/>
          <w:szCs w:val="32"/>
        </w:rPr>
      </w:pPr>
    </w:p>
    <w:p>
      <w:pPr>
        <w:jc w:val="center"/>
        <w:rPr>
          <w:rFonts w:hint="eastAsia"/>
          <w:b/>
          <w:bCs/>
          <w:sz w:val="24"/>
          <w:szCs w:val="24"/>
        </w:rPr>
      </w:pPr>
      <w:r>
        <w:rPr>
          <w:rFonts w:hint="eastAsia"/>
          <w:b/>
          <w:bCs/>
          <w:sz w:val="24"/>
          <w:szCs w:val="24"/>
        </w:rPr>
        <w:t>高科环保工程集团有限公司</w:t>
      </w:r>
    </w:p>
    <w:p>
      <w:pPr>
        <w:jc w:val="center"/>
        <w:rPr>
          <w:rFonts w:hint="eastAsia"/>
          <w:b/>
          <w:bCs/>
          <w:sz w:val="24"/>
          <w:szCs w:val="24"/>
        </w:rPr>
      </w:pPr>
      <w:r>
        <w:rPr>
          <w:rFonts w:hint="eastAsia"/>
          <w:b/>
          <w:bCs/>
          <w:sz w:val="24"/>
          <w:szCs w:val="24"/>
        </w:rPr>
        <w:t>二零一九年四月</w:t>
      </w:r>
    </w:p>
    <w:p>
      <w:pPr>
        <w:jc w:val="both"/>
        <w:rPr>
          <w:rFonts w:hint="eastAsia"/>
          <w:b/>
          <w:bCs/>
          <w:sz w:val="28"/>
          <w:szCs w:val="28"/>
        </w:rPr>
        <w:sectPr>
          <w:headerReference r:id="rId3" w:type="default"/>
          <w:footerReference r:id="rId4" w:type="default"/>
          <w:pgSz w:w="11906" w:h="16838"/>
          <w:pgMar w:top="1440" w:right="1800" w:bottom="1440" w:left="1800" w:header="851" w:footer="992" w:gutter="0"/>
          <w:pgNumType w:fmt="decimal"/>
          <w:cols w:space="425" w:num="1"/>
          <w:titlePg/>
          <w:docGrid w:type="lines" w:linePitch="312" w:charSpace="0"/>
        </w:sectPr>
      </w:pPr>
    </w:p>
    <w:p>
      <w:pPr>
        <w:jc w:val="both"/>
        <w:rPr>
          <w:rFonts w:hint="eastAsia" w:eastAsia="宋体"/>
          <w:sz w:val="15"/>
          <w:szCs w:val="15"/>
          <w:lang w:val="en-US" w:eastAsia="zh-CN"/>
        </w:rPr>
      </w:pPr>
      <w:r>
        <w:rPr>
          <w:rFonts w:hint="eastAsia"/>
          <w:b/>
          <w:bCs/>
          <w:sz w:val="28"/>
          <w:szCs w:val="28"/>
        </w:rPr>
        <w:t>概述</w:t>
      </w:r>
      <w:r>
        <w:rPr>
          <w:rFonts w:hint="eastAsia"/>
          <w:sz w:val="15"/>
          <w:szCs w:val="15"/>
          <w:lang w:val="en-US" w:eastAsia="zh-CN"/>
        </w:rPr>
        <w:t xml:space="preserve">  </w:t>
      </w:r>
      <w:r>
        <w:rPr>
          <w:rFonts w:hint="eastAsia"/>
          <w:sz w:val="15"/>
          <w:szCs w:val="15"/>
        </w:rPr>
        <w:t>....................................................................................................................................................................................</w:t>
      </w:r>
      <w:r>
        <w:rPr>
          <w:rFonts w:hint="eastAsia"/>
          <w:sz w:val="15"/>
          <w:szCs w:val="15"/>
          <w:lang w:val="en-US" w:eastAsia="zh-CN"/>
        </w:rPr>
        <w:t>1</w:t>
      </w:r>
    </w:p>
    <w:p>
      <w:pPr>
        <w:keepNext w:val="0"/>
        <w:keepLines w:val="0"/>
        <w:pageBreakBefore w:val="0"/>
        <w:widowControl w:val="0"/>
        <w:kinsoku/>
        <w:wordWrap/>
        <w:overflowPunct/>
        <w:topLinePunct w:val="0"/>
        <w:autoSpaceDE/>
        <w:autoSpaceDN/>
        <w:bidi w:val="0"/>
        <w:adjustRightInd/>
        <w:snapToGrid/>
        <w:ind w:firstLine="300" w:firstLineChars="200"/>
        <w:jc w:val="both"/>
        <w:textAlignment w:val="auto"/>
        <w:rPr>
          <w:rFonts w:hint="eastAsia"/>
          <w:sz w:val="15"/>
          <w:szCs w:val="15"/>
        </w:rPr>
      </w:pPr>
      <w:r>
        <w:rPr>
          <w:rFonts w:hint="eastAsia"/>
          <w:sz w:val="15"/>
          <w:szCs w:val="15"/>
        </w:rPr>
        <w:t>1 项目由来....................................................................................................................................................................................1</w:t>
      </w:r>
    </w:p>
    <w:p>
      <w:pPr>
        <w:keepNext w:val="0"/>
        <w:keepLines w:val="0"/>
        <w:pageBreakBefore w:val="0"/>
        <w:widowControl w:val="0"/>
        <w:kinsoku/>
        <w:wordWrap/>
        <w:overflowPunct/>
        <w:topLinePunct w:val="0"/>
        <w:autoSpaceDE/>
        <w:autoSpaceDN/>
        <w:bidi w:val="0"/>
        <w:adjustRightInd/>
        <w:snapToGrid/>
        <w:ind w:firstLine="300" w:firstLineChars="200"/>
        <w:jc w:val="both"/>
        <w:textAlignment w:val="auto"/>
        <w:rPr>
          <w:rFonts w:hint="eastAsia"/>
          <w:sz w:val="15"/>
          <w:szCs w:val="15"/>
        </w:rPr>
      </w:pPr>
      <w:r>
        <w:rPr>
          <w:rFonts w:hint="eastAsia"/>
          <w:sz w:val="15"/>
          <w:szCs w:val="15"/>
        </w:rPr>
        <w:t>2 项目特点....................................................................................................................................................................................1</w:t>
      </w:r>
    </w:p>
    <w:p>
      <w:pPr>
        <w:keepNext w:val="0"/>
        <w:keepLines w:val="0"/>
        <w:pageBreakBefore w:val="0"/>
        <w:widowControl w:val="0"/>
        <w:kinsoku/>
        <w:wordWrap/>
        <w:overflowPunct/>
        <w:topLinePunct w:val="0"/>
        <w:autoSpaceDE/>
        <w:autoSpaceDN/>
        <w:bidi w:val="0"/>
        <w:adjustRightInd/>
        <w:snapToGrid/>
        <w:ind w:firstLine="300" w:firstLineChars="200"/>
        <w:jc w:val="both"/>
        <w:textAlignment w:val="auto"/>
        <w:rPr>
          <w:rFonts w:hint="eastAsia"/>
          <w:sz w:val="15"/>
          <w:szCs w:val="15"/>
        </w:rPr>
      </w:pPr>
      <w:r>
        <w:rPr>
          <w:rFonts w:hint="eastAsia"/>
          <w:sz w:val="15"/>
          <w:szCs w:val="15"/>
        </w:rPr>
        <w:t>3 评价工作过程.............................................................................................................................................................................2</w:t>
      </w:r>
    </w:p>
    <w:p>
      <w:pPr>
        <w:keepNext w:val="0"/>
        <w:keepLines w:val="0"/>
        <w:pageBreakBefore w:val="0"/>
        <w:widowControl w:val="0"/>
        <w:kinsoku/>
        <w:wordWrap/>
        <w:overflowPunct/>
        <w:topLinePunct w:val="0"/>
        <w:autoSpaceDE/>
        <w:autoSpaceDN/>
        <w:bidi w:val="0"/>
        <w:adjustRightInd/>
        <w:snapToGrid/>
        <w:ind w:firstLine="300" w:firstLineChars="200"/>
        <w:jc w:val="both"/>
        <w:textAlignment w:val="auto"/>
        <w:rPr>
          <w:rFonts w:hint="eastAsia"/>
          <w:sz w:val="15"/>
          <w:szCs w:val="15"/>
        </w:rPr>
      </w:pPr>
      <w:r>
        <w:rPr>
          <w:rFonts w:hint="eastAsia"/>
          <w:sz w:val="15"/>
          <w:szCs w:val="15"/>
        </w:rPr>
        <w:t>4 .</w:t>
      </w:r>
      <w:r>
        <w:rPr>
          <w:rFonts w:hint="eastAsia"/>
          <w:sz w:val="15"/>
          <w:szCs w:val="15"/>
          <w:lang w:eastAsia="zh-CN"/>
        </w:rPr>
        <w:t>“</w:t>
      </w:r>
      <w:r>
        <w:rPr>
          <w:rFonts w:hint="eastAsia"/>
          <w:sz w:val="15"/>
          <w:szCs w:val="15"/>
        </w:rPr>
        <w:t>三线一单”相关情况</w:t>
      </w:r>
      <w:r>
        <w:rPr>
          <w:rFonts w:hint="eastAsia"/>
          <w:sz w:val="15"/>
          <w:szCs w:val="15"/>
          <w:lang w:val="en-US" w:eastAsia="zh-CN"/>
        </w:rPr>
        <w:t>分析</w:t>
      </w:r>
      <w:r>
        <w:rPr>
          <w:rFonts w:hint="eastAsia"/>
          <w:sz w:val="15"/>
          <w:szCs w:val="15"/>
        </w:rPr>
        <w:t>判断................................................................................................................................................ 3</w:t>
      </w:r>
    </w:p>
    <w:p>
      <w:pPr>
        <w:keepNext w:val="0"/>
        <w:keepLines w:val="0"/>
        <w:pageBreakBefore w:val="0"/>
        <w:widowControl w:val="0"/>
        <w:kinsoku/>
        <w:wordWrap/>
        <w:overflowPunct/>
        <w:topLinePunct w:val="0"/>
        <w:autoSpaceDE/>
        <w:autoSpaceDN/>
        <w:bidi w:val="0"/>
        <w:adjustRightInd/>
        <w:snapToGrid/>
        <w:ind w:firstLine="300" w:firstLineChars="200"/>
        <w:jc w:val="both"/>
        <w:textAlignment w:val="auto"/>
        <w:rPr>
          <w:rFonts w:hint="eastAsia"/>
          <w:sz w:val="15"/>
          <w:szCs w:val="15"/>
        </w:rPr>
      </w:pPr>
      <w:r>
        <w:rPr>
          <w:rFonts w:hint="eastAsia"/>
          <w:sz w:val="15"/>
          <w:szCs w:val="15"/>
        </w:rPr>
        <w:t>5 关注的主要环境问题...................................................................................................................................................................5</w:t>
      </w:r>
    </w:p>
    <w:p>
      <w:pPr>
        <w:keepNext w:val="0"/>
        <w:keepLines w:val="0"/>
        <w:pageBreakBefore w:val="0"/>
        <w:widowControl w:val="0"/>
        <w:kinsoku/>
        <w:wordWrap/>
        <w:overflowPunct/>
        <w:topLinePunct w:val="0"/>
        <w:autoSpaceDE/>
        <w:autoSpaceDN/>
        <w:bidi w:val="0"/>
        <w:adjustRightInd/>
        <w:snapToGrid/>
        <w:ind w:firstLine="300" w:firstLineChars="200"/>
        <w:jc w:val="both"/>
        <w:textAlignment w:val="auto"/>
        <w:rPr>
          <w:rFonts w:hint="eastAsia"/>
          <w:sz w:val="15"/>
          <w:szCs w:val="15"/>
        </w:rPr>
      </w:pPr>
      <w:r>
        <w:rPr>
          <w:rFonts w:hint="eastAsia"/>
          <w:sz w:val="15"/>
          <w:szCs w:val="15"/>
        </w:rPr>
        <w:t>6 环境影响评价主要结论...............................................................................................................................................................5</w:t>
      </w:r>
    </w:p>
    <w:p>
      <w:pPr>
        <w:jc w:val="both"/>
        <w:rPr>
          <w:rFonts w:hint="eastAsia"/>
          <w:sz w:val="15"/>
          <w:szCs w:val="15"/>
        </w:rPr>
      </w:pPr>
      <w:r>
        <w:rPr>
          <w:rFonts w:hint="eastAsia"/>
          <w:b/>
          <w:bCs/>
          <w:sz w:val="24"/>
          <w:szCs w:val="24"/>
        </w:rPr>
        <w:t>第一章</w:t>
      </w:r>
      <w:r>
        <w:rPr>
          <w:rFonts w:hint="eastAsia"/>
          <w:b/>
          <w:bCs/>
          <w:sz w:val="24"/>
          <w:szCs w:val="24"/>
          <w:lang w:val="en-US" w:eastAsia="zh-CN"/>
        </w:rPr>
        <w:t xml:space="preserve">  </w:t>
      </w:r>
      <w:r>
        <w:rPr>
          <w:rFonts w:hint="eastAsia"/>
          <w:b/>
          <w:bCs/>
          <w:sz w:val="24"/>
          <w:szCs w:val="24"/>
        </w:rPr>
        <w:t>总则</w:t>
      </w:r>
      <w:r>
        <w:rPr>
          <w:rFonts w:hint="eastAsia"/>
          <w:sz w:val="15"/>
          <w:szCs w:val="15"/>
        </w:rPr>
        <w:t>................................................................................................................................................................................. 7</w:t>
      </w:r>
    </w:p>
    <w:p>
      <w:pPr>
        <w:keepNext w:val="0"/>
        <w:keepLines w:val="0"/>
        <w:pageBreakBefore w:val="0"/>
        <w:widowControl w:val="0"/>
        <w:kinsoku/>
        <w:wordWrap/>
        <w:overflowPunct/>
        <w:topLinePunct w:val="0"/>
        <w:autoSpaceDE/>
        <w:autoSpaceDN/>
        <w:bidi w:val="0"/>
        <w:adjustRightInd/>
        <w:snapToGrid/>
        <w:ind w:firstLine="300" w:firstLineChars="200"/>
        <w:jc w:val="both"/>
        <w:textAlignment w:val="auto"/>
        <w:rPr>
          <w:rFonts w:hint="eastAsia"/>
          <w:sz w:val="15"/>
          <w:szCs w:val="15"/>
        </w:rPr>
      </w:pPr>
      <w:r>
        <w:rPr>
          <w:rFonts w:hint="eastAsia"/>
          <w:sz w:val="15"/>
          <w:szCs w:val="15"/>
        </w:rPr>
        <w:t>I. I 编制依据.................................................................................................................................................................................... 7</w:t>
      </w:r>
    </w:p>
    <w:p>
      <w:pPr>
        <w:keepNext w:val="0"/>
        <w:keepLines w:val="0"/>
        <w:pageBreakBefore w:val="0"/>
        <w:widowControl w:val="0"/>
        <w:kinsoku/>
        <w:wordWrap/>
        <w:overflowPunct/>
        <w:topLinePunct w:val="0"/>
        <w:autoSpaceDE/>
        <w:autoSpaceDN/>
        <w:bidi w:val="0"/>
        <w:adjustRightInd/>
        <w:snapToGrid/>
        <w:ind w:firstLine="600" w:firstLineChars="400"/>
        <w:jc w:val="both"/>
        <w:textAlignment w:val="auto"/>
        <w:rPr>
          <w:rFonts w:hint="eastAsia"/>
          <w:sz w:val="15"/>
          <w:szCs w:val="15"/>
        </w:rPr>
      </w:pPr>
      <w:r>
        <w:rPr>
          <w:rFonts w:hint="eastAsia"/>
          <w:sz w:val="15"/>
          <w:szCs w:val="15"/>
        </w:rPr>
        <w:t>1.1.1 国家法律法规......................................................................................................................................................................7</w:t>
      </w:r>
    </w:p>
    <w:p>
      <w:pPr>
        <w:keepNext w:val="0"/>
        <w:keepLines w:val="0"/>
        <w:pageBreakBefore w:val="0"/>
        <w:widowControl w:val="0"/>
        <w:kinsoku/>
        <w:wordWrap/>
        <w:overflowPunct/>
        <w:topLinePunct w:val="0"/>
        <w:autoSpaceDE/>
        <w:autoSpaceDN/>
        <w:bidi w:val="0"/>
        <w:adjustRightInd/>
        <w:snapToGrid/>
        <w:ind w:firstLine="600" w:firstLineChars="400"/>
        <w:jc w:val="both"/>
        <w:textAlignment w:val="auto"/>
        <w:rPr>
          <w:rFonts w:hint="eastAsia"/>
          <w:sz w:val="15"/>
          <w:szCs w:val="15"/>
        </w:rPr>
      </w:pPr>
      <w:r>
        <w:rPr>
          <w:rFonts w:hint="eastAsia"/>
          <w:sz w:val="15"/>
          <w:szCs w:val="15"/>
        </w:rPr>
        <w:t>1.1 2 地方法规</w:t>
      </w:r>
      <w:r>
        <w:rPr>
          <w:rFonts w:hint="eastAsia"/>
          <w:sz w:val="15"/>
          <w:szCs w:val="15"/>
          <w:lang w:eastAsia="zh-CN"/>
        </w:rPr>
        <w:t>、</w:t>
      </w:r>
      <w:r>
        <w:rPr>
          <w:rFonts w:hint="eastAsia"/>
          <w:sz w:val="15"/>
          <w:szCs w:val="15"/>
          <w:lang w:val="en-US" w:eastAsia="zh-CN"/>
        </w:rPr>
        <w:t>规章</w:t>
      </w:r>
      <w:r>
        <w:rPr>
          <w:rFonts w:hint="eastAsia"/>
          <w:sz w:val="15"/>
          <w:szCs w:val="15"/>
        </w:rPr>
        <w:t>及相关规划................................................................................................................................................ 8</w:t>
      </w:r>
    </w:p>
    <w:p>
      <w:pPr>
        <w:keepNext w:val="0"/>
        <w:keepLines w:val="0"/>
        <w:pageBreakBefore w:val="0"/>
        <w:widowControl w:val="0"/>
        <w:kinsoku/>
        <w:wordWrap/>
        <w:overflowPunct/>
        <w:topLinePunct w:val="0"/>
        <w:autoSpaceDE/>
        <w:autoSpaceDN/>
        <w:bidi w:val="0"/>
        <w:adjustRightInd/>
        <w:snapToGrid/>
        <w:ind w:firstLine="600" w:firstLineChars="400"/>
        <w:jc w:val="both"/>
        <w:textAlignment w:val="auto"/>
        <w:rPr>
          <w:rFonts w:hint="eastAsia"/>
          <w:sz w:val="15"/>
          <w:szCs w:val="15"/>
        </w:rPr>
      </w:pPr>
      <w:r>
        <w:rPr>
          <w:rFonts w:hint="eastAsia"/>
          <w:sz w:val="15"/>
          <w:szCs w:val="15"/>
        </w:rPr>
        <w:t>1.1.3 技术性依据．........................................................................................................................................................................ 9</w:t>
      </w:r>
    </w:p>
    <w:p>
      <w:pPr>
        <w:keepNext w:val="0"/>
        <w:keepLines w:val="0"/>
        <w:pageBreakBefore w:val="0"/>
        <w:widowControl w:val="0"/>
        <w:kinsoku/>
        <w:wordWrap/>
        <w:overflowPunct/>
        <w:topLinePunct w:val="0"/>
        <w:autoSpaceDE/>
        <w:autoSpaceDN/>
        <w:bidi w:val="0"/>
        <w:adjustRightInd/>
        <w:snapToGrid/>
        <w:ind w:firstLine="600" w:firstLineChars="400"/>
        <w:jc w:val="both"/>
        <w:textAlignment w:val="auto"/>
        <w:rPr>
          <w:rFonts w:hint="eastAsia"/>
          <w:sz w:val="15"/>
          <w:szCs w:val="15"/>
        </w:rPr>
      </w:pPr>
      <w:r>
        <w:rPr>
          <w:rFonts w:hint="eastAsia"/>
          <w:sz w:val="15"/>
          <w:szCs w:val="15"/>
        </w:rPr>
        <w:t>1. 1 .4 项目相关文件．................................................................................................................................................................... 9</w:t>
      </w:r>
    </w:p>
    <w:p>
      <w:pPr>
        <w:keepNext w:val="0"/>
        <w:keepLines w:val="0"/>
        <w:pageBreakBefore w:val="0"/>
        <w:widowControl w:val="0"/>
        <w:kinsoku/>
        <w:wordWrap/>
        <w:overflowPunct/>
        <w:topLinePunct w:val="0"/>
        <w:autoSpaceDE/>
        <w:autoSpaceDN/>
        <w:bidi w:val="0"/>
        <w:adjustRightInd/>
        <w:snapToGrid/>
        <w:ind w:firstLine="300" w:firstLineChars="200"/>
        <w:jc w:val="both"/>
        <w:textAlignment w:val="auto"/>
        <w:rPr>
          <w:rFonts w:hint="eastAsia"/>
          <w:sz w:val="15"/>
          <w:szCs w:val="15"/>
        </w:rPr>
      </w:pPr>
      <w:r>
        <w:rPr>
          <w:rFonts w:hint="eastAsia"/>
          <w:sz w:val="15"/>
          <w:szCs w:val="15"/>
        </w:rPr>
        <w:t>1.2 环境功能区划.................................................................................................................................................................................9</w:t>
      </w:r>
    </w:p>
    <w:p>
      <w:pPr>
        <w:keepNext w:val="0"/>
        <w:keepLines w:val="0"/>
        <w:pageBreakBefore w:val="0"/>
        <w:widowControl w:val="0"/>
        <w:kinsoku/>
        <w:wordWrap/>
        <w:overflowPunct/>
        <w:topLinePunct w:val="0"/>
        <w:autoSpaceDE/>
        <w:autoSpaceDN/>
        <w:bidi w:val="0"/>
        <w:adjustRightInd/>
        <w:snapToGrid/>
        <w:ind w:firstLine="600" w:firstLineChars="400"/>
        <w:jc w:val="both"/>
        <w:textAlignment w:val="auto"/>
        <w:rPr>
          <w:rFonts w:hint="eastAsia"/>
          <w:sz w:val="15"/>
          <w:szCs w:val="15"/>
        </w:rPr>
      </w:pPr>
      <w:r>
        <w:rPr>
          <w:rFonts w:hint="eastAsia"/>
          <w:sz w:val="15"/>
          <w:szCs w:val="15"/>
        </w:rPr>
        <w:t>1 .2. 1 地表水环境功能区划......................................................................................................................................................... 9</w:t>
      </w:r>
    </w:p>
    <w:p>
      <w:pPr>
        <w:keepNext w:val="0"/>
        <w:keepLines w:val="0"/>
        <w:pageBreakBefore w:val="0"/>
        <w:widowControl w:val="0"/>
        <w:kinsoku/>
        <w:wordWrap/>
        <w:overflowPunct/>
        <w:topLinePunct w:val="0"/>
        <w:autoSpaceDE/>
        <w:autoSpaceDN/>
        <w:bidi w:val="0"/>
        <w:adjustRightInd/>
        <w:snapToGrid/>
        <w:ind w:firstLine="600" w:firstLineChars="400"/>
        <w:jc w:val="both"/>
        <w:textAlignment w:val="auto"/>
        <w:rPr>
          <w:rFonts w:hint="eastAsia"/>
          <w:sz w:val="15"/>
          <w:szCs w:val="15"/>
        </w:rPr>
      </w:pPr>
      <w:r>
        <w:rPr>
          <w:rFonts w:hint="eastAsia"/>
          <w:sz w:val="15"/>
          <w:szCs w:val="15"/>
        </w:rPr>
        <w:t>1.2 .2 地下水环境功能区划....................................................................................................................................................... 10</w:t>
      </w:r>
    </w:p>
    <w:p>
      <w:pPr>
        <w:keepNext w:val="0"/>
        <w:keepLines w:val="0"/>
        <w:pageBreakBefore w:val="0"/>
        <w:widowControl w:val="0"/>
        <w:kinsoku/>
        <w:wordWrap/>
        <w:overflowPunct/>
        <w:topLinePunct w:val="0"/>
        <w:autoSpaceDE/>
        <w:autoSpaceDN/>
        <w:bidi w:val="0"/>
        <w:adjustRightInd/>
        <w:snapToGrid/>
        <w:ind w:firstLine="600" w:firstLineChars="400"/>
        <w:jc w:val="both"/>
        <w:textAlignment w:val="auto"/>
        <w:rPr>
          <w:rFonts w:hint="eastAsia"/>
          <w:sz w:val="15"/>
          <w:szCs w:val="15"/>
          <w:lang w:val="en-US" w:eastAsia="zh-CN"/>
        </w:rPr>
      </w:pPr>
      <w:r>
        <w:rPr>
          <w:rFonts w:hint="eastAsia"/>
          <w:sz w:val="15"/>
          <w:szCs w:val="15"/>
        </w:rPr>
        <w:t>l .2.3 大气环境功能区划........................................................................................................................................................</w:t>
      </w:r>
      <w:r>
        <w:rPr>
          <w:rFonts w:hint="eastAsia"/>
          <w:sz w:val="15"/>
          <w:szCs w:val="15"/>
          <w:lang w:val="en-US" w:eastAsia="zh-CN"/>
        </w:rPr>
        <w:t>10</w:t>
      </w:r>
    </w:p>
    <w:p>
      <w:pPr>
        <w:keepNext w:val="0"/>
        <w:keepLines w:val="0"/>
        <w:pageBreakBefore w:val="0"/>
        <w:widowControl w:val="0"/>
        <w:kinsoku/>
        <w:wordWrap/>
        <w:overflowPunct/>
        <w:topLinePunct w:val="0"/>
        <w:autoSpaceDE/>
        <w:autoSpaceDN/>
        <w:bidi w:val="0"/>
        <w:adjustRightInd/>
        <w:snapToGrid/>
        <w:ind w:firstLine="600" w:firstLineChars="400"/>
        <w:jc w:val="both"/>
        <w:textAlignment w:val="auto"/>
        <w:rPr>
          <w:rFonts w:hint="eastAsia"/>
          <w:sz w:val="15"/>
          <w:szCs w:val="15"/>
        </w:rPr>
      </w:pPr>
      <w:r>
        <w:rPr>
          <w:rFonts w:hint="eastAsia"/>
          <w:sz w:val="15"/>
          <w:szCs w:val="15"/>
        </w:rPr>
        <w:t>1 .2.4 声环境功能区划............................................................................................................................................................. 10</w:t>
      </w:r>
    </w:p>
    <w:p>
      <w:pPr>
        <w:keepNext w:val="0"/>
        <w:keepLines w:val="0"/>
        <w:pageBreakBefore w:val="0"/>
        <w:widowControl w:val="0"/>
        <w:kinsoku/>
        <w:wordWrap/>
        <w:overflowPunct/>
        <w:topLinePunct w:val="0"/>
        <w:autoSpaceDE/>
        <w:autoSpaceDN/>
        <w:bidi w:val="0"/>
        <w:adjustRightInd/>
        <w:snapToGrid/>
        <w:ind w:firstLine="600" w:firstLineChars="400"/>
        <w:jc w:val="both"/>
        <w:textAlignment w:val="auto"/>
        <w:rPr>
          <w:rFonts w:hint="eastAsia"/>
          <w:sz w:val="15"/>
          <w:szCs w:val="15"/>
        </w:rPr>
      </w:pPr>
      <w:r>
        <w:rPr>
          <w:rFonts w:hint="eastAsia"/>
          <w:sz w:val="15"/>
          <w:szCs w:val="15"/>
        </w:rPr>
        <w:t>1 .2.5 生态功能区划.................................................................................................................................................................. 10</w:t>
      </w:r>
    </w:p>
    <w:p>
      <w:pPr>
        <w:keepNext w:val="0"/>
        <w:keepLines w:val="0"/>
        <w:pageBreakBefore w:val="0"/>
        <w:widowControl w:val="0"/>
        <w:kinsoku/>
        <w:wordWrap/>
        <w:overflowPunct/>
        <w:topLinePunct w:val="0"/>
        <w:autoSpaceDE/>
        <w:autoSpaceDN/>
        <w:bidi w:val="0"/>
        <w:adjustRightInd/>
        <w:snapToGrid/>
        <w:ind w:firstLine="300" w:firstLineChars="200"/>
        <w:jc w:val="both"/>
        <w:textAlignment w:val="auto"/>
        <w:rPr>
          <w:rFonts w:hint="eastAsia"/>
          <w:sz w:val="15"/>
          <w:szCs w:val="15"/>
        </w:rPr>
      </w:pPr>
      <w:r>
        <w:rPr>
          <w:rFonts w:hint="eastAsia"/>
          <w:sz w:val="15"/>
          <w:szCs w:val="15"/>
        </w:rPr>
        <w:t>1.3 环境影响要素识别和评价因子筛选............................................................................................................................................ 10</w:t>
      </w:r>
    </w:p>
    <w:p>
      <w:pPr>
        <w:keepNext w:val="0"/>
        <w:keepLines w:val="0"/>
        <w:pageBreakBefore w:val="0"/>
        <w:widowControl w:val="0"/>
        <w:kinsoku/>
        <w:wordWrap/>
        <w:overflowPunct/>
        <w:topLinePunct w:val="0"/>
        <w:autoSpaceDE/>
        <w:autoSpaceDN/>
        <w:bidi w:val="0"/>
        <w:adjustRightInd/>
        <w:snapToGrid/>
        <w:ind w:firstLine="600" w:firstLineChars="400"/>
        <w:jc w:val="both"/>
        <w:textAlignment w:val="auto"/>
        <w:rPr>
          <w:rFonts w:hint="eastAsia"/>
          <w:sz w:val="15"/>
          <w:szCs w:val="15"/>
        </w:rPr>
      </w:pPr>
      <w:r>
        <w:rPr>
          <w:rFonts w:hint="eastAsia"/>
          <w:sz w:val="15"/>
          <w:szCs w:val="15"/>
        </w:rPr>
        <w:t>1.3. l 环境影响要素识别......................................................................................................................................................... 10</w:t>
      </w:r>
    </w:p>
    <w:p>
      <w:pPr>
        <w:keepNext w:val="0"/>
        <w:keepLines w:val="0"/>
        <w:pageBreakBefore w:val="0"/>
        <w:widowControl w:val="0"/>
        <w:kinsoku/>
        <w:wordWrap/>
        <w:overflowPunct/>
        <w:topLinePunct w:val="0"/>
        <w:autoSpaceDE/>
        <w:autoSpaceDN/>
        <w:bidi w:val="0"/>
        <w:adjustRightInd/>
        <w:snapToGrid/>
        <w:ind w:firstLine="600" w:firstLineChars="400"/>
        <w:jc w:val="both"/>
        <w:textAlignment w:val="auto"/>
        <w:rPr>
          <w:rFonts w:hint="eastAsia"/>
          <w:sz w:val="15"/>
          <w:szCs w:val="15"/>
        </w:rPr>
      </w:pPr>
      <w:r>
        <w:rPr>
          <w:rFonts w:hint="eastAsia"/>
          <w:sz w:val="15"/>
          <w:szCs w:val="15"/>
        </w:rPr>
        <w:t>1.32 评价因子筛选..................................................................................................................................................................... 11</w:t>
      </w:r>
    </w:p>
    <w:p>
      <w:pPr>
        <w:keepNext w:val="0"/>
        <w:keepLines w:val="0"/>
        <w:pageBreakBefore w:val="0"/>
        <w:widowControl w:val="0"/>
        <w:kinsoku/>
        <w:wordWrap/>
        <w:overflowPunct/>
        <w:topLinePunct w:val="0"/>
        <w:autoSpaceDE/>
        <w:autoSpaceDN/>
        <w:bidi w:val="0"/>
        <w:adjustRightInd/>
        <w:snapToGrid/>
        <w:ind w:firstLine="300" w:firstLineChars="200"/>
        <w:jc w:val="both"/>
        <w:textAlignment w:val="auto"/>
        <w:rPr>
          <w:rFonts w:hint="eastAsia"/>
          <w:sz w:val="15"/>
          <w:szCs w:val="15"/>
        </w:rPr>
      </w:pPr>
      <w:r>
        <w:rPr>
          <w:rFonts w:hint="eastAsia"/>
          <w:sz w:val="15"/>
          <w:szCs w:val="15"/>
        </w:rPr>
        <w:t>1 .4 评价标准...................................................................................................................................................................................... 12</w:t>
      </w:r>
    </w:p>
    <w:p>
      <w:pPr>
        <w:keepNext w:val="0"/>
        <w:keepLines w:val="0"/>
        <w:pageBreakBefore w:val="0"/>
        <w:widowControl w:val="0"/>
        <w:kinsoku/>
        <w:wordWrap/>
        <w:overflowPunct/>
        <w:topLinePunct w:val="0"/>
        <w:autoSpaceDE/>
        <w:autoSpaceDN/>
        <w:bidi w:val="0"/>
        <w:adjustRightInd/>
        <w:snapToGrid/>
        <w:ind w:firstLine="600" w:firstLineChars="400"/>
        <w:jc w:val="both"/>
        <w:textAlignment w:val="auto"/>
        <w:rPr>
          <w:rFonts w:hint="eastAsia"/>
          <w:sz w:val="15"/>
          <w:szCs w:val="15"/>
        </w:rPr>
      </w:pPr>
      <w:r>
        <w:rPr>
          <w:rFonts w:hint="eastAsia"/>
          <w:sz w:val="15"/>
          <w:szCs w:val="15"/>
        </w:rPr>
        <w:t>1.4. l 环境质</w:t>
      </w:r>
      <w:r>
        <w:rPr>
          <w:rFonts w:hint="eastAsia"/>
          <w:sz w:val="15"/>
          <w:szCs w:val="15"/>
          <w:lang w:val="en-US" w:eastAsia="zh-CN"/>
        </w:rPr>
        <w:t>量</w:t>
      </w:r>
      <w:r>
        <w:rPr>
          <w:rFonts w:hint="eastAsia"/>
          <w:sz w:val="15"/>
          <w:szCs w:val="15"/>
        </w:rPr>
        <w:t>标准.................................................................................................................................................................... 12</w:t>
      </w:r>
    </w:p>
    <w:p>
      <w:pPr>
        <w:keepNext w:val="0"/>
        <w:keepLines w:val="0"/>
        <w:pageBreakBefore w:val="0"/>
        <w:widowControl w:val="0"/>
        <w:kinsoku/>
        <w:wordWrap/>
        <w:overflowPunct/>
        <w:topLinePunct w:val="0"/>
        <w:autoSpaceDE/>
        <w:autoSpaceDN/>
        <w:bidi w:val="0"/>
        <w:adjustRightInd/>
        <w:snapToGrid/>
        <w:ind w:firstLine="600" w:firstLineChars="400"/>
        <w:jc w:val="both"/>
        <w:textAlignment w:val="auto"/>
        <w:rPr>
          <w:rFonts w:hint="eastAsia"/>
          <w:sz w:val="15"/>
          <w:szCs w:val="15"/>
        </w:rPr>
      </w:pPr>
      <w:r>
        <w:rPr>
          <w:rFonts w:hint="eastAsia"/>
          <w:sz w:val="15"/>
          <w:szCs w:val="15"/>
        </w:rPr>
        <w:t>1.4.2 污染物排放标准................................................................................................................................................................ 15</w:t>
      </w:r>
    </w:p>
    <w:p>
      <w:pPr>
        <w:rPr>
          <w:rFonts w:hint="eastAsia"/>
          <w:sz w:val="15"/>
          <w:szCs w:val="15"/>
        </w:rPr>
      </w:pPr>
      <w:r>
        <w:rPr>
          <w:rFonts w:hint="eastAsia"/>
          <w:sz w:val="15"/>
          <w:szCs w:val="15"/>
        </w:rPr>
        <w:br w:type="page"/>
      </w: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1.5评价工作等级和评价范围</w:t>
      </w:r>
      <w:r>
        <w:rPr>
          <w:rFonts w:hint="eastAsia"/>
        </w:rPr>
        <w:t>----------------------------</w:t>
      </w:r>
      <w:r>
        <w:rPr>
          <w:rFonts w:hint="eastAsia"/>
          <w:lang w:val="en-US" w:eastAsia="zh-CN"/>
        </w:rPr>
        <w:t>17</w:t>
      </w:r>
    </w:p>
    <w:p>
      <w:pPr>
        <w:keepNext w:val="0"/>
        <w:keepLines w:val="0"/>
        <w:pageBreakBefore w:val="0"/>
        <w:widowControl/>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1.5.1评价工作等级</w:t>
      </w:r>
      <w:r>
        <w:rPr>
          <w:rFonts w:hint="eastAsia"/>
        </w:rPr>
        <w:t>-------------------------------------------------</w:t>
      </w:r>
      <w:r>
        <w:rPr>
          <w:rFonts w:hint="eastAsia"/>
          <w:lang w:val="en-US" w:eastAsia="zh-CN"/>
        </w:rPr>
        <w:t>17</w:t>
      </w:r>
    </w:p>
    <w:p>
      <w:pPr>
        <w:keepNext w:val="0"/>
        <w:keepLines w:val="0"/>
        <w:pageBreakBefore w:val="0"/>
        <w:widowControl/>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1.5.2评价范围</w:t>
      </w:r>
      <w:r>
        <w:rPr>
          <w:rFonts w:hint="eastAsia"/>
        </w:rPr>
        <w:t>------------------------------------------</w:t>
      </w:r>
      <w:r>
        <w:rPr>
          <w:rFonts w:hint="eastAsia"/>
          <w:lang w:val="en-US" w:eastAsia="zh-CN"/>
        </w:rPr>
        <w:t>19</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1.6主要环境保护目标</w:t>
      </w:r>
      <w:r>
        <w:rPr>
          <w:rFonts w:hint="eastAsia"/>
        </w:rPr>
        <w:t>----------------------------</w:t>
      </w:r>
      <w:r>
        <w:rPr>
          <w:rFonts w:hint="eastAsia"/>
          <w:lang w:val="en-US" w:eastAsia="zh-CN"/>
        </w:rPr>
        <w:t>20</w:t>
      </w:r>
    </w:p>
    <w:p>
      <w:pPr>
        <w:rPr>
          <w:rFonts w:hint="default" w:eastAsia="宋体"/>
          <w:lang w:val="en-US" w:eastAsia="zh-CN"/>
        </w:rPr>
      </w:pPr>
      <w:r>
        <w:rPr>
          <w:rFonts w:hint="eastAsia"/>
          <w:b/>
          <w:bCs/>
          <w:sz w:val="24"/>
          <w:szCs w:val="24"/>
          <w:lang w:val="en-US" w:eastAsia="zh-CN"/>
        </w:rPr>
        <w:t>第二章工程分析</w:t>
      </w:r>
      <w:r>
        <w:rPr>
          <w:rFonts w:hint="eastAsia"/>
        </w:rPr>
        <w:t>------------------------------------------</w:t>
      </w:r>
      <w:r>
        <w:rPr>
          <w:rFonts w:hint="eastAsia"/>
          <w:lang w:val="en-US" w:eastAsia="zh-CN"/>
        </w:rPr>
        <w:t>22</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default" w:eastAsia="宋体"/>
          <w:lang w:val="en-US" w:eastAsia="zh-CN"/>
        </w:rPr>
      </w:pPr>
      <w:r>
        <w:rPr>
          <w:rFonts w:hint="eastAsia"/>
          <w:lang w:val="en-US" w:eastAsia="zh-CN"/>
        </w:rPr>
        <w:t>2.1</w:t>
      </w:r>
      <w:r>
        <w:rPr>
          <w:rFonts w:hint="eastAsia"/>
        </w:rPr>
        <w:t>出租方概况</w:t>
      </w:r>
      <w:r>
        <w:rPr>
          <w:rFonts w:hint="eastAsia"/>
          <w:lang w:val="en-US" w:eastAsia="zh-CN"/>
        </w:rPr>
        <w:t>及依托关系</w:t>
      </w:r>
      <w:r>
        <w:rPr>
          <w:rFonts w:hint="eastAsia"/>
        </w:rPr>
        <w:t>--------------</w:t>
      </w:r>
      <w:r>
        <w:rPr>
          <w:rFonts w:hint="eastAsia"/>
          <w:lang w:val="en-US" w:eastAsia="zh-CN"/>
        </w:rPr>
        <w:t>22</w:t>
      </w:r>
    </w:p>
    <w:p>
      <w:pPr>
        <w:keepNext w:val="0"/>
        <w:keepLines w:val="0"/>
        <w:pageBreakBefore w:val="0"/>
        <w:widowControl/>
        <w:kinsoku/>
        <w:wordWrap/>
        <w:overflowPunct/>
        <w:topLinePunct w:val="0"/>
        <w:autoSpaceDE/>
        <w:autoSpaceDN/>
        <w:bidi w:val="0"/>
        <w:adjustRightInd/>
        <w:snapToGrid/>
        <w:ind w:firstLine="840" w:firstLineChars="400"/>
        <w:textAlignment w:val="auto"/>
        <w:rPr>
          <w:rFonts w:hint="eastAsia"/>
          <w:szCs w:val="22"/>
          <w:lang w:val="en-US" w:eastAsia="zh-CN"/>
        </w:rPr>
      </w:pPr>
      <w:r>
        <w:rPr>
          <w:rFonts w:hint="eastAsia"/>
        </w:rPr>
        <w:t>2</w:t>
      </w:r>
      <w:r>
        <w:rPr>
          <w:rFonts w:hint="eastAsia"/>
          <w:szCs w:val="22"/>
          <w:lang w:val="en-US" w:eastAsia="zh-CN"/>
        </w:rPr>
        <w:t>.1.1出租方概况........................   22</w:t>
      </w:r>
    </w:p>
    <w:p>
      <w:pPr>
        <w:keepNext w:val="0"/>
        <w:keepLines w:val="0"/>
        <w:pageBreakBefore w:val="0"/>
        <w:widowControl/>
        <w:kinsoku/>
        <w:wordWrap/>
        <w:overflowPunct/>
        <w:topLinePunct w:val="0"/>
        <w:autoSpaceDE/>
        <w:autoSpaceDN/>
        <w:bidi w:val="0"/>
        <w:adjustRightInd/>
        <w:snapToGrid/>
        <w:ind w:firstLine="840" w:firstLineChars="400"/>
        <w:textAlignment w:val="auto"/>
        <w:rPr>
          <w:rFonts w:hint="eastAsia"/>
          <w:szCs w:val="22"/>
          <w:lang w:val="en-US" w:eastAsia="zh-CN"/>
        </w:rPr>
      </w:pPr>
      <w:r>
        <w:rPr>
          <w:rFonts w:hint="eastAsia"/>
          <w:szCs w:val="22"/>
          <w:lang w:val="en-US" w:eastAsia="zh-CN"/>
        </w:rPr>
        <w:t>2.1.2 项目与出租方依托关系   22</w:t>
      </w:r>
    </w:p>
    <w:p>
      <w:pPr>
        <w:keepNext w:val="0"/>
        <w:keepLines w:val="0"/>
        <w:pageBreakBefore w:val="0"/>
        <w:widowControl/>
        <w:kinsoku/>
        <w:wordWrap/>
        <w:overflowPunct/>
        <w:topLinePunct w:val="0"/>
        <w:autoSpaceDE/>
        <w:autoSpaceDN/>
        <w:bidi w:val="0"/>
        <w:adjustRightInd/>
        <w:snapToGrid/>
        <w:ind w:firstLine="840" w:firstLineChars="400"/>
        <w:textAlignment w:val="auto"/>
        <w:rPr>
          <w:rFonts w:hint="default"/>
          <w:szCs w:val="22"/>
          <w:lang w:val="en-US" w:eastAsia="zh-CN"/>
        </w:rPr>
      </w:pPr>
      <w:r>
        <w:rPr>
          <w:rFonts w:hint="eastAsia"/>
          <w:szCs w:val="22"/>
          <w:lang w:val="en-US" w:eastAsia="zh-CN"/>
        </w:rPr>
        <w:t>2.1.3依托可行性分析 --------------23</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2.2项目概况----------------------------------26</w:t>
      </w:r>
    </w:p>
    <w:p>
      <w:pPr>
        <w:keepNext w:val="0"/>
        <w:keepLines w:val="0"/>
        <w:pageBreakBefore w:val="0"/>
        <w:widowControl/>
        <w:kinsoku/>
        <w:wordWrap/>
        <w:overflowPunct/>
        <w:topLinePunct w:val="0"/>
        <w:autoSpaceDE/>
        <w:autoSpaceDN/>
        <w:bidi w:val="0"/>
        <w:adjustRightInd/>
        <w:snapToGrid/>
        <w:ind w:firstLine="840" w:firstLineChars="400"/>
        <w:textAlignment w:val="auto"/>
        <w:rPr>
          <w:rFonts w:hint="eastAsia"/>
          <w:szCs w:val="22"/>
        </w:rPr>
      </w:pPr>
      <w:r>
        <w:rPr>
          <w:rFonts w:hint="eastAsia"/>
          <w:szCs w:val="22"/>
        </w:rPr>
        <w:t>2.2.1项目基本情况-----------------------------26</w:t>
      </w:r>
    </w:p>
    <w:p>
      <w:pPr>
        <w:keepNext w:val="0"/>
        <w:keepLines w:val="0"/>
        <w:pageBreakBefore w:val="0"/>
        <w:widowControl/>
        <w:kinsoku/>
        <w:wordWrap/>
        <w:overflowPunct/>
        <w:topLinePunct w:val="0"/>
        <w:autoSpaceDE/>
        <w:autoSpaceDN/>
        <w:bidi w:val="0"/>
        <w:adjustRightInd/>
        <w:snapToGrid/>
        <w:ind w:firstLine="840" w:firstLineChars="400"/>
        <w:textAlignment w:val="auto"/>
        <w:rPr>
          <w:rFonts w:hint="eastAsia"/>
          <w:szCs w:val="22"/>
          <w:lang w:val="en-US" w:eastAsia="zh-CN"/>
        </w:rPr>
      </w:pPr>
      <w:r>
        <w:rPr>
          <w:rFonts w:hint="eastAsia"/>
          <w:szCs w:val="22"/>
          <w:lang w:val="en-US" w:eastAsia="zh-CN"/>
        </w:rPr>
        <w:t>2.2.2产品方案及生产规模</w:t>
      </w:r>
      <w:r>
        <w:rPr>
          <w:rFonts w:hint="eastAsia"/>
          <w:szCs w:val="22"/>
        </w:rPr>
        <w:t>----------------------------</w:t>
      </w:r>
      <w:r>
        <w:rPr>
          <w:rFonts w:hint="eastAsia"/>
          <w:szCs w:val="22"/>
          <w:lang w:val="en-US" w:eastAsia="zh-CN"/>
        </w:rPr>
        <w:t>26</w:t>
      </w:r>
    </w:p>
    <w:p>
      <w:pPr>
        <w:keepNext w:val="0"/>
        <w:keepLines w:val="0"/>
        <w:pageBreakBefore w:val="0"/>
        <w:widowControl/>
        <w:kinsoku/>
        <w:wordWrap/>
        <w:overflowPunct/>
        <w:topLinePunct w:val="0"/>
        <w:autoSpaceDE/>
        <w:autoSpaceDN/>
        <w:bidi w:val="0"/>
        <w:adjustRightInd/>
        <w:snapToGrid/>
        <w:ind w:firstLine="840" w:firstLineChars="400"/>
        <w:textAlignment w:val="auto"/>
        <w:rPr>
          <w:rFonts w:hint="default"/>
          <w:szCs w:val="22"/>
          <w:lang w:val="en-US" w:eastAsia="zh-CN"/>
        </w:rPr>
      </w:pPr>
      <w:r>
        <w:rPr>
          <w:rFonts w:hint="eastAsia"/>
          <w:szCs w:val="22"/>
          <w:lang w:val="en-US" w:eastAsia="zh-CN"/>
        </w:rPr>
        <w:t>2.2.3项目组成与建设内容</w:t>
      </w:r>
      <w:r>
        <w:rPr>
          <w:rFonts w:hint="eastAsia"/>
          <w:szCs w:val="22"/>
        </w:rPr>
        <w:t>------------------------------------------</w:t>
      </w:r>
      <w:r>
        <w:rPr>
          <w:rFonts w:hint="eastAsia"/>
          <w:szCs w:val="22"/>
          <w:lang w:val="en-US" w:eastAsia="zh-CN"/>
        </w:rPr>
        <w:t>27</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2.3主要原辅材料消耗情况及理化性质----------------------------29</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szCs w:val="22"/>
        </w:rPr>
      </w:pPr>
      <w:r>
        <w:rPr>
          <w:rFonts w:hint="eastAsia"/>
          <w:szCs w:val="22"/>
        </w:rPr>
        <w:t>2.4主要生产设备--------------------------------------------------------40</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szCs w:val="22"/>
        </w:rPr>
      </w:pPr>
      <w:r>
        <w:rPr>
          <w:rFonts w:hint="eastAsia"/>
          <w:szCs w:val="22"/>
        </w:rPr>
        <w:t>2.5生产工艺流程及产污环节分析----------------------------</w:t>
      </w:r>
      <w:r>
        <w:rPr>
          <w:rFonts w:hint="eastAsia"/>
          <w:szCs w:val="22"/>
          <w:lang w:val="en-US" w:eastAsia="zh-CN"/>
        </w:rPr>
        <w:t>4</w:t>
      </w:r>
      <w:r>
        <w:rPr>
          <w:rFonts w:hint="eastAsia"/>
          <w:szCs w:val="22"/>
        </w:rPr>
        <w:t>1</w:t>
      </w:r>
    </w:p>
    <w:p>
      <w:pPr>
        <w:keepNext w:val="0"/>
        <w:keepLines w:val="0"/>
        <w:pageBreakBefore w:val="0"/>
        <w:widowControl/>
        <w:kinsoku/>
        <w:wordWrap/>
        <w:overflowPunct/>
        <w:topLinePunct w:val="0"/>
        <w:autoSpaceDE/>
        <w:autoSpaceDN/>
        <w:bidi w:val="0"/>
        <w:adjustRightInd/>
        <w:snapToGrid/>
        <w:ind w:firstLine="840" w:firstLineChars="400"/>
        <w:textAlignment w:val="auto"/>
        <w:rPr>
          <w:rFonts w:hint="eastAsia"/>
          <w:szCs w:val="22"/>
        </w:rPr>
      </w:pPr>
      <w:r>
        <w:rPr>
          <w:rFonts w:hint="eastAsia"/>
          <w:lang w:val="en-US" w:eastAsia="zh-CN"/>
        </w:rPr>
        <w:t>2</w:t>
      </w:r>
      <w:r>
        <w:rPr>
          <w:rFonts w:hint="eastAsia"/>
          <w:szCs w:val="22"/>
          <w:lang w:val="en-US" w:eastAsia="zh-CN"/>
        </w:rPr>
        <w:t>.5.1</w:t>
      </w:r>
      <w:r>
        <w:rPr>
          <w:rFonts w:hint="eastAsia"/>
          <w:szCs w:val="22"/>
        </w:rPr>
        <w:t>生产工艺流程----------------------------41</w:t>
      </w:r>
    </w:p>
    <w:p>
      <w:pPr>
        <w:keepNext w:val="0"/>
        <w:keepLines w:val="0"/>
        <w:pageBreakBefore w:val="0"/>
        <w:widowControl/>
        <w:kinsoku/>
        <w:wordWrap/>
        <w:overflowPunct/>
        <w:topLinePunct w:val="0"/>
        <w:autoSpaceDE/>
        <w:autoSpaceDN/>
        <w:bidi w:val="0"/>
        <w:adjustRightInd/>
        <w:snapToGrid/>
        <w:ind w:firstLine="840" w:firstLineChars="400"/>
        <w:textAlignment w:val="auto"/>
        <w:rPr>
          <w:rFonts w:hint="eastAsia"/>
          <w:szCs w:val="22"/>
        </w:rPr>
      </w:pPr>
      <w:r>
        <w:rPr>
          <w:rFonts w:hint="eastAsia"/>
          <w:szCs w:val="22"/>
          <w:lang w:val="en-US" w:eastAsia="zh-CN"/>
        </w:rPr>
        <w:t>2.5.2产污环节分析</w:t>
      </w:r>
      <w:r>
        <w:rPr>
          <w:rFonts w:hint="eastAsia"/>
          <w:szCs w:val="22"/>
        </w:rPr>
        <w:t>----------------------------47</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2.6物料平衡及水平衡分析</w:t>
      </w:r>
      <w:r>
        <w:rPr>
          <w:rFonts w:hint="eastAsia"/>
        </w:rPr>
        <w:tab/>
      </w:r>
      <w:r>
        <w:rPr>
          <w:rFonts w:hint="eastAsia"/>
        </w:rPr>
        <w:t>----------------------------48</w:t>
      </w:r>
    </w:p>
    <w:p>
      <w:pPr>
        <w:keepNext w:val="0"/>
        <w:keepLines w:val="0"/>
        <w:pageBreakBefore w:val="0"/>
        <w:widowControl/>
        <w:kinsoku/>
        <w:wordWrap/>
        <w:overflowPunct/>
        <w:topLinePunct w:val="0"/>
        <w:autoSpaceDE/>
        <w:autoSpaceDN/>
        <w:bidi w:val="0"/>
        <w:adjustRightInd/>
        <w:snapToGrid/>
        <w:ind w:firstLine="840" w:firstLineChars="400"/>
        <w:textAlignment w:val="auto"/>
        <w:rPr>
          <w:rFonts w:hint="eastAsia"/>
          <w:szCs w:val="22"/>
          <w:lang w:val="en-US" w:eastAsia="zh-CN"/>
        </w:rPr>
      </w:pPr>
      <w:r>
        <w:rPr>
          <w:rFonts w:hint="eastAsia"/>
          <w:szCs w:val="22"/>
          <w:lang w:val="en-US" w:eastAsia="zh-CN"/>
        </w:rPr>
        <w:t>2.6. 1 物料平衡------------------------------------------48</w:t>
      </w:r>
    </w:p>
    <w:p>
      <w:pPr>
        <w:keepNext w:val="0"/>
        <w:keepLines w:val="0"/>
        <w:pageBreakBefore w:val="0"/>
        <w:widowControl/>
        <w:kinsoku/>
        <w:wordWrap/>
        <w:overflowPunct/>
        <w:topLinePunct w:val="0"/>
        <w:autoSpaceDE/>
        <w:autoSpaceDN/>
        <w:bidi w:val="0"/>
        <w:adjustRightInd/>
        <w:snapToGrid/>
        <w:ind w:firstLine="840" w:firstLineChars="400"/>
        <w:textAlignment w:val="auto"/>
        <w:rPr>
          <w:rFonts w:hint="eastAsia"/>
          <w:szCs w:val="22"/>
          <w:lang w:val="en-US" w:eastAsia="zh-CN"/>
        </w:rPr>
      </w:pPr>
      <w:r>
        <w:rPr>
          <w:rFonts w:hint="eastAsia"/>
          <w:szCs w:val="22"/>
          <w:lang w:val="en-US" w:eastAsia="zh-CN"/>
        </w:rPr>
        <w:t>2.6.2水平衡</w:t>
      </w:r>
      <w:r>
        <w:rPr>
          <w:rFonts w:hint="eastAsia"/>
          <w:szCs w:val="22"/>
          <w:lang w:val="en-US" w:eastAsia="zh-CN"/>
        </w:rPr>
        <w:tab/>
      </w:r>
      <w:r>
        <w:rPr>
          <w:rFonts w:hint="eastAsia"/>
          <w:szCs w:val="22"/>
          <w:lang w:val="en-US" w:eastAsia="zh-CN"/>
        </w:rPr>
        <w:t>----------------------------50</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rPr>
      </w:pPr>
      <w:r>
        <w:rPr>
          <w:rFonts w:hint="eastAsia"/>
        </w:rPr>
        <w:t>2.7污染源分析----------------------------</w:t>
      </w:r>
      <w:r>
        <w:rPr>
          <w:rFonts w:hint="eastAsia"/>
          <w:lang w:val="en-US" w:eastAsia="zh-CN"/>
        </w:rPr>
        <w:t>5</w:t>
      </w:r>
      <w:r>
        <w:rPr>
          <w:rFonts w:hint="eastAsia"/>
        </w:rPr>
        <w:t>4</w:t>
      </w:r>
    </w:p>
    <w:p>
      <w:pPr>
        <w:keepNext w:val="0"/>
        <w:keepLines w:val="0"/>
        <w:pageBreakBefore w:val="0"/>
        <w:widowControl/>
        <w:kinsoku/>
        <w:wordWrap/>
        <w:overflowPunct/>
        <w:topLinePunct w:val="0"/>
        <w:autoSpaceDE/>
        <w:autoSpaceDN/>
        <w:bidi w:val="0"/>
        <w:adjustRightInd/>
        <w:snapToGrid/>
        <w:ind w:firstLine="840" w:firstLineChars="400"/>
        <w:textAlignment w:val="auto"/>
        <w:rPr>
          <w:rFonts w:hint="eastAsia"/>
          <w:szCs w:val="22"/>
          <w:lang w:val="en-US" w:eastAsia="zh-CN"/>
        </w:rPr>
      </w:pPr>
      <w:r>
        <w:rPr>
          <w:rFonts w:hint="eastAsia"/>
          <w:szCs w:val="22"/>
          <w:lang w:val="en-US" w:eastAsia="zh-CN"/>
        </w:rPr>
        <w:t xml:space="preserve">2.7.1废水----------------------------54 </w:t>
      </w:r>
      <w:r>
        <w:rPr>
          <w:rFonts w:hint="eastAsia"/>
          <w:szCs w:val="22"/>
          <w:lang w:val="en-US" w:eastAsia="zh-CN"/>
        </w:rPr>
        <w:tab/>
      </w:r>
    </w:p>
    <w:p>
      <w:pPr>
        <w:keepNext w:val="0"/>
        <w:keepLines w:val="0"/>
        <w:pageBreakBefore w:val="0"/>
        <w:widowControl/>
        <w:kinsoku/>
        <w:wordWrap/>
        <w:overflowPunct/>
        <w:topLinePunct w:val="0"/>
        <w:autoSpaceDE/>
        <w:autoSpaceDN/>
        <w:bidi w:val="0"/>
        <w:adjustRightInd/>
        <w:snapToGrid/>
        <w:ind w:firstLine="840" w:firstLineChars="400"/>
        <w:textAlignment w:val="auto"/>
        <w:rPr>
          <w:rFonts w:hint="eastAsia"/>
          <w:szCs w:val="22"/>
          <w:lang w:val="en-US" w:eastAsia="zh-CN"/>
        </w:rPr>
      </w:pPr>
      <w:r>
        <w:rPr>
          <w:rFonts w:hint="eastAsia"/>
          <w:szCs w:val="22"/>
          <w:lang w:val="en-US" w:eastAsia="zh-CN"/>
        </w:rPr>
        <w:t>2.7.2废气------------------------------------------57</w:t>
      </w:r>
    </w:p>
    <w:p>
      <w:pPr>
        <w:keepNext w:val="0"/>
        <w:keepLines w:val="0"/>
        <w:pageBreakBefore w:val="0"/>
        <w:widowControl/>
        <w:kinsoku/>
        <w:wordWrap/>
        <w:overflowPunct/>
        <w:topLinePunct w:val="0"/>
        <w:autoSpaceDE/>
        <w:autoSpaceDN/>
        <w:bidi w:val="0"/>
        <w:adjustRightInd/>
        <w:snapToGrid/>
        <w:ind w:firstLine="840" w:firstLineChars="400"/>
        <w:textAlignment w:val="auto"/>
        <w:rPr>
          <w:rFonts w:hint="eastAsia"/>
          <w:szCs w:val="22"/>
          <w:lang w:val="en-US" w:eastAsia="zh-CN"/>
        </w:rPr>
      </w:pPr>
      <w:r>
        <w:rPr>
          <w:rFonts w:hint="eastAsia"/>
          <w:szCs w:val="22"/>
          <w:lang w:val="en-US" w:eastAsia="zh-CN"/>
        </w:rPr>
        <w:t>2.7.3噪声------------------------------------------60</w:t>
      </w:r>
    </w:p>
    <w:p>
      <w:pPr>
        <w:keepNext w:val="0"/>
        <w:keepLines w:val="0"/>
        <w:pageBreakBefore w:val="0"/>
        <w:widowControl/>
        <w:kinsoku/>
        <w:wordWrap/>
        <w:overflowPunct/>
        <w:topLinePunct w:val="0"/>
        <w:autoSpaceDE/>
        <w:autoSpaceDN/>
        <w:bidi w:val="0"/>
        <w:adjustRightInd/>
        <w:snapToGrid/>
        <w:ind w:firstLine="840" w:firstLineChars="400"/>
        <w:textAlignment w:val="auto"/>
        <w:rPr>
          <w:rFonts w:hint="eastAsia"/>
          <w:szCs w:val="22"/>
          <w:lang w:val="en-US" w:eastAsia="zh-CN"/>
        </w:rPr>
      </w:pPr>
      <w:r>
        <w:rPr>
          <w:rFonts w:hint="eastAsia"/>
          <w:szCs w:val="22"/>
          <w:lang w:val="en-US" w:eastAsia="zh-CN"/>
        </w:rPr>
        <w:t>2.7.4固体废物--------------------------------------- 60</w:t>
      </w:r>
    </w:p>
    <w:p>
      <w:pPr>
        <w:keepNext w:val="0"/>
        <w:keepLines w:val="0"/>
        <w:pageBreakBefore w:val="0"/>
        <w:widowControl/>
        <w:kinsoku/>
        <w:wordWrap/>
        <w:overflowPunct/>
        <w:topLinePunct w:val="0"/>
        <w:autoSpaceDE/>
        <w:autoSpaceDN/>
        <w:bidi w:val="0"/>
        <w:adjustRightInd/>
        <w:snapToGrid/>
        <w:ind w:firstLine="840" w:firstLineChars="400"/>
        <w:textAlignment w:val="auto"/>
        <w:rPr>
          <w:rFonts w:hint="eastAsia"/>
          <w:szCs w:val="22"/>
          <w:lang w:val="en-US" w:eastAsia="zh-CN"/>
        </w:rPr>
      </w:pPr>
      <w:r>
        <w:rPr>
          <w:rFonts w:hint="eastAsia"/>
          <w:szCs w:val="22"/>
          <w:lang w:val="en-US" w:eastAsia="zh-CN"/>
        </w:rPr>
        <w:t>2.7.5项目污染物排放情况汇总</w:t>
      </w:r>
      <w:r>
        <w:rPr>
          <w:rFonts w:hint="eastAsia"/>
          <w:szCs w:val="22"/>
          <w:lang w:val="en-US" w:eastAsia="zh-CN"/>
        </w:rPr>
        <w:tab/>
      </w:r>
      <w:r>
        <w:rPr>
          <w:rFonts w:hint="eastAsia"/>
          <w:szCs w:val="22"/>
          <w:lang w:val="en-US" w:eastAsia="zh-CN"/>
        </w:rPr>
        <w:t>----------------------------63</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2.8产业政策符合性分析</w:t>
      </w:r>
      <w:r>
        <w:rPr>
          <w:rFonts w:hint="eastAsia"/>
        </w:rPr>
        <w:t>------------------------------------------</w:t>
      </w:r>
      <w:r>
        <w:rPr>
          <w:rFonts w:hint="eastAsia"/>
          <w:lang w:val="en-US" w:eastAsia="zh-CN"/>
        </w:rPr>
        <w:t>64</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2.9项目与规划环评相符性分析-------------------------------------64</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2.10项目与《安溪县人民政府办公室关于印发VOC</w:t>
      </w:r>
      <w:r>
        <w:rPr>
          <w:rFonts w:hint="eastAsia"/>
          <w:lang w:val="en-US" w:eastAsia="zh-CN"/>
        </w:rPr>
        <w:t>s</w:t>
      </w:r>
      <w:r>
        <w:rPr>
          <w:rFonts w:hint="eastAsia"/>
        </w:rPr>
        <w:t>废气综合治理长效机制的通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知》的符合性............................................... 69</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2.11选址合理性分析________________________________________69</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2.11.1规划符合性分析------------------------------------ 69</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2.11.2生态功能区划符合性分析---------------------------------69</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2.113环境功能区划符合性分析__________________________________70</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2.11.4周边环境相容性分析-----------------------------------70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2.12平面布置合理性分析</w:t>
      </w:r>
      <w:r>
        <w:rPr>
          <w:rFonts w:hint="eastAsia"/>
        </w:rPr>
        <w:t>------------------------------------------------ 71</w:t>
      </w:r>
    </w:p>
    <w:p>
      <w:pPr>
        <w:rPr>
          <w:rFonts w:hint="eastAsia"/>
        </w:rPr>
      </w:pPr>
      <w:r>
        <w:rPr>
          <w:rFonts w:hint="eastAsia"/>
          <w:b/>
          <w:bCs/>
          <w:sz w:val="24"/>
          <w:szCs w:val="24"/>
        </w:rPr>
        <w:t>第三</w:t>
      </w:r>
      <w:r>
        <w:rPr>
          <w:rFonts w:hint="eastAsia"/>
          <w:b/>
          <w:bCs/>
          <w:sz w:val="24"/>
          <w:szCs w:val="24"/>
          <w:lang w:val="en-US" w:eastAsia="zh-CN"/>
        </w:rPr>
        <w:t>章 环境质量现状调查与评价</w:t>
      </w:r>
      <w:r>
        <w:rPr>
          <w:rFonts w:hint="eastAsia"/>
        </w:rPr>
        <w:t>-------------------------------------------72</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3.1自然环境概况</w:t>
      </w:r>
      <w:r>
        <w:rPr>
          <w:rFonts w:hint="eastAsia"/>
        </w:rPr>
        <w:tab/>
      </w:r>
      <w:r>
        <w:rPr>
          <w:rFonts w:hint="eastAsia"/>
        </w:rPr>
        <w:t>..............72</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3.1.1地理位置.............72</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rPr>
        <w:t>3.1.3地形地貌.............7</w:t>
      </w:r>
      <w:r>
        <w:rPr>
          <w:rFonts w:hint="eastAsia"/>
          <w:lang w:val="en-US" w:eastAsia="zh-CN"/>
        </w:rPr>
        <w:t>3</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3.1.4地质构造</w:t>
      </w:r>
      <w:r>
        <w:rPr>
          <w:rFonts w:hint="eastAsia"/>
          <w:lang w:val="en-US" w:eastAsia="zh-CN"/>
        </w:rPr>
        <w:t>............</w:t>
      </w:r>
      <w:r>
        <w:rPr>
          <w:rFonts w:hint="eastAsia"/>
        </w:rPr>
        <w:t>73</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3.1.5岩土层分布及其特征</w:t>
      </w:r>
      <w:r>
        <w:rPr>
          <w:rFonts w:hint="eastAsia"/>
          <w:lang w:val="en-US" w:eastAsia="zh-CN"/>
        </w:rPr>
        <w:t>..............</w:t>
      </w:r>
      <w:r>
        <w:rPr>
          <w:rFonts w:hint="eastAsia"/>
        </w:rPr>
        <w:t>74</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lang w:val="en-US" w:eastAsia="zh-CN"/>
        </w:rPr>
        <w:t>3.1.6水文概况</w:t>
      </w:r>
      <w:r>
        <w:rPr>
          <w:rFonts w:hint="eastAsia"/>
        </w:rPr>
        <w:t>....75</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rPr>
        <w:t>3.1.7 土壊.............7</w:t>
      </w:r>
      <w:r>
        <w:rPr>
          <w:rFonts w:hint="eastAsia"/>
          <w:lang w:val="en-US" w:eastAsia="zh-CN"/>
        </w:rPr>
        <w:t>6</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3.1.8自然资源..........77</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default"/>
          <w:lang w:val="en-US" w:eastAsia="zh-CN"/>
        </w:rPr>
      </w:pPr>
      <w:r>
        <w:rPr>
          <w:rFonts w:hint="eastAsia"/>
          <w:lang w:val="en-US" w:eastAsia="zh-CN"/>
        </w:rPr>
        <w:t>3.1.9 区域饮用水源保护区</w:t>
      </w:r>
      <w:r>
        <w:rPr>
          <w:rFonts w:hint="eastAsia"/>
        </w:rPr>
        <w:t>....................</w:t>
      </w:r>
      <w:r>
        <w:rPr>
          <w:rFonts w:hint="eastAsia"/>
          <w:lang w:val="en-US" w:eastAsia="zh-CN"/>
        </w:rPr>
        <w:t>79</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lang w:val="en-US" w:eastAsia="zh-CN"/>
        </w:rPr>
      </w:pPr>
      <w:r>
        <w:rPr>
          <w:rFonts w:hint="eastAsia"/>
          <w:lang w:val="en-US" w:eastAsia="zh-CN"/>
        </w:rPr>
        <w:t>3.2区域规划概况</w:t>
      </w:r>
      <w:r>
        <w:rPr>
          <w:rFonts w:hint="eastAsia"/>
        </w:rPr>
        <w:t>....................</w:t>
      </w:r>
      <w:r>
        <w:rPr>
          <w:rFonts w:hint="eastAsia"/>
          <w:lang w:val="en-US" w:eastAsia="zh-CN"/>
        </w:rPr>
        <w:t>79</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3.2.1《安溪县湖头综合改革建设试点镇总体規划(2011-2030)..............................79</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3.2.2《安溪县湖头镇土地利用总体</w:t>
      </w:r>
      <w:r>
        <w:rPr>
          <w:rFonts w:hint="eastAsia"/>
          <w:lang w:val="en-US" w:eastAsia="zh-CN"/>
        </w:rPr>
        <w:t>规划</w:t>
      </w:r>
      <w:r>
        <w:rPr>
          <w:rFonts w:hint="eastAsia"/>
        </w:rPr>
        <w:t>(2006-2020)...........................81</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3.2.3《福建(泉州)半导体高新技术产业开发区总体规划</w:t>
      </w:r>
      <w:r>
        <w:rPr>
          <w:rFonts w:hint="eastAsia"/>
          <w:lang w:eastAsia="zh-CN"/>
        </w:rPr>
        <w:t>》</w:t>
      </w:r>
      <w:r>
        <w:rPr>
          <w:rFonts w:hint="eastAsia"/>
        </w:rPr>
        <w:t>----------------------------81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3.3</w:t>
      </w:r>
      <w:r>
        <w:rPr>
          <w:rFonts w:hint="eastAsia"/>
        </w:rPr>
        <w:tab/>
      </w:r>
      <w:r>
        <w:rPr>
          <w:rFonts w:hint="eastAsia"/>
          <w:lang w:val="en-US" w:eastAsia="zh-CN"/>
        </w:rPr>
        <w:t>环境质量现状调查与评价</w:t>
      </w:r>
      <w:r>
        <w:rPr>
          <w:rFonts w:hint="eastAsia"/>
        </w:rPr>
        <w:t>........................... 87</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3.3.1地表水环境质量现状调査 ----------------------------------------87</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3.3.2地下水环境质量现状监测与评价--------------------------------------87</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3</w:t>
      </w:r>
      <w:r>
        <w:rPr>
          <w:rFonts w:hint="eastAsia"/>
          <w:lang w:val="en-US" w:eastAsia="zh-CN"/>
        </w:rPr>
        <w:t>.</w:t>
      </w:r>
      <w:r>
        <w:rPr>
          <w:rFonts w:hint="eastAsia"/>
        </w:rPr>
        <w:t>3</w:t>
      </w:r>
      <w:r>
        <w:rPr>
          <w:rFonts w:hint="eastAsia"/>
          <w:lang w:val="en-US" w:eastAsia="zh-CN"/>
        </w:rPr>
        <w:t>.</w:t>
      </w:r>
      <w:r>
        <w:rPr>
          <w:rFonts w:hint="eastAsia"/>
        </w:rPr>
        <w:t>3环境空气质星现状调査与评价------------------91</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3.3.4声环境质量现状监测与评价</w:t>
      </w:r>
      <w:r>
        <w:rPr>
          <w:rFonts w:hint="eastAsia"/>
        </w:rPr>
        <w:t>........................................................................</w:t>
      </w:r>
      <w:r>
        <w:rPr>
          <w:rFonts w:hint="eastAsia"/>
          <w:lang w:val="en-US" w:eastAsia="zh-CN"/>
        </w:rPr>
        <w:t>93</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3.3.5土壤环境质量现状调查与评价</w:t>
      </w:r>
      <w:r>
        <w:rPr>
          <w:rFonts w:hint="eastAsia"/>
        </w:rPr>
        <w:t>........................................................................</w:t>
      </w:r>
      <w:r>
        <w:rPr>
          <w:rFonts w:hint="eastAsia"/>
          <w:lang w:val="en-US" w:eastAsia="zh-CN"/>
        </w:rPr>
        <w:t>94</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3.3.6生态现状与调查</w:t>
      </w:r>
      <w:r>
        <w:rPr>
          <w:rFonts w:hint="eastAsia"/>
        </w:rPr>
        <w:t>................................................................................................</w:t>
      </w:r>
      <w:r>
        <w:rPr>
          <w:rFonts w:hint="eastAsia"/>
          <w:lang w:val="en-US" w:eastAsia="zh-CN"/>
        </w:rPr>
        <w:t>96</w:t>
      </w:r>
    </w:p>
    <w:p>
      <w:pPr>
        <w:rPr>
          <w:rFonts w:hint="eastAsia"/>
          <w:lang w:val="en-US" w:eastAsia="zh-CN"/>
        </w:rPr>
      </w:pPr>
      <w:r>
        <w:rPr>
          <w:rFonts w:hint="eastAsia"/>
          <w:b/>
          <w:bCs/>
          <w:sz w:val="28"/>
          <w:szCs w:val="28"/>
          <w:lang w:val="en-US" w:eastAsia="zh-CN"/>
        </w:rPr>
        <w:t>第四章 环境影响预测与评价</w:t>
      </w:r>
      <w:r>
        <w:rPr>
          <w:rFonts w:hint="eastAsia"/>
        </w:rPr>
        <w:t>.................................................................................</w:t>
      </w:r>
      <w:r>
        <w:rPr>
          <w:rFonts w:hint="eastAsia"/>
          <w:lang w:val="en-US" w:eastAsia="zh-CN"/>
        </w:rPr>
        <w:t>97</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4.1地表水环境影响分析</w:t>
      </w:r>
      <w:r>
        <w:rPr>
          <w:rFonts w:hint="eastAsia"/>
        </w:rPr>
        <w:t>........................................................................................</w:t>
      </w:r>
      <w:r>
        <w:rPr>
          <w:rFonts w:hint="eastAsia"/>
          <w:lang w:val="en-US" w:eastAsia="zh-CN"/>
        </w:rPr>
        <w:t>97</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4.1.1排污方案........................................................................................97</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4.1.2纳入污水处理厂的可行性分析............................................97</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4.2地下水环境影响分析............................</w:t>
      </w:r>
      <w:r>
        <w:rPr>
          <w:rFonts w:hint="eastAsia"/>
        </w:rPr>
        <w:t>............................................................</w:t>
      </w:r>
      <w:r>
        <w:rPr>
          <w:rFonts w:hint="eastAsia"/>
          <w:lang w:val="en-US" w:eastAsia="zh-CN"/>
        </w:rPr>
        <w:t>99</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4.2.1可能影响地下水的途径........................................................................................99</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4.2.2采取的环境污染防治措施.................................................................................100</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4.2.3地下水影响分析小结........................................................................................102</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4.3大气环境影响分析</w:t>
      </w:r>
      <w:r>
        <w:rPr>
          <w:rFonts w:hint="eastAsia"/>
        </w:rPr>
        <w:t>........................................................................................</w:t>
      </w:r>
      <w:r>
        <w:rPr>
          <w:rFonts w:hint="eastAsia"/>
          <w:lang w:val="en-US" w:eastAsia="zh-CN"/>
        </w:rPr>
        <w:t>102</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default"/>
          <w:lang w:val="en-US" w:eastAsia="zh-CN"/>
        </w:rPr>
      </w:pPr>
      <w:r>
        <w:rPr>
          <w:rFonts w:hint="eastAsia"/>
          <w:lang w:val="en-US" w:eastAsia="zh-CN"/>
        </w:rPr>
        <w:t>4.3.1区域气象特征........................................................................................102</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4.3.2大气环境影响分析---------------------------104</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4.3.3环境防护距离........................................................................................109</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4.4声环境影响分析............................. 109</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4.4.1噪声预测源强----------------------------109</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4.4.2预测模式............................110</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4.4.3预测结果分析__________________________112</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4.5固体废物环境影响分析________________________ 113</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4.5.1固体废物产生情况及处置措施-------------------113</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4.52危险废物环境影响分析................................................114</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4.5.3固体废物环境影响分析,................................................118</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4.5.4小结........................................................................118</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4.6 土壊环境影响分析............................................................118</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rPr>
      </w:pPr>
      <w:r>
        <w:rPr>
          <w:rFonts w:hint="eastAsia"/>
        </w:rPr>
        <w:t>4.7环境风险评价........................................................................119</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default"/>
          <w:lang w:val="en-US" w:eastAsia="zh-CN"/>
        </w:rPr>
      </w:pPr>
      <w:r>
        <w:rPr>
          <w:rFonts w:hint="eastAsia"/>
          <w:lang w:val="en-US" w:eastAsia="zh-CN"/>
        </w:rPr>
        <w:t>4.7.1评价依据......................................................................119</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4.72环境敏感目标概况-------------------------121</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default" w:eastAsia="宋体"/>
          <w:lang w:val="en-US" w:eastAsia="zh-CN"/>
        </w:rPr>
      </w:pPr>
      <w:r>
        <w:rPr>
          <w:rFonts w:hint="eastAsia"/>
        </w:rPr>
        <w:t>4.7.3环境风险识别------------------------------------------------------------------------------</w:t>
      </w:r>
      <w:r>
        <w:rPr>
          <w:rFonts w:hint="eastAsia"/>
          <w:lang w:val="en-US" w:eastAsia="zh-CN"/>
        </w:rPr>
        <w:t>121</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default" w:eastAsia="宋体"/>
          <w:lang w:val="en-US" w:eastAsia="zh-CN"/>
        </w:rPr>
      </w:pPr>
      <w:r>
        <w:rPr>
          <w:rFonts w:hint="eastAsia"/>
        </w:rPr>
        <w:t>4.7.4环境风险分析------------------------------------------------------------------------------</w:t>
      </w:r>
      <w:r>
        <w:rPr>
          <w:rFonts w:hint="eastAsia"/>
          <w:lang w:val="en-US" w:eastAsia="zh-CN"/>
        </w:rPr>
        <w:t>124</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default" w:eastAsia="宋体"/>
          <w:lang w:val="en-US" w:eastAsia="zh-CN"/>
        </w:rPr>
      </w:pPr>
      <w:r>
        <w:rPr>
          <w:rFonts w:hint="eastAsia"/>
        </w:rPr>
        <w:t>4.7.5环境风险防范措施------------------------------------------------------------------------</w:t>
      </w:r>
      <w:r>
        <w:rPr>
          <w:rFonts w:hint="eastAsia"/>
          <w:lang w:val="en-US" w:eastAsia="zh-CN"/>
        </w:rPr>
        <w:t>126</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rPr>
        <w:t>4.7.6应急预案编制要求------------------------------------------------------------------------</w:t>
      </w:r>
      <w:r>
        <w:rPr>
          <w:rFonts w:hint="eastAsia"/>
          <w:lang w:val="en-US" w:eastAsia="zh-CN"/>
        </w:rPr>
        <w:t>126</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default" w:eastAsia="宋体"/>
          <w:lang w:val="en-US" w:eastAsia="zh-CN"/>
        </w:rPr>
      </w:pPr>
      <w:r>
        <w:rPr>
          <w:rFonts w:hint="eastAsia"/>
        </w:rPr>
        <w:t>4.7.7分析结论----------------------------------------------------------------------------------</w:t>
      </w:r>
      <w:r>
        <w:rPr>
          <w:rFonts w:hint="eastAsia"/>
          <w:lang w:val="en-US" w:eastAsia="zh-CN"/>
        </w:rPr>
        <w:t>126</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b/>
          <w:bCs/>
          <w:sz w:val="24"/>
          <w:szCs w:val="24"/>
        </w:rPr>
        <w:t>第五</w:t>
      </w:r>
      <w:r>
        <w:rPr>
          <w:rFonts w:hint="eastAsia"/>
          <w:b/>
          <w:bCs/>
          <w:sz w:val="24"/>
          <w:szCs w:val="24"/>
          <w:lang w:val="en-US" w:eastAsia="zh-CN"/>
        </w:rPr>
        <w:t>章环境保护措施及可行性论证</w:t>
      </w:r>
      <w:r>
        <w:rPr>
          <w:rFonts w:hint="eastAsia"/>
          <w:b/>
          <w:bCs/>
          <w:sz w:val="24"/>
          <w:szCs w:val="24"/>
        </w:rPr>
        <w:t>--</w:t>
      </w:r>
      <w:r>
        <w:rPr>
          <w:rFonts w:hint="eastAsia"/>
        </w:rPr>
        <w:t>---------------------------------------------------------127</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5.1废水污染防治措施及可行性分析-------------------------------------------------------127</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5.1.1废水污染防治措施________________________________________127</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5.1.2可行性分析________________________________________ 127</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5.2废气污染防治措施及可行性分析--------------------------------------------------130</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52.1拟采取的废气处理措施---------------------------------------------------130</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5.2.2废气处理措施可行性分析------------------------------------------------ 131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5.3噪声污染防治措施及可行性分析-------------------------------------------------------------133</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5.4固体废物处置措施及可行性分析_______________________________________134</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宋体"/>
          <w:lang w:val="en-US" w:eastAsia="zh-CN"/>
        </w:rPr>
      </w:pPr>
      <w:r>
        <w:rPr>
          <w:rFonts w:hint="eastAsia"/>
        </w:rPr>
        <w:t>5</w:t>
      </w:r>
      <w:r>
        <w:rPr>
          <w:rFonts w:hint="eastAsia"/>
          <w:lang w:eastAsia="zh-CN"/>
        </w:rPr>
        <w:t>.</w:t>
      </w:r>
      <w:r>
        <w:rPr>
          <w:rFonts w:hint="eastAsia"/>
          <w:lang w:val="en-US" w:eastAsia="zh-CN"/>
        </w:rPr>
        <w:t>5环保投资清单</w:t>
      </w:r>
      <w:r>
        <w:rPr>
          <w:rFonts w:hint="eastAsia"/>
        </w:rPr>
        <w:t>------------------------------------------------------------------------------</w:t>
      </w:r>
      <w:r>
        <w:rPr>
          <w:rFonts w:hint="eastAsia"/>
          <w:lang w:val="en-US" w:eastAsia="zh-CN"/>
        </w:rPr>
        <w:t>134</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5.5.1环保设施建设費用----------------------------------------------------134</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5.5.2环保设施运行费用----------------------------------------------------135</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lang w:val="en-US" w:eastAsia="zh-CN"/>
        </w:rPr>
        <w:t>5.5.3环保监测费用</w:t>
      </w:r>
      <w:r>
        <w:rPr>
          <w:rFonts w:hint="eastAsia"/>
        </w:rPr>
        <w:t>------------------------------------------------------------------------------135</w:t>
      </w:r>
    </w:p>
    <w:p>
      <w:pPr>
        <w:rPr>
          <w:rFonts w:hint="eastAsia"/>
        </w:rPr>
      </w:pPr>
      <w:r>
        <w:rPr>
          <w:rFonts w:hint="eastAsia"/>
          <w:b/>
          <w:bCs/>
          <w:sz w:val="24"/>
          <w:szCs w:val="24"/>
          <w:lang w:val="en-US" w:eastAsia="zh-CN"/>
        </w:rPr>
        <w:t>第六章 环境影响经济损益分析</w:t>
      </w:r>
      <w:r>
        <w:rPr>
          <w:rFonts w:hint="eastAsia"/>
        </w:rPr>
        <w:t>------------------------------------------------------137</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6.1</w:t>
      </w:r>
      <w:r>
        <w:rPr>
          <w:rFonts w:hint="eastAsia"/>
        </w:rPr>
        <w:tab/>
      </w:r>
      <w:r>
        <w:rPr>
          <w:rFonts w:hint="eastAsia"/>
          <w:lang w:val="en-US" w:eastAsia="zh-CN"/>
        </w:rPr>
        <w:t>经济效益分析</w:t>
      </w:r>
      <w:r>
        <w:rPr>
          <w:rFonts w:hint="eastAsia"/>
        </w:rPr>
        <w:t>------------------------------------------------------------------------------ 137</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w:t>
      </w:r>
      <w:r>
        <w:rPr>
          <w:rFonts w:hint="eastAsia"/>
          <w:lang w:eastAsia="zh-CN"/>
        </w:rPr>
        <w:t>.</w:t>
      </w:r>
      <w:r>
        <w:rPr>
          <w:rFonts w:hint="eastAsia"/>
          <w:lang w:val="en-US" w:eastAsia="zh-CN"/>
        </w:rPr>
        <w:t>2社会效益分析</w:t>
      </w:r>
      <w:r>
        <w:rPr>
          <w:rFonts w:hint="eastAsia"/>
        </w:rPr>
        <w:t>------------------------------------------------------------------------------ 137</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6.3环境损益分析_________________________________________________________ 137</w:t>
      </w:r>
    </w:p>
    <w:p>
      <w:pPr>
        <w:rPr>
          <w:rFonts w:hint="eastAsia"/>
        </w:rPr>
      </w:pPr>
      <w:r>
        <w:rPr>
          <w:rFonts w:hint="eastAsia"/>
        </w:rPr>
        <w:t>第七</w:t>
      </w:r>
      <w:r>
        <w:rPr>
          <w:rFonts w:hint="eastAsia"/>
          <w:lang w:val="en-US" w:eastAsia="zh-CN"/>
        </w:rPr>
        <w:t>章 环境管理、监测计划与总量控制</w:t>
      </w:r>
      <w:r>
        <w:rPr>
          <w:rFonts w:hint="eastAsia"/>
        </w:rPr>
        <w:t>-----------------------------------------------------139</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7.1污染物排放清单---------------------------------------------------------139</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7 2</w:t>
      </w:r>
      <w:r>
        <w:rPr>
          <w:rFonts w:hint="eastAsia"/>
          <w:lang w:val="en-US" w:eastAsia="zh-CN"/>
        </w:rPr>
        <w:t>环境</w:t>
      </w:r>
      <w:r>
        <w:rPr>
          <w:rFonts w:hint="eastAsia"/>
        </w:rPr>
        <w:t>管理</w:t>
      </w:r>
      <w:r>
        <w:rPr>
          <w:rFonts w:hint="eastAsia"/>
        </w:rPr>
        <w:tab/>
      </w:r>
      <w:r>
        <w:rPr>
          <w:rFonts w:hint="eastAsia"/>
        </w:rPr>
        <w:t>------------------------------------------------------------------------------139</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7.2.1环境管理机构设置_______________________________________139</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7.2.2</w:t>
      </w:r>
      <w:r>
        <w:rPr>
          <w:rFonts w:hint="eastAsia"/>
          <w:lang w:val="en-US" w:eastAsia="zh-CN"/>
        </w:rPr>
        <w:t>企业</w:t>
      </w:r>
      <w:r>
        <w:rPr>
          <w:rFonts w:hint="eastAsia"/>
        </w:rPr>
        <w:t>环境管理机构职责---------------------------------------------------139</w:t>
      </w:r>
    </w:p>
    <w:p>
      <w:pPr>
        <w:rPr>
          <w:rFonts w:hint="eastAsia"/>
        </w:rPr>
        <w:sectPr>
          <w:headerReference r:id="rId5" w:type="first"/>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pPr>
      <w:r>
        <w:rPr>
          <w:rFonts w:hint="eastAsia"/>
        </w:rPr>
        <w:br w:type="page"/>
      </w:r>
    </w:p>
    <w:p>
      <w:pPr>
        <w:rPr>
          <w:rFonts w:hint="default" w:eastAsiaTheme="minorEastAsia"/>
          <w:lang w:val="en-US" w:eastAsia="zh-CN"/>
        </w:rPr>
      </w:pPr>
      <w:r>
        <w:rPr>
          <w:rFonts w:hint="eastAsia"/>
        </w:rPr>
        <w:t>7.2.3 环境管理计划------------------------------------------------------------------------------------------------</w:t>
      </w:r>
      <w:r>
        <w:rPr>
          <w:rFonts w:hint="eastAsia"/>
          <w:lang w:val="en-US" w:eastAsia="zh-CN"/>
        </w:rPr>
        <w:t>142</w:t>
      </w:r>
    </w:p>
    <w:p>
      <w:pPr>
        <w:rPr>
          <w:rFonts w:hint="default" w:eastAsiaTheme="minorEastAsia"/>
          <w:lang w:val="en-US" w:eastAsia="zh-CN"/>
        </w:rPr>
      </w:pPr>
      <w:r>
        <w:rPr>
          <w:rFonts w:hint="eastAsia"/>
        </w:rPr>
        <w:t xml:space="preserve"> 7.2.4 建立、制定环保规章制度-------------------------------------------------------------------------------</w:t>
      </w:r>
      <w:r>
        <w:rPr>
          <w:rFonts w:hint="eastAsia"/>
          <w:lang w:val="en-US" w:eastAsia="zh-CN"/>
        </w:rPr>
        <w:t>142</w:t>
      </w:r>
    </w:p>
    <w:p>
      <w:pPr>
        <w:rPr>
          <w:rFonts w:hint="default" w:eastAsiaTheme="minorEastAsia"/>
          <w:lang w:val="en-US" w:eastAsia="zh-CN"/>
        </w:rPr>
      </w:pPr>
      <w:r>
        <w:rPr>
          <w:rFonts w:hint="eastAsia"/>
        </w:rPr>
        <w:t>7.3环境监测---------------------------------------------------------------------------------------------------------</w:t>
      </w:r>
      <w:r>
        <w:rPr>
          <w:rFonts w:hint="eastAsia"/>
          <w:lang w:val="en-US" w:eastAsia="zh-CN"/>
        </w:rPr>
        <w:t>143</w:t>
      </w:r>
    </w:p>
    <w:p>
      <w:pPr>
        <w:rPr>
          <w:rFonts w:hint="default" w:eastAsiaTheme="minorEastAsia"/>
          <w:lang w:val="en-US" w:eastAsia="zh-CN"/>
        </w:rPr>
      </w:pPr>
      <w:r>
        <w:rPr>
          <w:rFonts w:hint="eastAsia"/>
        </w:rPr>
        <w:t>7.4信息公开---------------------------------------------------------------------------------------------------------</w:t>
      </w:r>
      <w:r>
        <w:rPr>
          <w:rFonts w:hint="eastAsia"/>
          <w:lang w:val="en-US" w:eastAsia="zh-CN"/>
        </w:rPr>
        <w:t>144</w:t>
      </w:r>
    </w:p>
    <w:p>
      <w:pPr>
        <w:rPr>
          <w:rFonts w:hint="default" w:eastAsiaTheme="minorEastAsia"/>
          <w:lang w:val="en-US" w:eastAsia="zh-CN"/>
        </w:rPr>
      </w:pPr>
      <w:r>
        <w:rPr>
          <w:rFonts w:hint="eastAsia"/>
        </w:rPr>
        <w:t>|7.5排污口规范化管理------------------------------------------------------------------------------------------</w:t>
      </w:r>
      <w:r>
        <w:rPr>
          <w:rFonts w:hint="eastAsia"/>
          <w:lang w:val="en-US" w:eastAsia="zh-CN"/>
        </w:rPr>
        <w:t>144</w:t>
      </w:r>
    </w:p>
    <w:p>
      <w:pPr>
        <w:rPr>
          <w:rFonts w:hint="default" w:eastAsiaTheme="minorEastAsia"/>
          <w:lang w:val="en-US" w:eastAsia="zh-CN"/>
        </w:rPr>
      </w:pPr>
      <w:r>
        <w:rPr>
          <w:rFonts w:hint="eastAsia"/>
        </w:rPr>
        <w:t>7.5.1排污口规范化的依据------------------------------------------------------------------------------------</w:t>
      </w:r>
      <w:r>
        <w:rPr>
          <w:rFonts w:hint="eastAsia"/>
          <w:lang w:val="en-US" w:eastAsia="zh-CN"/>
        </w:rPr>
        <w:t>144</w:t>
      </w:r>
    </w:p>
    <w:p>
      <w:pPr>
        <w:rPr>
          <w:rFonts w:hint="default" w:eastAsiaTheme="minorEastAsia"/>
          <w:lang w:val="en-US" w:eastAsia="zh-CN"/>
        </w:rPr>
      </w:pPr>
      <w:r>
        <w:rPr>
          <w:rFonts w:hint="eastAsia"/>
        </w:rPr>
        <w:t>7.5.2规范化的内容------------------------------------------------------------------------------------------------</w:t>
      </w:r>
      <w:r>
        <w:rPr>
          <w:rFonts w:hint="eastAsia"/>
          <w:lang w:val="en-US" w:eastAsia="zh-CN"/>
        </w:rPr>
        <w:t>144</w:t>
      </w:r>
    </w:p>
    <w:p>
      <w:pPr>
        <w:rPr>
          <w:rFonts w:hint="default" w:eastAsiaTheme="minorEastAsia"/>
          <w:lang w:val="en-US" w:eastAsia="zh-CN"/>
        </w:rPr>
      </w:pPr>
      <w:r>
        <w:rPr>
          <w:rFonts w:hint="eastAsia"/>
        </w:rPr>
        <w:t>7.6总量控制---------------------------------------------------------------------------------------------------------</w:t>
      </w:r>
      <w:r>
        <w:rPr>
          <w:rFonts w:hint="eastAsia"/>
          <w:lang w:val="en-US" w:eastAsia="zh-CN"/>
        </w:rPr>
        <w:t>145</w:t>
      </w:r>
    </w:p>
    <w:p>
      <w:pPr>
        <w:rPr>
          <w:rFonts w:hint="default" w:eastAsiaTheme="minorEastAsia"/>
          <w:lang w:val="en-US" w:eastAsia="zh-CN"/>
        </w:rPr>
      </w:pPr>
      <w:r>
        <w:rPr>
          <w:rFonts w:hint="eastAsia"/>
        </w:rPr>
        <w:t>7.6.1总量控制因子------------------------------------------------------------------------------------------------</w:t>
      </w:r>
      <w:r>
        <w:rPr>
          <w:rFonts w:hint="eastAsia"/>
          <w:lang w:val="en-US" w:eastAsia="zh-CN"/>
        </w:rPr>
        <w:t>145</w:t>
      </w:r>
    </w:p>
    <w:p>
      <w:pPr>
        <w:rPr>
          <w:rFonts w:hint="default" w:eastAsiaTheme="minorEastAsia"/>
          <w:lang w:val="en-US" w:eastAsia="zh-CN"/>
        </w:rPr>
      </w:pPr>
      <w:r>
        <w:rPr>
          <w:rFonts w:hint="eastAsia"/>
        </w:rPr>
        <w:t>7.6.2项目污染物排放总量指标-----------------------------------------------------------------------------</w:t>
      </w:r>
      <w:r>
        <w:rPr>
          <w:rFonts w:hint="eastAsia"/>
          <w:lang w:val="en-US" w:eastAsia="zh-CN"/>
        </w:rPr>
        <w:t>145</w:t>
      </w:r>
    </w:p>
    <w:p>
      <w:pPr>
        <w:rPr>
          <w:rFonts w:hint="default" w:eastAsiaTheme="minorEastAsia"/>
          <w:lang w:val="en-US" w:eastAsia="zh-CN"/>
        </w:rPr>
      </w:pPr>
      <w:r>
        <w:rPr>
          <w:rFonts w:hint="eastAsia"/>
        </w:rPr>
        <w:t>7.6.3项目约束性总量指标来源分析-------------------------------------------------------------------------</w:t>
      </w:r>
      <w:r>
        <w:rPr>
          <w:rFonts w:hint="eastAsia"/>
          <w:lang w:val="en-US" w:eastAsia="zh-CN"/>
        </w:rPr>
        <w:t>146</w:t>
      </w:r>
    </w:p>
    <w:p>
      <w:pPr>
        <w:rPr>
          <w:rFonts w:hint="default" w:eastAsiaTheme="minorEastAsia"/>
          <w:lang w:val="en-US" w:eastAsia="zh-CN"/>
        </w:rPr>
      </w:pPr>
      <w:r>
        <w:rPr>
          <w:rFonts w:hint="eastAsia"/>
        </w:rPr>
        <w:t>7.7建设项目竣工环保验收--------------------------------------------------------------------------------------</w:t>
      </w:r>
      <w:r>
        <w:rPr>
          <w:rFonts w:hint="eastAsia"/>
          <w:lang w:val="en-US" w:eastAsia="zh-CN"/>
        </w:rPr>
        <w:t>146</w:t>
      </w:r>
    </w:p>
    <w:p>
      <w:pPr>
        <w:numPr>
          <w:ilvl w:val="0"/>
          <w:numId w:val="1"/>
        </w:numPr>
        <w:rPr>
          <w:rFonts w:hint="eastAsia"/>
        </w:rPr>
      </w:pPr>
      <w:r>
        <w:rPr>
          <w:rFonts w:hint="eastAsia"/>
          <w:b/>
          <w:bCs/>
          <w:sz w:val="24"/>
          <w:szCs w:val="24"/>
        </w:rPr>
        <w:t>评价结论</w:t>
      </w:r>
      <w:r>
        <w:rPr>
          <w:rFonts w:hint="eastAsia"/>
        </w:rPr>
        <w:t>-------------------------------------------------------------------------------------------</w:t>
      </w:r>
      <w:r>
        <w:rPr>
          <w:rFonts w:hint="eastAsia"/>
          <w:lang w:val="en-US" w:eastAsia="zh-CN"/>
        </w:rPr>
        <w:t>150</w:t>
      </w:r>
    </w:p>
    <w:p>
      <w:pPr>
        <w:numPr>
          <w:numId w:val="0"/>
        </w:numPr>
        <w:rPr>
          <w:rFonts w:hint="default" w:eastAsiaTheme="minorEastAsia"/>
          <w:lang w:val="en-US" w:eastAsia="zh-CN"/>
        </w:rPr>
      </w:pPr>
      <w:r>
        <w:rPr>
          <w:rFonts w:hint="eastAsia"/>
        </w:rPr>
        <w:t>8.1项目概况.------------------------------------------------------------------------------------------------------</w:t>
      </w:r>
      <w:r>
        <w:rPr>
          <w:rFonts w:hint="eastAsia"/>
          <w:lang w:val="en-US" w:eastAsia="zh-CN"/>
        </w:rPr>
        <w:t>150</w:t>
      </w:r>
    </w:p>
    <w:p>
      <w:pPr>
        <w:rPr>
          <w:rFonts w:hint="default" w:eastAsiaTheme="minorEastAsia"/>
          <w:lang w:val="en-US" w:eastAsia="zh-CN"/>
        </w:rPr>
      </w:pPr>
      <w:r>
        <w:rPr>
          <w:rFonts w:hint="eastAsia"/>
        </w:rPr>
        <w:t>8.2环境现状调查结论--------------------------------------------------------------------------------------</w:t>
      </w:r>
      <w:r>
        <w:rPr>
          <w:rFonts w:hint="eastAsia"/>
          <w:lang w:val="en-US" w:eastAsia="zh-CN"/>
        </w:rPr>
        <w:t>150</w:t>
      </w:r>
    </w:p>
    <w:p>
      <w:pPr>
        <w:rPr>
          <w:rFonts w:hint="eastAsia"/>
          <w:lang w:val="en-US" w:eastAsia="zh-CN"/>
        </w:rPr>
      </w:pPr>
      <w:r>
        <w:rPr>
          <w:rFonts w:hint="eastAsia"/>
        </w:rPr>
        <w:t>8.2.1地表水环境质量现状--------------------------------------------------------------------------------------</w:t>
      </w:r>
      <w:r>
        <w:rPr>
          <w:rFonts w:hint="eastAsia"/>
          <w:lang w:val="en-US" w:eastAsia="zh-CN"/>
        </w:rPr>
        <w:t>150</w:t>
      </w:r>
    </w:p>
    <w:p>
      <w:pPr>
        <w:rPr>
          <w:rFonts w:hint="eastAsia"/>
          <w:lang w:val="en-US" w:eastAsia="zh-CN"/>
        </w:rPr>
      </w:pPr>
      <w:r>
        <w:rPr>
          <w:rFonts w:hint="eastAsia"/>
        </w:rPr>
        <w:t>8.2.2 地下水环境质量现状--------------------------------------------------------------------------------------</w:t>
      </w:r>
      <w:r>
        <w:rPr>
          <w:rFonts w:hint="eastAsia"/>
          <w:lang w:val="en-US" w:eastAsia="zh-CN"/>
        </w:rPr>
        <w:t>150</w:t>
      </w:r>
    </w:p>
    <w:p>
      <w:pPr>
        <w:rPr>
          <w:rFonts w:hint="eastAsia"/>
          <w:lang w:val="en-US" w:eastAsia="zh-CN"/>
        </w:rPr>
      </w:pPr>
      <w:r>
        <w:rPr>
          <w:rFonts w:hint="eastAsia"/>
        </w:rPr>
        <w:t>8.2.3 大气环境质量现状--------------------------------------------------------------------------------------</w:t>
      </w:r>
      <w:r>
        <w:rPr>
          <w:rFonts w:hint="eastAsia"/>
          <w:lang w:val="en-US" w:eastAsia="zh-CN"/>
        </w:rPr>
        <w:t>150</w:t>
      </w:r>
    </w:p>
    <w:p>
      <w:pPr>
        <w:rPr>
          <w:rFonts w:hint="eastAsia"/>
          <w:lang w:val="en-US" w:eastAsia="zh-CN"/>
        </w:rPr>
      </w:pPr>
      <w:r>
        <w:rPr>
          <w:rFonts w:hint="eastAsia"/>
        </w:rPr>
        <w:t>8.2.4 声环境质量现状--------------------------------------------------------------------------------------</w:t>
      </w:r>
      <w:r>
        <w:rPr>
          <w:rFonts w:hint="eastAsia"/>
          <w:lang w:val="en-US" w:eastAsia="zh-CN"/>
        </w:rPr>
        <w:t>150</w:t>
      </w:r>
    </w:p>
    <w:p>
      <w:pPr>
        <w:rPr>
          <w:rFonts w:hint="eastAsia"/>
          <w:lang w:val="en-US" w:eastAsia="zh-CN"/>
        </w:rPr>
      </w:pPr>
      <w:r>
        <w:rPr>
          <w:rFonts w:hint="eastAsia"/>
        </w:rPr>
        <w:t>8.2.5土壤环境质量现状--------------------------------------------------------------------------------------</w:t>
      </w:r>
      <w:r>
        <w:rPr>
          <w:rFonts w:hint="eastAsia"/>
          <w:lang w:val="en-US" w:eastAsia="zh-CN"/>
        </w:rPr>
        <w:t>150</w:t>
      </w:r>
    </w:p>
    <w:p>
      <w:pPr>
        <w:rPr>
          <w:rFonts w:hint="eastAsia"/>
          <w:lang w:val="en-US" w:eastAsia="zh-CN"/>
        </w:rPr>
      </w:pPr>
      <w:r>
        <w:rPr>
          <w:rFonts w:hint="eastAsia"/>
        </w:rPr>
        <w:t>8.3污染源源强清单---------------------------------------------------------------------------------------------</w:t>
      </w:r>
      <w:r>
        <w:rPr>
          <w:rFonts w:hint="eastAsia"/>
          <w:lang w:val="en-US" w:eastAsia="zh-CN"/>
        </w:rPr>
        <w:t>151</w:t>
      </w:r>
    </w:p>
    <w:p>
      <w:pPr>
        <w:rPr>
          <w:rFonts w:hint="default" w:eastAsiaTheme="minorEastAsia"/>
          <w:lang w:val="en-US" w:eastAsia="zh-CN"/>
        </w:rPr>
      </w:pPr>
      <w:r>
        <w:rPr>
          <w:rFonts w:hint="eastAsia"/>
        </w:rPr>
        <w:t>8.3.1废水--------------------------------------------------------------------------------------------------------</w:t>
      </w:r>
      <w:r>
        <w:rPr>
          <w:rFonts w:hint="eastAsia"/>
          <w:lang w:val="en-US" w:eastAsia="zh-CN"/>
        </w:rPr>
        <w:t>151</w:t>
      </w:r>
    </w:p>
    <w:p>
      <w:pPr>
        <w:rPr>
          <w:rFonts w:hint="default" w:eastAsiaTheme="minorEastAsia"/>
          <w:lang w:val="en-US" w:eastAsia="zh-CN"/>
        </w:rPr>
      </w:pPr>
      <w:r>
        <w:rPr>
          <w:rFonts w:hint="eastAsia"/>
        </w:rPr>
        <w:t>8.3.2 废气--------------------------------------------------------------------------------------------------------</w:t>
      </w:r>
      <w:r>
        <w:rPr>
          <w:rFonts w:hint="eastAsia"/>
          <w:lang w:val="en-US" w:eastAsia="zh-CN"/>
        </w:rPr>
        <w:t>151</w:t>
      </w:r>
    </w:p>
    <w:p>
      <w:pPr>
        <w:rPr>
          <w:rFonts w:hint="default" w:eastAsiaTheme="minorEastAsia"/>
          <w:lang w:val="en-US" w:eastAsia="zh-CN"/>
        </w:rPr>
      </w:pPr>
      <w:r>
        <w:rPr>
          <w:rFonts w:hint="eastAsia"/>
        </w:rPr>
        <w:t>8.3.3 固体废物----------------------------------------------------------------------------------------------------</w:t>
      </w:r>
      <w:r>
        <w:rPr>
          <w:rFonts w:hint="eastAsia"/>
          <w:lang w:val="en-US" w:eastAsia="zh-CN"/>
        </w:rPr>
        <w:t>151</w:t>
      </w:r>
    </w:p>
    <w:p>
      <w:pPr>
        <w:rPr>
          <w:rFonts w:hint="eastAsia"/>
          <w:lang w:val="en-US" w:eastAsia="zh-CN"/>
        </w:rPr>
      </w:pPr>
      <w:bookmarkStart w:id="0" w:name="_GoBack"/>
      <w:bookmarkEnd w:id="0"/>
      <w:r>
        <w:rPr>
          <w:rFonts w:hint="eastAsia"/>
        </w:rPr>
        <w:t>8.4 工程环境影响评价结论-----------------------------------------------------------------------------------</w:t>
      </w:r>
      <w:r>
        <w:rPr>
          <w:rFonts w:hint="eastAsia"/>
          <w:lang w:val="en-US" w:eastAsia="zh-CN"/>
        </w:rPr>
        <w:t>152</w:t>
      </w:r>
    </w:p>
    <w:p>
      <w:pPr>
        <w:rPr>
          <w:rFonts w:hint="default" w:eastAsiaTheme="minorEastAsia"/>
          <w:lang w:val="en-US" w:eastAsia="zh-CN"/>
        </w:rPr>
      </w:pPr>
      <w:r>
        <w:rPr>
          <w:rFonts w:hint="eastAsia"/>
        </w:rPr>
        <w:t>8.4.1地表水环境----------------------------------------------------------------------------------------------------</w:t>
      </w:r>
      <w:r>
        <w:rPr>
          <w:rFonts w:hint="eastAsia"/>
          <w:lang w:val="en-US" w:eastAsia="zh-CN"/>
        </w:rPr>
        <w:t>152</w:t>
      </w:r>
    </w:p>
    <w:p>
      <w:pPr>
        <w:rPr>
          <w:rFonts w:hint="eastAsia"/>
          <w:lang w:val="en-US" w:eastAsia="zh-CN"/>
        </w:rPr>
      </w:pPr>
      <w:r>
        <w:rPr>
          <w:rFonts w:hint="eastAsia"/>
        </w:rPr>
        <w:t>8.4.2地下水环境----------------------------------------------------------------------------------------------------</w:t>
      </w:r>
      <w:r>
        <w:rPr>
          <w:rFonts w:hint="eastAsia"/>
          <w:lang w:val="en-US" w:eastAsia="zh-CN"/>
        </w:rPr>
        <w:t>152</w:t>
      </w:r>
    </w:p>
    <w:p>
      <w:pPr>
        <w:rPr>
          <w:rFonts w:hint="default" w:eastAsiaTheme="minorEastAsia"/>
          <w:lang w:val="en-US" w:eastAsia="zh-CN"/>
        </w:rPr>
      </w:pPr>
      <w:r>
        <w:rPr>
          <w:rFonts w:hint="eastAsia"/>
        </w:rPr>
        <w:t>8.4.3大气环境----------------------------------------------------------------------------------------------------</w:t>
      </w:r>
      <w:r>
        <w:rPr>
          <w:rFonts w:hint="eastAsia"/>
          <w:lang w:val="en-US" w:eastAsia="zh-CN"/>
        </w:rPr>
        <w:t>152</w:t>
      </w:r>
    </w:p>
    <w:p>
      <w:pPr>
        <w:rPr>
          <w:rFonts w:hint="eastAsia"/>
        </w:rPr>
        <w:sectPr>
          <w:footerReference r:id="rId9" w:type="first"/>
          <w:footerReference r:id="rId8" w:type="default"/>
          <w:pgSz w:w="11906" w:h="16838"/>
          <w:pgMar w:top="1440" w:right="1800" w:bottom="1440" w:left="1800" w:header="851" w:footer="992" w:gutter="0"/>
          <w:pgNumType w:fmt="decimal" w:start="6"/>
          <w:cols w:space="425" w:num="1"/>
          <w:titlePg/>
          <w:docGrid w:type="lines" w:linePitch="312" w:charSpace="0"/>
        </w:sectPr>
      </w:pPr>
    </w:p>
    <w:p>
      <w:pPr>
        <w:rPr>
          <w:rFonts w:hint="eastAsia"/>
        </w:rPr>
      </w:pP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rPr>
        <w:t>8.4.4声环境______________________________________________</w:t>
      </w:r>
      <w:r>
        <w:rPr>
          <w:rFonts w:hint="eastAsia"/>
          <w:lang w:val="en-US" w:eastAsia="zh-CN"/>
        </w:rPr>
        <w:t>153</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default" w:eastAsia="宋体"/>
          <w:lang w:val="en-US" w:eastAsia="zh-CN"/>
        </w:rPr>
      </w:pPr>
      <w:r>
        <w:rPr>
          <w:rFonts w:hint="eastAsia"/>
        </w:rPr>
        <w:t>8.4.5固体废物__________________________________________</w:t>
      </w:r>
      <w:r>
        <w:rPr>
          <w:rFonts w:hint="eastAsia"/>
          <w:lang w:val="en-US" w:eastAsia="zh-CN"/>
        </w:rPr>
        <w:t>153</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8.4.6环境风险______________________________________________153</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8.5环境保护措施__________________________________________153</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8.6产业政策符合性__________________________________________156</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8.7选址合理性________________________________________________156</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8.8</w:t>
      </w:r>
      <w:r>
        <w:rPr>
          <w:rFonts w:hint="eastAsia"/>
          <w:lang w:val="en-US" w:eastAsia="zh-CN"/>
        </w:rPr>
        <w:t>总量控制</w:t>
      </w:r>
      <w:r>
        <w:rPr>
          <w:rFonts w:hint="eastAsia"/>
        </w:rPr>
        <w:t>________________________________________________156</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8.9环境管理建议________________________________________156</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rPr>
      </w:pPr>
      <w:r>
        <w:rPr>
          <w:rFonts w:hint="eastAsia"/>
        </w:rPr>
        <w:t>8.10公众意见采纳情况_____________________________________157</w:t>
      </w:r>
    </w:p>
    <w:p>
      <w:pPr>
        <w:keepNext w:val="0"/>
        <w:keepLines w:val="0"/>
        <w:pageBreakBefore w:val="0"/>
        <w:widowControl w:val="0"/>
        <w:kinsoku/>
        <w:wordWrap/>
        <w:overflowPunct/>
        <w:topLinePunct w:val="0"/>
        <w:autoSpaceDE/>
        <w:autoSpaceDN/>
        <w:bidi w:val="0"/>
        <w:adjustRightInd/>
        <w:snapToGrid/>
        <w:ind w:firstLine="840" w:firstLineChars="400"/>
        <w:textAlignment w:val="auto"/>
        <w:rPr>
          <w:rFonts w:hint="eastAsia"/>
          <w:lang w:val="en-US" w:eastAsia="zh-CN"/>
        </w:rPr>
      </w:pPr>
      <w:r>
        <w:rPr>
          <w:rFonts w:hint="eastAsia"/>
          <w:lang w:val="en-US" w:eastAsia="zh-CN"/>
        </w:rPr>
        <w:t>8.11总结论</w:t>
      </w:r>
      <w:r>
        <w:rPr>
          <w:rFonts w:hint="eastAsia"/>
        </w:rPr>
        <w:t>________________________________________________</w:t>
      </w:r>
      <w:r>
        <w:rPr>
          <w:rFonts w:hint="eastAsia"/>
          <w:lang w:val="en-US" w:eastAsia="zh-CN"/>
        </w:rPr>
        <w:t>157</w:t>
      </w:r>
    </w:p>
    <w:p>
      <w:pPr>
        <w:rPr>
          <w:rFonts w:hint="eastAsia"/>
          <w:lang w:val="en-US" w:eastAsia="zh-CN"/>
        </w:rPr>
      </w:pPr>
      <w:r>
        <w:rPr>
          <w:rFonts w:hint="eastAsia"/>
          <w:lang w:val="en-US" w:eastAsia="zh-CN"/>
        </w:rPr>
        <w:br w:type="page"/>
      </w:r>
    </w:p>
    <w:p>
      <w:pPr>
        <w:rPr>
          <w:rFonts w:hint="eastAsia"/>
          <w:b/>
          <w:bCs/>
          <w:sz w:val="24"/>
          <w:szCs w:val="24"/>
          <w:lang w:eastAsia="zh-CN"/>
        </w:rPr>
      </w:pPr>
      <w:r>
        <w:rPr>
          <w:rFonts w:hint="eastAsia"/>
          <w:b/>
          <w:bCs/>
          <w:sz w:val="24"/>
          <w:szCs w:val="24"/>
        </w:rPr>
        <w:t>附件</w:t>
      </w:r>
      <w:r>
        <w:rPr>
          <w:rFonts w:hint="eastAsia"/>
          <w:b/>
          <w:bCs/>
          <w:sz w:val="24"/>
          <w:szCs w:val="24"/>
          <w:lang w:eastAsia="zh-CN"/>
        </w:rPr>
        <w:t>：</w:t>
      </w:r>
    </w:p>
    <w:p>
      <w:pPr>
        <w:rPr>
          <w:rFonts w:hint="eastAsia"/>
          <w:lang w:eastAsia="zh-CN"/>
        </w:rPr>
      </w:pPr>
      <w:r>
        <w:rPr>
          <w:rFonts w:hint="eastAsia"/>
        </w:rPr>
        <w:t>附件一：《环境影响评价委托书</w:t>
      </w:r>
      <w:r>
        <w:rPr>
          <w:rFonts w:hint="eastAsia"/>
          <w:lang w:eastAsia="zh-CN"/>
        </w:rPr>
        <w:t>》。</w:t>
      </w:r>
    </w:p>
    <w:p>
      <w:pPr>
        <w:rPr>
          <w:rFonts w:hint="eastAsia" w:eastAsia="宋体"/>
          <w:lang w:val="en-US" w:eastAsia="zh-CN"/>
        </w:rPr>
      </w:pPr>
      <w:r>
        <w:rPr>
          <w:rFonts w:hint="eastAsia"/>
        </w:rPr>
        <w:t>附件二：《福建省企业投资项目备案表</w:t>
      </w:r>
      <w:r>
        <w:rPr>
          <w:rFonts w:hint="eastAsia"/>
          <w:lang w:eastAsia="zh-CN"/>
        </w:rPr>
        <w:t>》</w:t>
      </w:r>
      <w:r>
        <w:rPr>
          <w:rFonts w:hint="eastAsia"/>
        </w:rPr>
        <w:t>(闽发改备［2017</w:t>
      </w:r>
      <w:r>
        <w:rPr>
          <w:rFonts w:hint="eastAsia"/>
          <w:lang w:val="en-US" w:eastAsia="zh-CN"/>
        </w:rPr>
        <w:t>]</w:t>
      </w:r>
      <w:r>
        <w:rPr>
          <w:rFonts w:hint="eastAsia"/>
        </w:rPr>
        <w:t>C09157号)</w:t>
      </w:r>
      <w:r>
        <w:rPr>
          <w:rFonts w:hint="eastAsia"/>
          <w:lang w:eastAsia="zh-CN"/>
        </w:rPr>
        <w:t>。</w:t>
      </w:r>
    </w:p>
    <w:p>
      <w:pPr>
        <w:rPr>
          <w:rFonts w:hint="eastAsia"/>
          <w:lang w:eastAsia="zh-CN"/>
        </w:rPr>
      </w:pPr>
      <w:r>
        <w:rPr>
          <w:rFonts w:hint="eastAsia"/>
        </w:rPr>
        <w:t>附件三：《企业法人营业执照</w:t>
      </w:r>
      <w:r>
        <w:rPr>
          <w:rFonts w:hint="eastAsia"/>
          <w:lang w:eastAsia="zh-CN"/>
        </w:rPr>
        <w:t>》。</w:t>
      </w:r>
    </w:p>
    <w:p>
      <w:pPr>
        <w:rPr>
          <w:rFonts w:hint="eastAsia"/>
          <w:lang w:eastAsia="zh-CN"/>
        </w:rPr>
      </w:pPr>
      <w:r>
        <w:rPr>
          <w:rFonts w:hint="eastAsia"/>
        </w:rPr>
        <w:t>附件四：《法人身份证</w:t>
      </w:r>
      <w:r>
        <w:rPr>
          <w:rFonts w:hint="eastAsia"/>
          <w:lang w:eastAsia="zh-CN"/>
        </w:rPr>
        <w:t>》。</w:t>
      </w:r>
    </w:p>
    <w:p>
      <w:pPr>
        <w:rPr>
          <w:rFonts w:hint="eastAsia" w:eastAsia="宋体"/>
          <w:lang w:eastAsia="zh-CN"/>
        </w:rPr>
      </w:pPr>
      <w:r>
        <w:rPr>
          <w:rFonts w:hint="eastAsia"/>
        </w:rPr>
        <w:t>附件五：《房屋租赁合同</w:t>
      </w:r>
      <w:r>
        <w:rPr>
          <w:rFonts w:hint="eastAsia"/>
          <w:lang w:eastAsia="zh-CN"/>
        </w:rPr>
        <w:t>》。</w:t>
      </w:r>
    </w:p>
    <w:p>
      <w:pPr>
        <w:rPr>
          <w:rFonts w:hint="eastAsia"/>
        </w:rPr>
      </w:pPr>
      <w:r>
        <w:rPr>
          <w:rFonts w:hint="eastAsia"/>
        </w:rPr>
        <w:t>附件六：《出租方国有土地使用证》(安国用(2012)第0028485号、安国用(2015)第</w:t>
      </w:r>
    </w:p>
    <w:p>
      <w:pPr>
        <w:rPr>
          <w:rFonts w:hint="eastAsia" w:eastAsia="宋体"/>
          <w:lang w:eastAsia="zh-CN"/>
        </w:rPr>
      </w:pPr>
      <w:r>
        <w:rPr>
          <w:rFonts w:hint="eastAsia"/>
        </w:rPr>
        <w:t>0042813 号)</w:t>
      </w:r>
      <w:r>
        <w:rPr>
          <w:rFonts w:hint="eastAsia"/>
          <w:lang w:eastAsia="zh-CN"/>
        </w:rPr>
        <w:t>。</w:t>
      </w:r>
    </w:p>
    <w:p>
      <w:pPr>
        <w:rPr>
          <w:rFonts w:hint="eastAsia"/>
        </w:rPr>
      </w:pPr>
      <w:r>
        <w:rPr>
          <w:rFonts w:hint="eastAsia"/>
        </w:rPr>
        <w:t>附件七：出租方环评批复及验收意见</w:t>
      </w:r>
    </w:p>
    <w:p>
      <w:pPr>
        <w:rPr>
          <w:rFonts w:hint="eastAsia"/>
        </w:rPr>
      </w:pPr>
      <w:r>
        <w:rPr>
          <w:rFonts w:hint="eastAsia"/>
        </w:rPr>
        <w:t>附件八：园区</w:t>
      </w:r>
      <w:r>
        <w:rPr>
          <w:rFonts w:hint="eastAsia"/>
          <w:lang w:val="en-US" w:eastAsia="zh-CN"/>
        </w:rPr>
        <w:t>规划</w:t>
      </w:r>
      <w:r>
        <w:rPr>
          <w:rFonts w:hint="eastAsia"/>
        </w:rPr>
        <w:t>环评审査意见</w:t>
      </w:r>
    </w:p>
    <w:p>
      <w:pPr>
        <w:rPr>
          <w:rFonts w:hint="eastAsia"/>
        </w:rPr>
      </w:pPr>
      <w:r>
        <w:rPr>
          <w:rFonts w:hint="eastAsia"/>
        </w:rPr>
        <w:t>附件九：《检测报吿</w:t>
      </w:r>
      <w:r>
        <w:rPr>
          <w:rFonts w:hint="eastAsia"/>
          <w:lang w:eastAsia="zh-CN"/>
        </w:rPr>
        <w:t>》</w:t>
      </w:r>
      <w:r>
        <w:rPr>
          <w:rFonts w:hint="eastAsia"/>
        </w:rPr>
        <w:t>(WZJCJB-D201901100</w:t>
      </w:r>
      <w:r>
        <w:rPr>
          <w:rFonts w:hint="eastAsia"/>
          <w:lang w:val="en-US" w:eastAsia="zh-CN"/>
        </w:rPr>
        <w:t>1）。</w:t>
      </w:r>
    </w:p>
    <w:p>
      <w:pPr>
        <w:rPr>
          <w:rFonts w:hint="eastAsia"/>
          <w:lang w:eastAsia="zh-CN"/>
        </w:rPr>
      </w:pPr>
      <w:r>
        <w:rPr>
          <w:rFonts w:hint="eastAsia"/>
        </w:rPr>
        <w:t>附件十：《建设项目环评审批基础信息表</w:t>
      </w:r>
      <w:r>
        <w:rPr>
          <w:rFonts w:hint="eastAsia"/>
          <w:lang w:eastAsia="zh-CN"/>
        </w:rPr>
        <w:t>》。</w:t>
      </w:r>
    </w:p>
    <w:p>
      <w:pPr>
        <w:jc w:val="center"/>
        <w:rPr>
          <w:rFonts w:hint="eastAsia"/>
          <w:b/>
          <w:bCs/>
          <w:sz w:val="28"/>
          <w:szCs w:val="28"/>
        </w:rPr>
        <w:sectPr>
          <w:footerReference r:id="rId11" w:type="first"/>
          <w:footerReference r:id="rId10" w:type="default"/>
          <w:pgSz w:w="11906" w:h="16838"/>
          <w:pgMar w:top="1440" w:right="1800" w:bottom="1440" w:left="1800" w:header="851" w:footer="992" w:gutter="0"/>
          <w:pgNumType w:fmt="decimal" w:start="7"/>
          <w:cols w:space="425" w:num="1"/>
          <w:titlePg/>
          <w:docGrid w:type="lines" w:linePitch="312" w:charSpace="0"/>
        </w:sectPr>
      </w:pPr>
    </w:p>
    <w:p>
      <w:pPr>
        <w:jc w:val="center"/>
        <w:rPr>
          <w:rFonts w:hint="eastAsia"/>
          <w:b/>
          <w:bCs/>
          <w:sz w:val="28"/>
          <w:szCs w:val="28"/>
        </w:rPr>
      </w:pPr>
      <w:r>
        <w:rPr>
          <w:rFonts w:hint="eastAsia"/>
          <w:b/>
          <w:bCs/>
          <w:sz w:val="28"/>
          <w:szCs w:val="28"/>
        </w:rPr>
        <w:t>概述</w:t>
      </w:r>
    </w:p>
    <w:p>
      <w:pPr>
        <w:pStyle w:val="2"/>
        <w:bidi w:val="0"/>
        <w:rPr>
          <w:rFonts w:hint="eastAsia"/>
          <w:sz w:val="24"/>
          <w:szCs w:val="24"/>
        </w:rPr>
      </w:pPr>
      <w:r>
        <w:rPr>
          <w:rFonts w:hint="eastAsia"/>
          <w:sz w:val="24"/>
          <w:szCs w:val="24"/>
        </w:rPr>
        <w:t>1项目由来</w:t>
      </w:r>
    </w:p>
    <w:p>
      <w:pPr>
        <w:ind w:firstLine="420" w:firstLineChars="200"/>
        <w:rPr>
          <w:rFonts w:hint="eastAsia"/>
        </w:rPr>
      </w:pPr>
      <w:r>
        <w:rPr>
          <w:rFonts w:hint="eastAsia"/>
        </w:rPr>
        <w:t>碳化硅是第三代半导体的代表性材料，在航天、微波通信、电子对抗、大容量信息处理等军工领域以及新能源汽车、轨道电力机车、家电、智能电网、太阳能、风力发电、电压转换等民用半导体应用领域具有非常重要的发展前途，市场潜力巨大.</w:t>
      </w:r>
    </w:p>
    <w:p>
      <w:pPr>
        <w:ind w:firstLine="420" w:firstLineChars="200"/>
        <w:rPr>
          <w:rFonts w:hint="eastAsia"/>
          <w:lang w:eastAsia="zh-CN"/>
        </w:rPr>
      </w:pPr>
      <w:r>
        <w:rPr>
          <w:rFonts w:hint="eastAsia"/>
        </w:rPr>
        <w:t>福建北电新材料科技有限公司拟投资58120万元建设碳化硅衬底生产项目（以下简称“项目</w:t>
      </w:r>
      <w:r>
        <w:rPr>
          <w:rFonts w:hint="eastAsia"/>
          <w:lang w:eastAsia="zh-CN"/>
        </w:rPr>
        <w:t>”），</w:t>
      </w:r>
      <w:r>
        <w:rPr>
          <w:rFonts w:hint="eastAsia"/>
        </w:rPr>
        <w:t>租赁位于安溪县湖头镇横山村的福建晶安光电有限公司（以下简称</w:t>
      </w:r>
      <w:r>
        <w:rPr>
          <w:rFonts w:hint="eastAsia"/>
          <w:lang w:eastAsia="zh-CN"/>
        </w:rPr>
        <w:t>“</w:t>
      </w:r>
      <w:r>
        <w:rPr>
          <w:rFonts w:hint="eastAsia"/>
        </w:rPr>
        <w:t>晶安光电"）已建3#应用厂房作为生产经营场所（地理位置见图1）.项目主要从事碳化硅衬底的生产，年产碳化硅衬底3.6万片（以6英寸计）</w:t>
      </w:r>
      <w:r>
        <w:rPr>
          <w:rFonts w:hint="eastAsia"/>
          <w:lang w:eastAsia="zh-CN"/>
        </w:rPr>
        <w:t>。</w:t>
      </w:r>
      <w:r>
        <w:rPr>
          <w:rFonts w:hint="eastAsia"/>
        </w:rPr>
        <w:t>目前项目已经通过了安溪县发展和改革局的备案</w:t>
      </w:r>
      <w:r>
        <w:rPr>
          <w:rFonts w:hint="eastAsia"/>
          <w:lang w:eastAsia="zh-CN"/>
        </w:rPr>
        <w:t>《</w:t>
      </w:r>
      <w:r>
        <w:rPr>
          <w:rFonts w:hint="eastAsia"/>
        </w:rPr>
        <w:t>闽发改备［2017</w:t>
      </w:r>
      <w:r>
        <w:rPr>
          <w:rFonts w:hint="eastAsia"/>
          <w:lang w:val="en-US" w:eastAsia="zh-CN"/>
        </w:rPr>
        <w:t>]</w:t>
      </w:r>
      <w:r>
        <w:rPr>
          <w:rFonts w:hint="eastAsia"/>
        </w:rPr>
        <w:t>C09157号）</w:t>
      </w:r>
      <w:r>
        <w:rPr>
          <w:rFonts w:hint="eastAsia"/>
          <w:lang w:eastAsia="zh-CN"/>
        </w:rPr>
        <w:t>。</w:t>
      </w:r>
    </w:p>
    <w:p>
      <w:pPr>
        <w:ind w:firstLine="420" w:firstLineChars="200"/>
        <w:rPr>
          <w:rFonts w:hint="eastAsia" w:eastAsia="宋体"/>
          <w:lang w:eastAsia="zh-CN"/>
        </w:rPr>
      </w:pPr>
      <w:r>
        <w:rPr>
          <w:rFonts w:hint="eastAsia"/>
        </w:rPr>
        <w:t>对照《建设项目环境影响评价分类管理名录</w:t>
      </w:r>
      <w:r>
        <w:rPr>
          <w:rFonts w:hint="eastAsia"/>
          <w:lang w:eastAsia="zh-CN"/>
        </w:rPr>
        <w:t>》</w:t>
      </w:r>
      <w:r>
        <w:rPr>
          <w:rFonts w:hint="eastAsia"/>
        </w:rPr>
        <w:t>（自2017年9月1日起施行）及其修改单列表中分类（自2018年4月28日起施行），详见表1,本项目产品属于半导体材料，应当编制环境影响报吿书</w:t>
      </w:r>
      <w:r>
        <w:rPr>
          <w:rFonts w:hint="eastAsia"/>
          <w:lang w:eastAsia="zh-CN"/>
        </w:rPr>
        <w:t>。</w:t>
      </w:r>
      <w:r>
        <w:rPr>
          <w:rFonts w:hint="eastAsia"/>
        </w:rPr>
        <w:t>为此，福建北电新材料科技有限公司于2018年1月委托高科环保工程集团有限公司开展环评工作</w:t>
      </w:r>
      <w:r>
        <w:rPr>
          <w:rFonts w:hint="eastAsia"/>
          <w:lang w:eastAsia="zh-CN"/>
        </w:rPr>
        <w:t>。</w:t>
      </w:r>
      <w:r>
        <w:rPr>
          <w:rFonts w:hint="eastAsia"/>
        </w:rPr>
        <w:t>接受委托后，我司组织有关技术人员进行现场踏勘、资料收集等一系列前期工作，并在此基础上，按照环境影响评价技术导则的要求，结合工程的特点，经调査、监测、类比、收集资料以及数值的模拟计算后，于2019年4月编制完成了《福建北电新材料科技有限公司碳化硅衬底生产项目环境影响报吿书》（送审版），供建设单位报送环保主管部门审査</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82" w:firstLineChars="200"/>
        <w:jc w:val="center"/>
        <w:textAlignment w:val="auto"/>
        <w:rPr>
          <w:rFonts w:hint="eastAsia"/>
          <w:b/>
          <w:bCs/>
          <w:sz w:val="24"/>
          <w:szCs w:val="24"/>
        </w:rPr>
      </w:pPr>
      <w:r>
        <w:rPr>
          <w:rFonts w:hint="eastAsia"/>
          <w:b/>
          <w:bCs/>
          <w:sz w:val="24"/>
          <w:szCs w:val="24"/>
        </w:rPr>
        <w:t>表</w:t>
      </w:r>
      <w:r>
        <w:rPr>
          <w:rFonts w:hint="eastAsia"/>
          <w:b/>
          <w:bCs/>
          <w:sz w:val="24"/>
          <w:szCs w:val="24"/>
          <w:lang w:val="en-US" w:eastAsia="zh-CN"/>
        </w:rPr>
        <w:t xml:space="preserve">1  </w:t>
      </w:r>
      <w:r>
        <w:rPr>
          <w:rFonts w:hint="eastAsia"/>
          <w:b/>
          <w:bCs/>
          <w:sz w:val="24"/>
          <w:szCs w:val="24"/>
        </w:rPr>
        <w:t>建设项目环境影响评价分类名录（摘录）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bCs w:val="0"/>
          <w:sz w:val="21"/>
          <w:szCs w:val="21"/>
        </w:rPr>
      </w:pP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023"/>
        <w:gridCol w:w="1876"/>
        <w:gridCol w:w="1887"/>
        <w:gridCol w:w="173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023" w:type="dxa"/>
            <w:tcBorders>
              <w:tl2br w:val="nil"/>
              <w:tr2bl w:val="nil"/>
            </w:tcBorders>
            <w:noWrap w:val="0"/>
            <w:vAlign w:val="top"/>
          </w:tcPr>
          <w:p>
            <w:pPr>
              <w:keepNext w:val="0"/>
              <w:keepLines w:val="0"/>
              <w:pageBreakBefore w:val="0"/>
              <w:widowControl w:val="0"/>
              <w:tabs>
                <w:tab w:val="right" w:pos="2807"/>
              </w:tabs>
              <w:kinsoku/>
              <w:wordWrap/>
              <w:overflowPunct/>
              <w:topLinePunct w:val="0"/>
              <w:autoSpaceDE/>
              <w:autoSpaceDN/>
              <w:bidi w:val="0"/>
              <w:adjustRightInd/>
              <w:snapToGrid/>
              <w:jc w:val="left"/>
              <w:textAlignment w:val="auto"/>
              <w:rPr>
                <w:rFonts w:hint="default"/>
                <w:b w:val="0"/>
                <w:bCs w:val="0"/>
                <w:sz w:val="21"/>
                <w:szCs w:val="21"/>
                <w:vertAlign w:val="baseline"/>
                <w:lang w:val="en-US"/>
              </w:rPr>
            </w:pPr>
            <w:r>
              <w:rPr>
                <w:sz w:val="21"/>
              </w:rPr>
              <w:pict>
                <v:shape id="文本框 4" o:spid="_x0000_s1026" o:spt="202" type="#_x0000_t202" style="position:absolute;left:0pt;margin-left:74.8pt;margin-top:0.3pt;height:24.7pt;width:69.3pt;z-index:251658240;mso-width-relative:page;mso-height-relative:page;" fillcolor="#FFFFFF" filled="t" stroked="f" coordsize="21600,21600">
                  <v:path/>
                  <v:fill on="t" focussize="0,0"/>
                  <v:stroke on="f"/>
                  <v:imagedata o:title=""/>
                  <o:lock v:ext="edit" aspectratio="f"/>
                  <v:textbox>
                    <w:txbxContent>
                      <w:p>
                        <w:pPr>
                          <w:rPr>
                            <w:rFonts w:hint="default" w:eastAsia="宋体"/>
                            <w:lang w:val="en-US" w:eastAsia="zh-CN"/>
                          </w:rPr>
                        </w:pPr>
                        <w:r>
                          <w:rPr>
                            <w:rFonts w:hint="eastAsia"/>
                            <w:lang w:val="en-US" w:eastAsia="zh-CN"/>
                          </w:rPr>
                          <w:t>环评类别</w:t>
                        </w:r>
                      </w:p>
                    </w:txbxContent>
                  </v:textbox>
                </v:shape>
              </w:pict>
            </w:r>
            <w:r>
              <w:rPr>
                <w:sz w:val="21"/>
              </w:rPr>
              <w:pict>
                <v:shape id="_x0000_s1027" o:spid="_x0000_s1027" o:spt="202" type="#_x0000_t202" style="position:absolute;left:0pt;margin-left:-4.25pt;margin-top:9pt;height:23pt;width:53.5pt;z-index:251660288;mso-width-relative:page;mso-height-relative:page;" fillcolor="#FFFFFF" filled="t" stroked="f" coordsize="21600,21600">
                  <v:path/>
                  <v:fill on="t" focussize="0,0"/>
                  <v:stroke on="f"/>
                  <v:imagedata o:title=""/>
                  <o:lock v:ext="edit" aspectratio="f"/>
                  <v:textbox>
                    <w:txbxContent>
                      <w:p>
                        <w:pPr>
                          <w:rPr>
                            <w:rFonts w:hint="eastAsia"/>
                            <w:sz w:val="18"/>
                            <w:szCs w:val="18"/>
                            <w:lang w:val="en-US" w:eastAsia="zh-CN"/>
                          </w:rPr>
                        </w:pPr>
                        <w:r>
                          <w:rPr>
                            <w:rFonts w:hint="eastAsia"/>
                            <w:sz w:val="18"/>
                            <w:szCs w:val="18"/>
                            <w:lang w:val="en-US" w:eastAsia="zh-CN"/>
                          </w:rPr>
                          <w:t>项目类别</w:t>
                        </w:r>
                      </w:p>
                    </w:txbxContent>
                  </v:textbox>
                </v:shape>
              </w:pict>
            </w:r>
            <w:r>
              <w:rPr>
                <w:sz w:val="21"/>
              </w:rPr>
              <w:pict>
                <v:line id="直线 2" o:spid="_x0000_s1028" o:spt="20" style="position:absolute;left:0pt;margin-left:-3.75pt;margin-top:-0.25pt;height:24.55pt;width:151.1pt;z-index:251659264;mso-width-relative:page;mso-height-relative:page;" filled="f" stroked="t" coordsize="21600,21600">
                  <v:path arrowok="t"/>
                  <v:fill on="f" focussize="0,0"/>
                  <v:stroke/>
                  <v:imagedata o:title=""/>
                  <o:lock v:ext="edit" aspectratio="f"/>
                </v:line>
              </w:pict>
            </w:r>
            <w:r>
              <w:rPr>
                <w:rFonts w:hint="eastAsia"/>
                <w:b w:val="0"/>
                <w:bCs w:val="0"/>
                <w:sz w:val="21"/>
                <w:szCs w:val="21"/>
                <w:vertAlign w:val="baseline"/>
                <w:lang w:val="en-US" w:eastAsia="zh-CN"/>
              </w:rPr>
              <w:tab/>
            </w:r>
          </w:p>
        </w:tc>
        <w:tc>
          <w:tcPr>
            <w:tcW w:w="1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报告书</w:t>
            </w:r>
          </w:p>
        </w:tc>
        <w:tc>
          <w:tcPr>
            <w:tcW w:w="18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报告表</w:t>
            </w:r>
          </w:p>
        </w:tc>
        <w:tc>
          <w:tcPr>
            <w:tcW w:w="17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登记表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22" w:type="dxa"/>
            <w:gridSpan w:val="4"/>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十五、化学原料和化学制品制造业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302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38.半导体材料</w:t>
            </w:r>
          </w:p>
        </w:tc>
        <w:tc>
          <w:tcPr>
            <w:tcW w:w="187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全部</w:t>
            </w:r>
          </w:p>
        </w:tc>
        <w:tc>
          <w:tcPr>
            <w:tcW w:w="188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w:t>
            </w:r>
          </w:p>
        </w:tc>
        <w:tc>
          <w:tcPr>
            <w:tcW w:w="1736"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bCs w:val="0"/>
          <w:sz w:val="21"/>
          <w:szCs w:val="21"/>
        </w:rPr>
      </w:pPr>
    </w:p>
    <w:p>
      <w:pPr>
        <w:pStyle w:val="2"/>
        <w:bidi w:val="0"/>
        <w:rPr>
          <w:rFonts w:hint="eastAsia"/>
          <w:sz w:val="24"/>
          <w:szCs w:val="24"/>
        </w:rPr>
      </w:pPr>
      <w:r>
        <w:rPr>
          <w:rFonts w:hint="eastAsia"/>
          <w:sz w:val="24"/>
          <w:szCs w:val="24"/>
        </w:rPr>
        <w:t>2项目特点</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bCs w:val="0"/>
          <w:sz w:val="21"/>
          <w:szCs w:val="21"/>
        </w:rPr>
      </w:pPr>
      <w:r>
        <w:rPr>
          <w:rFonts w:hint="eastAsia"/>
          <w:b w:val="0"/>
          <w:bCs w:val="0"/>
          <w:sz w:val="21"/>
          <w:szCs w:val="21"/>
        </w:rPr>
        <w:t>（1）项目租用晶安光电厂区现有3#应用厂房、化学品库（部分）、办公室及职工宿舍等,对租用厂房进行重新布置和装修，并</w:t>
      </w:r>
      <w:r>
        <w:rPr>
          <w:rFonts w:hint="eastAsia"/>
          <w:b w:val="0"/>
          <w:bCs w:val="0"/>
          <w:sz w:val="21"/>
          <w:szCs w:val="21"/>
          <w:lang w:val="en-US" w:eastAsia="zh-CN"/>
        </w:rPr>
        <w:t>增</w:t>
      </w:r>
      <w:r>
        <w:rPr>
          <w:rFonts w:hint="eastAsia"/>
          <w:b w:val="0"/>
          <w:bCs w:val="0"/>
          <w:sz w:val="21"/>
          <w:szCs w:val="21"/>
        </w:rPr>
        <w:t>配车间变配电、给排水、洁净、通风、高纯空压</w:t>
      </w:r>
    </w:p>
    <w:p>
      <w:pPr>
        <w:rPr>
          <w:rFonts w:hint="eastAsia"/>
          <w:b w:val="0"/>
          <w:bCs w:val="0"/>
          <w:sz w:val="21"/>
          <w:szCs w:val="21"/>
        </w:rPr>
      </w:pPr>
      <w:r>
        <w:rPr>
          <w:rFonts w:hint="eastAsia"/>
          <w:b w:val="0"/>
          <w:bCs w:val="0"/>
          <w:sz w:val="21"/>
          <w:szCs w:val="21"/>
        </w:rPr>
        <w:br w:type="page"/>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lang w:eastAsia="zh-CN"/>
        </w:rPr>
      </w:pPr>
      <w:r>
        <w:rPr>
          <w:rFonts w:hint="eastAsia"/>
        </w:rPr>
        <w:t>气、高纯氮气等生产所需管线；在3#应用厂房北边新建单层设备间</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rPr>
      </w:pPr>
      <w:r>
        <w:rPr>
          <w:rFonts w:hint="eastAsia"/>
        </w:rPr>
        <w:t>(2)</w:t>
      </w:r>
      <w:r>
        <w:rPr>
          <w:rFonts w:hint="eastAsia"/>
        </w:rPr>
        <w:tab/>
      </w:r>
      <w:r>
        <w:rPr>
          <w:rFonts w:hint="eastAsia"/>
        </w:rPr>
        <w:t>项目依托出租方晶安光电现有公辅设施，包括空压站、液氮站、液</w:t>
      </w:r>
      <w:r>
        <w:rPr>
          <w:rFonts w:hint="eastAsia"/>
          <w:lang w:val="en-US" w:eastAsia="zh-CN"/>
        </w:rPr>
        <w:t>氩</w:t>
      </w:r>
      <w:r>
        <w:rPr>
          <w:rFonts w:hint="eastAsia"/>
        </w:rPr>
        <w:t>站、化粪池、</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lang w:eastAsia="zh-CN"/>
        </w:rPr>
      </w:pPr>
      <w:r>
        <w:rPr>
          <w:rFonts w:hint="eastAsia"/>
        </w:rPr>
        <w:t>污水处理站，并新建氢气站(采用集中格)</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rPr>
      </w:pPr>
      <w:r>
        <w:rPr>
          <w:rFonts w:hint="eastAsia"/>
        </w:rPr>
        <w:t>(3)</w:t>
      </w:r>
      <w:r>
        <w:rPr>
          <w:rFonts w:hint="eastAsia"/>
        </w:rPr>
        <w:tab/>
      </w:r>
      <w:r>
        <w:rPr>
          <w:rFonts w:hint="eastAsia"/>
        </w:rPr>
        <w:t>项目生产废水依托出租方晶安光电现有污水处理站处理达标后经市政污水管网</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rPr>
      </w:pPr>
      <w:r>
        <w:rPr>
          <w:rFonts w:hint="eastAsia"/>
        </w:rPr>
        <w:t>纳入湖头污水处理厂集中处理；生活污水依托出租方晶安光电现有化粪池处理经市政污</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eastAsia="宋体"/>
          <w:lang w:eastAsia="zh-CN"/>
        </w:rPr>
      </w:pPr>
      <w:r>
        <w:rPr>
          <w:rFonts w:hint="eastAsia"/>
        </w:rPr>
        <w:t>水管网纳入湖头污水处理厂集中处理</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rPr>
      </w:pPr>
      <w:r>
        <w:rPr>
          <w:rFonts w:hint="eastAsia"/>
        </w:rPr>
        <w:t>(4)</w:t>
      </w:r>
      <w:r>
        <w:rPr>
          <w:rFonts w:hint="eastAsia"/>
        </w:rPr>
        <w:tab/>
      </w:r>
      <w:r>
        <w:rPr>
          <w:rFonts w:hint="eastAsia"/>
        </w:rPr>
        <w:t>项目运营期大气污染物为清洗过程产生的有机废气和酸性气体，产生及排放量均</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eastAsia="宋体"/>
          <w:lang w:eastAsia="zh-CN"/>
        </w:rPr>
      </w:pPr>
      <w:r>
        <w:rPr>
          <w:rFonts w:hint="eastAsia"/>
        </w:rPr>
        <w:t>较小，对周边环境影响小</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rPr>
      </w:pPr>
      <w:r>
        <w:rPr>
          <w:rFonts w:hint="eastAsia"/>
        </w:rPr>
        <w:t>(5)</w:t>
      </w:r>
      <w:r>
        <w:rPr>
          <w:rFonts w:hint="eastAsia"/>
        </w:rPr>
        <w:tab/>
      </w:r>
      <w:r>
        <w:rPr>
          <w:rFonts w:hint="eastAsia"/>
        </w:rPr>
        <w:t>项目生产过程产生的一般工业固废由相关厂家回收利用</w:t>
      </w:r>
      <w:r>
        <w:rPr>
          <w:rFonts w:hint="eastAsia"/>
          <w:lang w:eastAsia="zh-CN"/>
        </w:rPr>
        <w:t>；</w:t>
      </w:r>
      <w:r>
        <w:rPr>
          <w:rFonts w:hint="eastAsia"/>
        </w:rPr>
        <w:t>危险废物委托有危险废</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eastAsia="宋体"/>
          <w:lang w:eastAsia="zh-CN"/>
        </w:rPr>
      </w:pPr>
      <w:r>
        <w:rPr>
          <w:rFonts w:hint="eastAsia"/>
        </w:rPr>
        <w:t>物处理资质的单位(福建绿洲固体废物处置有限公司)定期上门清运处理</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rPr>
      </w:pPr>
      <w:r>
        <w:rPr>
          <w:rFonts w:hint="eastAsia"/>
        </w:rPr>
        <w:t>(6)</w:t>
      </w:r>
      <w:r>
        <w:rPr>
          <w:rFonts w:hint="eastAsia"/>
        </w:rPr>
        <w:tab/>
      </w:r>
      <w:r>
        <w:rPr>
          <w:rFonts w:hint="eastAsia"/>
        </w:rPr>
        <w:t>项目原辅材料涉及危险化学品使用量和储存量均不大，在采取相应的风险防范措</w:t>
      </w:r>
    </w:p>
    <w:p>
      <w:pPr>
        <w:keepNext w:val="0"/>
        <w:keepLines w:val="0"/>
        <w:pageBreakBefore w:val="0"/>
        <w:widowControl w:val="0"/>
        <w:kinsoku/>
        <w:wordWrap/>
        <w:overflowPunct/>
        <w:topLinePunct w:val="0"/>
        <w:autoSpaceDE/>
        <w:autoSpaceDN/>
        <w:bidi w:val="0"/>
        <w:adjustRightInd w:val="0"/>
        <w:snapToGrid w:val="0"/>
        <w:ind w:firstLine="420" w:firstLineChars="200"/>
        <w:jc w:val="left"/>
        <w:textAlignment w:val="auto"/>
        <w:rPr>
          <w:rFonts w:hint="eastAsia" w:eastAsia="宋体"/>
          <w:lang w:eastAsia="zh-CN"/>
        </w:rPr>
      </w:pPr>
      <w:r>
        <w:rPr>
          <w:rFonts w:hint="eastAsia"/>
        </w:rPr>
        <w:t>施，制定有效的应急预案，并加强环境管理的前提下，项目环境风险是可防控的</w:t>
      </w:r>
      <w:r>
        <w:rPr>
          <w:rFonts w:hint="eastAsia"/>
          <w:lang w:eastAsia="zh-CN"/>
        </w:rPr>
        <w:t>。</w:t>
      </w:r>
    </w:p>
    <w:p>
      <w:pPr>
        <w:pStyle w:val="2"/>
        <w:keepNext/>
        <w:keepLines/>
        <w:pageBreakBefore w:val="0"/>
        <w:widowControl w:val="0"/>
        <w:kinsoku/>
        <w:wordWrap/>
        <w:overflowPunct/>
        <w:topLinePunct w:val="0"/>
        <w:autoSpaceDE/>
        <w:autoSpaceDN/>
        <w:bidi w:val="0"/>
        <w:adjustRightInd/>
        <w:snapToGrid/>
        <w:spacing w:line="240" w:lineRule="auto"/>
        <w:textAlignment w:val="auto"/>
        <w:rPr>
          <w:rFonts w:hint="eastAsia"/>
          <w:sz w:val="24"/>
          <w:szCs w:val="24"/>
          <w:lang w:eastAsia="zh-CN"/>
        </w:rPr>
      </w:pPr>
      <w:r>
        <w:rPr>
          <w:rFonts w:hint="eastAsia"/>
          <w:sz w:val="24"/>
          <w:szCs w:val="24"/>
        </w:rPr>
        <w:t>3</w:t>
      </w:r>
      <w:r>
        <w:rPr>
          <w:rFonts w:hint="eastAsia"/>
          <w:sz w:val="24"/>
          <w:szCs w:val="24"/>
          <w:lang w:val="en-US" w:eastAsia="zh-CN"/>
        </w:rPr>
        <w:t xml:space="preserve"> </w:t>
      </w:r>
      <w:r>
        <w:rPr>
          <w:rFonts w:hint="eastAsia"/>
          <w:sz w:val="24"/>
          <w:szCs w:val="24"/>
        </w:rPr>
        <w:t>评价工作</w:t>
      </w:r>
      <w:r>
        <w:rPr>
          <w:rFonts w:hint="eastAsia"/>
          <w:sz w:val="24"/>
          <w:szCs w:val="24"/>
          <w:lang w:val="en-US" w:eastAsia="zh-CN"/>
        </w:rPr>
        <w:t>过程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本次环评主要分为以下三个阶段：</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第一阶段：评价单位于2018年1月接受福建北电新材料科技有限公司环境影响评</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价委托，依据相关规定判定项目的环境影响评价类型：根据建设单位提供的本项目建设</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方案(原辅材料、设备、平面布局及污染治理等)等有关资料，进行初步的工程分析，开</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展初步的环境现状调査，进行环境影响因素识别及评价因子筛选，明确评价重点和环境</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eastAsia="宋体"/>
          <w:lang w:eastAsia="zh-CN"/>
        </w:rPr>
      </w:pPr>
      <w:r>
        <w:rPr>
          <w:rFonts w:hint="eastAsia"/>
        </w:rPr>
        <w:t>保护目标，确定评价工作等级、评价范围和标准，并制定工作方案</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第二阶段：进行评价范围内的环境状况调査、监测与评价，了解环境现状情况；通</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过工程分析和类比调査，分析项目运营期的产污环节、污染类型及排污方式，确定主要</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污染源、主要污染物和排放强度，然后进行各环境要素影响预测与评价、各专题环境影</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eastAsia="宋体"/>
          <w:lang w:eastAsia="zh-CN"/>
        </w:rPr>
      </w:pPr>
      <w:r>
        <w:rPr>
          <w:rFonts w:hint="eastAsia"/>
        </w:rPr>
        <w:t>响分析与评价</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第三阶段：在进行环境影响分析结果的基础上，提出环境保护措施，进行技术经济</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论证：列出污染物排放清单，并得出建设项目环境影响评价结论</w:t>
      </w:r>
      <w:r>
        <w:rPr>
          <w:rFonts w:hint="eastAsia"/>
          <w:lang w:eastAsia="zh-CN"/>
        </w:rPr>
        <w:t>。</w:t>
      </w:r>
      <w:r>
        <w:rPr>
          <w:rFonts w:hint="eastAsia"/>
        </w:rPr>
        <w:t>在此基础上，编制完</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eastAsia="宋体"/>
          <w:lang w:eastAsia="zh-CN"/>
        </w:rPr>
      </w:pPr>
      <w:r>
        <w:rPr>
          <w:rFonts w:hint="eastAsia"/>
        </w:rPr>
        <w:t>成了项目环境影响报告书(送审版)，由建设单位提交环境保护主管部门进行审査</w:t>
      </w:r>
      <w:r>
        <w:rPr>
          <w:rFonts w:hint="eastAsia"/>
          <w:lang w:eastAsia="zh-CN"/>
        </w:rPr>
        <w:t>。</w:t>
      </w:r>
    </w:p>
    <w:p>
      <w:pPr>
        <w:jc w:val="center"/>
        <w:rPr>
          <w:rFonts w:hint="eastAsia"/>
          <w:lang w:eastAsia="zh-CN"/>
        </w:rPr>
      </w:pPr>
      <w:r>
        <w:rPr>
          <w:rFonts w:hint="eastAsia"/>
        </w:rPr>
        <w:t>工作程序详见图2</w:t>
      </w:r>
      <w:r>
        <w:rPr>
          <w:rFonts w:hint="eastAsia"/>
          <w:lang w:eastAsia="zh-CN"/>
        </w:rPr>
        <w:t>。</w:t>
      </w:r>
    </w:p>
    <w:p>
      <w:pPr>
        <w:rPr>
          <w:rFonts w:hint="eastAsia"/>
          <w:lang w:eastAsia="zh-CN"/>
        </w:rPr>
      </w:pPr>
      <w:r>
        <w:rPr>
          <w:rFonts w:hint="eastAsia"/>
          <w:lang w:eastAsia="zh-CN"/>
        </w:rPr>
        <w:br w:type="page"/>
      </w:r>
    </w:p>
    <w:p>
      <w:pPr>
        <w:pStyle w:val="2"/>
        <w:keepNext/>
        <w:keepLines/>
        <w:pageBreakBefore w:val="0"/>
        <w:widowControl w:val="0"/>
        <w:kinsoku/>
        <w:wordWrap/>
        <w:overflowPunct/>
        <w:topLinePunct w:val="0"/>
        <w:autoSpaceDE/>
        <w:autoSpaceDN/>
        <w:bidi w:val="0"/>
        <w:adjustRightInd/>
        <w:snapToGrid/>
        <w:spacing w:line="240" w:lineRule="auto"/>
        <w:textAlignment w:val="auto"/>
        <w:rPr>
          <w:rFonts w:hint="eastAsia"/>
          <w:sz w:val="24"/>
          <w:szCs w:val="24"/>
        </w:rPr>
      </w:pPr>
      <w:r>
        <w:rPr>
          <w:rFonts w:hint="eastAsia"/>
          <w:sz w:val="24"/>
          <w:szCs w:val="24"/>
        </w:rPr>
        <w:t xml:space="preserve">4 </w:t>
      </w:r>
      <w:r>
        <w:rPr>
          <w:rFonts w:hint="eastAsia"/>
          <w:sz w:val="24"/>
          <w:szCs w:val="24"/>
          <w:lang w:val="en-US" w:eastAsia="zh-CN"/>
        </w:rPr>
        <w:t xml:space="preserve"> “</w:t>
      </w:r>
      <w:r>
        <w:rPr>
          <w:rFonts w:hint="eastAsia"/>
          <w:sz w:val="24"/>
          <w:szCs w:val="24"/>
        </w:rPr>
        <w:t>三线一单“相关情况分析判断</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(1)</w:t>
      </w:r>
      <w:r>
        <w:rPr>
          <w:rFonts w:hint="eastAsia"/>
        </w:rPr>
        <w:tab/>
      </w:r>
      <w:r>
        <w:rPr>
          <w:rFonts w:hint="eastAsia"/>
        </w:rPr>
        <w:t>生态保护红线</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根据《泉州市安溪县生态保护红线划定方案</w:t>
      </w:r>
      <w:r>
        <w:rPr>
          <w:rFonts w:hint="eastAsia"/>
          <w:lang w:eastAsia="zh-CN"/>
        </w:rPr>
        <w:t>》</w:t>
      </w:r>
      <w:r>
        <w:rPr>
          <w:rFonts w:hint="eastAsia"/>
        </w:rPr>
        <w:t>，安溪县划定了生态保护一级管控区、二级管控区，同时划定了生物多样性保护红线、自然与人文景观保护红线、集中式饮用水水源地保护红线、重要湿地保护红线、生态公益林保护红线、水源涵养区保护红线、水土流失敏感区保护红线</w:t>
      </w:r>
      <w:r>
        <w:rPr>
          <w:rFonts w:hint="eastAsia"/>
          <w:lang w:eastAsia="zh-CN"/>
        </w:rPr>
        <w:t>。</w:t>
      </w:r>
      <w:r>
        <w:rPr>
          <w:rFonts w:hint="eastAsia"/>
        </w:rPr>
        <w:t>项目位于福建(泉州)半导体高新技术产业开发区安溪园区范围，根据《泉州市安溪县生态保护红线分布图</w:t>
      </w:r>
      <w:r>
        <w:rPr>
          <w:rFonts w:hint="eastAsia"/>
          <w:lang w:eastAsia="zh-CN"/>
        </w:rPr>
        <w:t>》</w:t>
      </w:r>
      <w:r>
        <w:rPr>
          <w:rFonts w:hint="eastAsia"/>
        </w:rPr>
        <w:t>，项目用地不在一级、二级管控区内，也不在以上划分的各类保护红线范围内(见图3),因此，项目建设符合生态保护红线控制要求。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(2)</w:t>
      </w:r>
      <w:r>
        <w:rPr>
          <w:rFonts w:hint="eastAsia"/>
        </w:rPr>
        <w:tab/>
      </w:r>
      <w:r>
        <w:rPr>
          <w:rFonts w:hint="eastAsia"/>
        </w:rPr>
        <w:t>环境质量底线</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eastAsia="宋体"/>
          <w:lang w:eastAsia="zh-CN"/>
        </w:rPr>
      </w:pPr>
      <w:r>
        <w:rPr>
          <w:rFonts w:hint="eastAsia"/>
        </w:rPr>
        <w:t>项目所在区域的环境质量底线为：水环境质量目标为《地表水环境质量标准</w:t>
      </w:r>
      <w:r>
        <w:rPr>
          <w:rFonts w:hint="eastAsia"/>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(GB383</w:t>
      </w:r>
      <w:r>
        <w:rPr>
          <w:rFonts w:hint="eastAsia"/>
          <w:lang w:val="en-US" w:eastAsia="zh-CN"/>
        </w:rPr>
        <w:t>8-</w:t>
      </w:r>
      <w:r>
        <w:rPr>
          <w:rFonts w:hint="eastAsia"/>
        </w:rPr>
        <w:t>2002)</w:t>
      </w:r>
      <w:r>
        <w:rPr>
          <w:rFonts w:hint="eastAsia"/>
          <w:lang w:val="en-US" w:eastAsia="zh-CN"/>
        </w:rPr>
        <w:t>Ⅲ</w:t>
      </w:r>
      <w:r>
        <w:rPr>
          <w:rFonts w:hint="eastAsia"/>
        </w:rPr>
        <w:t>类标准，环境空气质量目标为《环境空气质量标准</w:t>
      </w:r>
      <w:r>
        <w:rPr>
          <w:rFonts w:hint="eastAsia"/>
          <w:lang w:eastAsia="zh-CN"/>
        </w:rPr>
        <w:t>》</w:t>
      </w:r>
      <w:r>
        <w:rPr>
          <w:rFonts w:hint="eastAsia"/>
        </w:rPr>
        <w:t>(GB3095-2012)二</w:t>
      </w:r>
    </w:p>
    <w:p>
      <w:pPr>
        <w:keepNext w:val="0"/>
        <w:keepLines w:val="0"/>
        <w:pageBreakBefore w:val="0"/>
        <w:widowControl w:val="0"/>
        <w:kinsoku/>
        <w:wordWrap/>
        <w:overflowPunct/>
        <w:topLinePunct w:val="0"/>
        <w:autoSpaceDE/>
        <w:autoSpaceDN/>
        <w:bidi w:val="0"/>
        <w:adjustRightInd/>
        <w:snapToGrid/>
        <w:jc w:val="left"/>
        <w:textAlignment w:val="auto"/>
        <w:rPr>
          <w:rFonts w:hint="eastAsia" w:eastAsia="宋体"/>
          <w:lang w:eastAsia="zh-CN"/>
        </w:rPr>
      </w:pPr>
      <w:r>
        <w:rPr>
          <w:rFonts w:hint="eastAsia"/>
        </w:rPr>
        <w:t>级标准，声环境质量目标为《声环境质最标准</w:t>
      </w:r>
      <w:r>
        <w:rPr>
          <w:rFonts w:hint="eastAsia"/>
          <w:lang w:eastAsia="zh-CN"/>
        </w:rPr>
        <w:t>》</w:t>
      </w:r>
      <w:r>
        <w:rPr>
          <w:rFonts w:hint="eastAsia"/>
        </w:rPr>
        <w:t>(GB3096-2008)2类区、3类区标准</w:t>
      </w:r>
      <w:r>
        <w:rPr>
          <w:rFonts w:hint="eastAsia"/>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本项目生产废水、生活污水依托出租方现有污水处理设施预处理后纳入污水处理厂</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集中处理，对区域水环境影响不大，各项废气采取防治措施后均可实现达标排放，厂界</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噪声经减振降噪等措施后可实现达标排放，各固体废物均可得到妥善处置</w:t>
      </w:r>
      <w:r>
        <w:rPr>
          <w:rFonts w:hint="eastAsia"/>
          <w:lang w:eastAsia="zh-CN"/>
        </w:rPr>
        <w:t>。</w:t>
      </w:r>
      <w:r>
        <w:rPr>
          <w:rFonts w:hint="eastAsia"/>
        </w:rPr>
        <w:t>采取本环评</w:t>
      </w:r>
    </w:p>
    <w:p>
      <w:pPr>
        <w:keepNext w:val="0"/>
        <w:keepLines w:val="0"/>
        <w:pageBreakBefore w:val="0"/>
        <w:widowControl w:val="0"/>
        <w:kinsoku/>
        <w:wordWrap/>
        <w:overflowPunct/>
        <w:topLinePunct w:val="0"/>
        <w:autoSpaceDE/>
        <w:autoSpaceDN/>
        <w:bidi w:val="0"/>
        <w:adjustRightInd/>
        <w:snapToGrid/>
        <w:jc w:val="left"/>
        <w:textAlignment w:val="auto"/>
        <w:rPr>
          <w:rFonts w:hint="eastAsia" w:eastAsia="宋体"/>
          <w:lang w:eastAsia="zh-CN"/>
        </w:rPr>
      </w:pPr>
      <w:r>
        <w:rPr>
          <w:rFonts w:hint="eastAsia"/>
        </w:rPr>
        <w:t>提出的相关环保措施后，本项目污染物排放不会对区域环境质量底线造成冲击</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(3)</w:t>
      </w:r>
      <w:r>
        <w:rPr>
          <w:rFonts w:hint="eastAsia"/>
        </w:rPr>
        <w:tab/>
      </w:r>
      <w:r>
        <w:rPr>
          <w:rFonts w:hint="eastAsia"/>
        </w:rPr>
        <w:t>资源利用上线</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本项目建设过程中所利用的资源主要为水资源和电，用水量为514132</w:t>
      </w:r>
      <w:r>
        <w:rPr>
          <w:rFonts w:hint="eastAsia"/>
          <w:lang w:eastAsia="zh-CN"/>
        </w:rPr>
        <w:t>。</w:t>
      </w:r>
      <w:r>
        <w:rPr>
          <w:rFonts w:hint="eastAsia"/>
        </w:rPr>
        <w:t>336m</w:t>
      </w:r>
      <w:r>
        <w:rPr>
          <w:rFonts w:hint="default" w:ascii="Calibri" w:hAnsi="Calibri" w:cs="Calibri"/>
        </w:rPr>
        <w:t>³</w:t>
      </w:r>
      <w:r>
        <w:rPr>
          <w:rFonts w:hint="eastAsia"/>
        </w:rPr>
        <w:t>/a,用</w:t>
      </w:r>
    </w:p>
    <w:p>
      <w:pPr>
        <w:keepNext w:val="0"/>
        <w:keepLines w:val="0"/>
        <w:pageBreakBefore w:val="0"/>
        <w:widowControl w:val="0"/>
        <w:kinsoku/>
        <w:wordWrap/>
        <w:overflowPunct/>
        <w:topLinePunct w:val="0"/>
        <w:autoSpaceDE/>
        <w:autoSpaceDN/>
        <w:bidi w:val="0"/>
        <w:adjustRightInd/>
        <w:snapToGrid/>
        <w:jc w:val="left"/>
        <w:textAlignment w:val="auto"/>
        <w:rPr>
          <w:rFonts w:hint="eastAsia" w:eastAsia="宋体"/>
          <w:lang w:eastAsia="zh-CN"/>
        </w:rPr>
      </w:pPr>
      <w:r>
        <w:rPr>
          <w:rFonts w:hint="eastAsia"/>
        </w:rPr>
        <w:t>电量为2880万</w:t>
      </w:r>
      <w:r>
        <w:rPr>
          <w:rFonts w:hint="eastAsia"/>
          <w:lang w:val="en-US" w:eastAsia="zh-CN"/>
        </w:rPr>
        <w:t>K</w:t>
      </w:r>
      <w:r>
        <w:rPr>
          <w:rFonts w:hint="eastAsia"/>
        </w:rPr>
        <w:t>wh/a,水资源及能源消耗量均不大，不属于高耗能和资源消耗型企业</w:t>
      </w:r>
      <w:r>
        <w:rPr>
          <w:rFonts w:hint="eastAsia"/>
          <w:lang w:eastAsia="zh-CN"/>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rPr>
        <w:t>本项目建成运行后通过内部管理、设备选择、原辅材料的选用和管理、污染治理等</w:t>
      </w:r>
    </w:p>
    <w:p>
      <w:pPr>
        <w:keepNext w:val="0"/>
        <w:keepLines w:val="0"/>
        <w:pageBreakBefore w:val="0"/>
        <w:widowControl w:val="0"/>
        <w:kinsoku/>
        <w:wordWrap/>
        <w:overflowPunct/>
        <w:topLinePunct w:val="0"/>
        <w:autoSpaceDE/>
        <w:autoSpaceDN/>
        <w:bidi w:val="0"/>
        <w:adjustRightInd/>
        <w:snapToGrid/>
        <w:jc w:val="left"/>
        <w:textAlignment w:val="auto"/>
        <w:rPr>
          <w:rFonts w:hint="eastAsia" w:eastAsia="宋体"/>
          <w:lang w:eastAsia="zh-CN"/>
        </w:rPr>
      </w:pPr>
      <w:r>
        <w:rPr>
          <w:rFonts w:hint="eastAsia"/>
        </w:rPr>
        <w:t>多方面采取合理可行的防治措施，以“节能、降耗、减污”为目标，有效的控制污染及资源利用水平,项目的水资源等利用不会突破区域的资源利用上线</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(4)</w:t>
      </w:r>
      <w:r>
        <w:rPr>
          <w:rFonts w:hint="eastAsia"/>
        </w:rPr>
        <w:tab/>
      </w:r>
      <w:r>
        <w:rPr>
          <w:rFonts w:hint="eastAsia"/>
        </w:rPr>
        <w:t>环境准入负面清单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①</w:t>
      </w:r>
      <w:r>
        <w:rPr>
          <w:rFonts w:hint="eastAsia"/>
        </w:rPr>
        <w:tab/>
      </w:r>
      <w:r>
        <w:rPr>
          <w:rFonts w:hint="eastAsia"/>
        </w:rPr>
        <w:t>产业政策符合性分析</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eastAsia="宋体"/>
          <w:lang w:eastAsia="zh-CN"/>
        </w:rPr>
      </w:pPr>
      <w:r>
        <w:rPr>
          <w:rFonts w:hint="eastAsia"/>
        </w:rPr>
        <w:t>根据“2</w:t>
      </w:r>
      <w:r>
        <w:rPr>
          <w:rFonts w:hint="eastAsia"/>
          <w:lang w:eastAsia="zh-CN"/>
        </w:rPr>
        <w:t>。</w:t>
      </w:r>
      <w:r>
        <w:rPr>
          <w:rFonts w:hint="eastAsia"/>
        </w:rPr>
        <w:t>8产业政策符合性分析”，项目的建设符合国家当前产业政策</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②</w:t>
      </w:r>
      <w:r>
        <w:rPr>
          <w:rFonts w:hint="eastAsia"/>
        </w:rPr>
        <w:tab/>
      </w:r>
      <w:r>
        <w:rPr>
          <w:rFonts w:hint="eastAsia"/>
        </w:rPr>
        <w:t>与《市场准入负面清单</w:t>
      </w:r>
      <w:r>
        <w:rPr>
          <w:rFonts w:hint="eastAsia"/>
          <w:lang w:eastAsia="zh-CN"/>
        </w:rPr>
        <w:t>》</w:t>
      </w:r>
      <w:r>
        <w:rPr>
          <w:rFonts w:hint="eastAsia"/>
        </w:rPr>
        <w:t>(2018年版)相符性分析</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eastAsia="宋体"/>
          <w:lang w:eastAsia="zh-CN"/>
        </w:rPr>
      </w:pPr>
      <w:r>
        <w:rPr>
          <w:rFonts w:hint="eastAsia"/>
        </w:rPr>
        <w:t>经査《市场准入负面清单》(2018年版)，本项目不在其禁止准入类和限制准入类中</w:t>
      </w:r>
      <w:r>
        <w:rPr>
          <w:rFonts w:hint="eastAsia"/>
          <w:lang w:eastAsia="zh-CN"/>
        </w:rPr>
        <w:t>。</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③与项目所在地环境准入负面清单的相符性分析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本项目不在《泉州市人民政府关于公布泉州市内资投资准入特别管理措施（负面清</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单</w:t>
      </w:r>
      <w:r>
        <w:rPr>
          <w:rFonts w:hint="eastAsia"/>
          <w:lang w:eastAsia="zh-CN"/>
        </w:rPr>
        <w:t>）（</w:t>
      </w:r>
      <w:r>
        <w:rPr>
          <w:rFonts w:hint="eastAsia"/>
        </w:rPr>
        <w:t>试行）的通知</w:t>
      </w:r>
      <w:r>
        <w:rPr>
          <w:rFonts w:hint="eastAsia"/>
          <w:lang w:eastAsia="zh-CN"/>
        </w:rPr>
        <w:t>》</w:t>
      </w:r>
      <w:r>
        <w:rPr>
          <w:rFonts w:hint="eastAsia"/>
        </w:rPr>
        <w:t>（泉政文[2015]97号）所列清单内</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项目所在地属福建（泉州）半导体高新技术产业开发区安溪园区范围，根据该开发区</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规划环评（闽环保评[2017]10号），安溪园区的环境准入负面清单见表2</w:t>
      </w:r>
      <w:r>
        <w:rPr>
          <w:rFonts w:hint="eastAsia"/>
          <w:lang w:eastAsia="zh-CN"/>
        </w:rPr>
        <w:t>。</w:t>
      </w:r>
    </w:p>
    <w:p>
      <w:pPr>
        <w:jc w:val="center"/>
        <w:rPr>
          <w:rFonts w:hint="eastAsia"/>
          <w:b/>
          <w:bCs/>
        </w:rPr>
      </w:pPr>
      <w:r>
        <w:rPr>
          <w:rFonts w:hint="eastAsia"/>
          <w:b/>
          <w:bCs/>
        </w:rPr>
        <w:t>表2安溪园环境准入负面清单</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562"/>
        <w:gridCol w:w="1872"/>
        <w:gridCol w:w="953"/>
        <w:gridCol w:w="709"/>
        <w:gridCol w:w="2149"/>
        <w:gridCol w:w="1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7"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规划</w:t>
            </w:r>
          </w:p>
          <w:p>
            <w:pPr>
              <w:jc w:val="center"/>
              <w:rPr>
                <w:rFonts w:hint="eastAsia"/>
                <w:b w:val="0"/>
                <w:bCs w:val="0"/>
                <w:sz w:val="15"/>
                <w:szCs w:val="15"/>
                <w:vertAlign w:val="baseline"/>
              </w:rPr>
            </w:pPr>
            <w:r>
              <w:rPr>
                <w:rFonts w:hint="eastAsia"/>
                <w:b w:val="0"/>
                <w:bCs w:val="0"/>
                <w:sz w:val="15"/>
                <w:szCs w:val="15"/>
                <w:vertAlign w:val="baseline"/>
              </w:rPr>
              <w:t>产业</w:t>
            </w:r>
          </w:p>
        </w:tc>
        <w:tc>
          <w:tcPr>
            <w:tcW w:w="2434" w:type="dxa"/>
            <w:gridSpan w:val="2"/>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禁止准入行业</w:t>
            </w:r>
          </w:p>
        </w:tc>
        <w:tc>
          <w:tcPr>
            <w:tcW w:w="953"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限制准入行业</w:t>
            </w:r>
          </w:p>
        </w:tc>
        <w:tc>
          <w:tcPr>
            <w:tcW w:w="2858" w:type="dxa"/>
            <w:gridSpan w:val="2"/>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禁止准入工艺/工段</w:t>
            </w:r>
          </w:p>
        </w:tc>
        <w:tc>
          <w:tcPr>
            <w:tcW w:w="1060"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禁止 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217" w:type="dxa"/>
            <w:vMerge w:val="restart"/>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光电产业</w:t>
            </w:r>
          </w:p>
        </w:tc>
        <w:tc>
          <w:tcPr>
            <w:tcW w:w="2434" w:type="dxa"/>
            <w:gridSpan w:val="2"/>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LED外延片</w:t>
            </w:r>
            <w:r>
              <w:rPr>
                <w:rFonts w:hint="eastAsia"/>
                <w:b w:val="0"/>
                <w:bCs w:val="0"/>
                <w:sz w:val="15"/>
                <w:szCs w:val="15"/>
                <w:vertAlign w:val="baseline"/>
                <w:lang w:eastAsia="zh-CN"/>
              </w:rPr>
              <w:t>。</w:t>
            </w:r>
            <w:r>
              <w:rPr>
                <w:rFonts w:hint="eastAsia"/>
                <w:b w:val="0"/>
                <w:bCs w:val="0"/>
                <w:sz w:val="15"/>
                <w:szCs w:val="15"/>
                <w:vertAlign w:val="baseline"/>
              </w:rPr>
              <w:t>LED芯片</w:t>
            </w:r>
          </w:p>
        </w:tc>
        <w:tc>
          <w:tcPr>
            <w:tcW w:w="953"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w:t>
            </w:r>
          </w:p>
        </w:tc>
        <w:tc>
          <w:tcPr>
            <w:tcW w:w="2858" w:type="dxa"/>
            <w:gridSpan w:val="2"/>
            <w:tcBorders>
              <w:tl2br w:val="nil"/>
              <w:tr2bl w:val="nil"/>
            </w:tcBorders>
            <w:noWrap w:val="0"/>
            <w:vAlign w:val="center"/>
          </w:tcPr>
          <w:p>
            <w:pPr>
              <w:jc w:val="left"/>
              <w:rPr>
                <w:rFonts w:hint="eastAsia" w:eastAsia="宋体"/>
                <w:b w:val="0"/>
                <w:bCs w:val="0"/>
                <w:sz w:val="15"/>
                <w:szCs w:val="15"/>
                <w:vertAlign w:val="baseline"/>
                <w:lang w:eastAsia="zh-CN"/>
              </w:rPr>
            </w:pPr>
            <w:r>
              <w:rPr>
                <w:rFonts w:hint="eastAsia"/>
                <w:b w:val="0"/>
                <w:bCs w:val="0"/>
                <w:sz w:val="15"/>
                <w:szCs w:val="15"/>
                <w:vertAlign w:val="baseline"/>
              </w:rPr>
              <w:t xml:space="preserve">禁止电镀工段及其他排放含汞、 </w:t>
            </w:r>
            <w:r>
              <w:rPr>
                <w:rFonts w:hint="eastAsia"/>
                <w:b w:val="0"/>
                <w:bCs w:val="0"/>
                <w:sz w:val="15"/>
                <w:szCs w:val="15"/>
                <w:vertAlign w:val="baseline"/>
                <w:lang w:val="en-US" w:eastAsia="zh-CN"/>
              </w:rPr>
              <w:t>镉、</w:t>
            </w:r>
            <w:r>
              <w:rPr>
                <w:rFonts w:hint="eastAsia"/>
                <w:b w:val="0"/>
                <w:bCs w:val="0"/>
                <w:sz w:val="15"/>
                <w:szCs w:val="15"/>
                <w:vertAlign w:val="baseline"/>
              </w:rPr>
              <w:t>六价</w:t>
            </w:r>
            <w:r>
              <w:rPr>
                <w:rFonts w:hint="eastAsia"/>
                <w:b w:val="0"/>
                <w:bCs w:val="0"/>
                <w:sz w:val="15"/>
                <w:szCs w:val="15"/>
                <w:vertAlign w:val="baseline"/>
                <w:lang w:val="en-US" w:eastAsia="zh-CN"/>
              </w:rPr>
              <w:t>铬</w:t>
            </w:r>
            <w:r>
              <w:rPr>
                <w:rFonts w:hint="eastAsia"/>
                <w:b w:val="0"/>
                <w:bCs w:val="0"/>
                <w:sz w:val="15"/>
                <w:szCs w:val="15"/>
                <w:vertAlign w:val="baseline"/>
              </w:rPr>
              <w:t>等重金属或持久性有机污染物废水的特定工段</w:t>
            </w:r>
            <w:r>
              <w:rPr>
                <w:rFonts w:hint="eastAsia"/>
                <w:b w:val="0"/>
                <w:bCs w:val="0"/>
                <w:sz w:val="15"/>
                <w:szCs w:val="15"/>
                <w:vertAlign w:val="baseline"/>
                <w:lang w:eastAsia="zh-CN"/>
              </w:rPr>
              <w:t>。</w:t>
            </w:r>
          </w:p>
        </w:tc>
        <w:tc>
          <w:tcPr>
            <w:tcW w:w="1060"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1217" w:type="dxa"/>
            <w:vMerge w:val="continue"/>
            <w:tcBorders>
              <w:tl2br w:val="nil"/>
              <w:tr2bl w:val="nil"/>
            </w:tcBorders>
            <w:noWrap w:val="0"/>
            <w:vAlign w:val="center"/>
          </w:tcPr>
          <w:p>
            <w:pPr>
              <w:jc w:val="center"/>
              <w:rPr>
                <w:rFonts w:hint="eastAsia"/>
                <w:b w:val="0"/>
                <w:bCs w:val="0"/>
                <w:sz w:val="15"/>
                <w:szCs w:val="15"/>
                <w:vertAlign w:val="baseline"/>
              </w:rPr>
            </w:pPr>
          </w:p>
        </w:tc>
        <w:tc>
          <w:tcPr>
            <w:tcW w:w="562"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依 据</w:t>
            </w:r>
          </w:p>
        </w:tc>
        <w:tc>
          <w:tcPr>
            <w:tcW w:w="1872" w:type="dxa"/>
            <w:tcBorders>
              <w:tl2br w:val="nil"/>
              <w:tr2bl w:val="nil"/>
            </w:tcBorders>
            <w:noWrap w:val="0"/>
            <w:vAlign w:val="center"/>
          </w:tcPr>
          <w:p>
            <w:pPr>
              <w:numPr>
                <w:ilvl w:val="0"/>
                <w:numId w:val="2"/>
              </w:numPr>
              <w:jc w:val="left"/>
              <w:rPr>
                <w:rFonts w:hint="eastAsia"/>
                <w:b w:val="0"/>
                <w:bCs w:val="0"/>
                <w:sz w:val="15"/>
                <w:szCs w:val="15"/>
                <w:vertAlign w:val="baseline"/>
              </w:rPr>
            </w:pPr>
            <w:r>
              <w:rPr>
                <w:rFonts w:hint="eastAsia"/>
                <w:b w:val="0"/>
                <w:bCs w:val="0"/>
                <w:sz w:val="15"/>
                <w:szCs w:val="15"/>
                <w:vertAlign w:val="baseline"/>
              </w:rPr>
              <w:t>闽政（2009） 16 号： 环发（2007） 201号）：《福 建省水污染防治行动计划 工作方案</w:t>
            </w:r>
            <w:r>
              <w:rPr>
                <w:rFonts w:hint="eastAsia"/>
                <w:b w:val="0"/>
                <w:bCs w:val="0"/>
                <w:sz w:val="15"/>
                <w:szCs w:val="15"/>
                <w:vertAlign w:val="baseline"/>
                <w:lang w:eastAsia="zh-CN"/>
              </w:rPr>
              <w:t>》</w:t>
            </w:r>
            <w:r>
              <w:rPr>
                <w:rFonts w:hint="eastAsia"/>
                <w:b w:val="0"/>
                <w:bCs w:val="0"/>
                <w:sz w:val="15"/>
                <w:szCs w:val="15"/>
                <w:vertAlign w:val="baseline"/>
              </w:rPr>
              <w:t xml:space="preserve"> • 2、</w:t>
            </w:r>
            <w:r>
              <w:rPr>
                <w:rFonts w:hint="eastAsia"/>
                <w:b w:val="0"/>
                <w:bCs w:val="0"/>
                <w:sz w:val="15"/>
                <w:szCs w:val="15"/>
                <w:vertAlign w:val="baseline"/>
                <w:lang w:val="en-US" w:eastAsia="zh-CN"/>
              </w:rPr>
              <w:t xml:space="preserve">  </w:t>
            </w:r>
            <w:r>
              <w:rPr>
                <w:rFonts w:hint="eastAsia"/>
                <w:b w:val="0"/>
                <w:bCs w:val="0"/>
                <w:sz w:val="15"/>
                <w:szCs w:val="15"/>
                <w:vertAlign w:val="baseline"/>
              </w:rPr>
              <w:t>LED芯片和LED外延 片生产对环境空气清洁度 要求非常高，规划区工业 用地紧邻三元集发水泥有 限公司，规划区环境现状 空气质量粉尘</w:t>
            </w:r>
            <w:r>
              <w:rPr>
                <w:rFonts w:hint="eastAsia"/>
                <w:b w:val="0"/>
                <w:bCs w:val="0"/>
                <w:sz w:val="15"/>
                <w:szCs w:val="15"/>
                <w:vertAlign w:val="baseline"/>
                <w:lang w:eastAsia="zh-CN"/>
              </w:rPr>
              <w:t>。</w:t>
            </w:r>
            <w:r>
              <w:rPr>
                <w:rFonts w:hint="eastAsia"/>
                <w:b w:val="0"/>
                <w:bCs w:val="0"/>
                <w:sz w:val="15"/>
                <w:szCs w:val="15"/>
                <w:vertAlign w:val="baseline"/>
              </w:rPr>
              <w:t>PM</w:t>
            </w:r>
            <w:r>
              <w:rPr>
                <w:rFonts w:hint="default" w:ascii="Calibri" w:hAnsi="Calibri" w:cs="Calibri"/>
                <w:b w:val="0"/>
                <w:bCs w:val="0"/>
                <w:sz w:val="15"/>
                <w:szCs w:val="15"/>
                <w:vertAlign w:val="baseline"/>
                <w:lang w:val="en-US" w:eastAsia="zh-CN"/>
              </w:rPr>
              <w:t>₁₀</w:t>
            </w:r>
            <w:r>
              <w:rPr>
                <w:rFonts w:hint="eastAsia"/>
                <w:b w:val="0"/>
                <w:bCs w:val="0"/>
                <w:sz w:val="15"/>
                <w:szCs w:val="15"/>
                <w:vertAlign w:val="baseline"/>
              </w:rPr>
              <w:t>占</w:t>
            </w:r>
            <w:r>
              <w:rPr>
                <w:rFonts w:hint="eastAsia"/>
                <w:b w:val="0"/>
                <w:bCs w:val="0"/>
                <w:sz w:val="15"/>
                <w:szCs w:val="15"/>
                <w:vertAlign w:val="baseline"/>
                <w:lang w:val="en-US" w:eastAsia="zh-CN"/>
              </w:rPr>
              <w:t>标</w:t>
            </w:r>
            <w:r>
              <w:rPr>
                <w:rFonts w:hint="eastAsia"/>
                <w:b w:val="0"/>
                <w:bCs w:val="0"/>
                <w:sz w:val="15"/>
                <w:szCs w:val="15"/>
                <w:vertAlign w:val="baseline"/>
              </w:rPr>
              <w:t>率较高</w:t>
            </w:r>
            <w:r>
              <w:rPr>
                <w:rFonts w:hint="eastAsia"/>
                <w:b w:val="0"/>
                <w:bCs w:val="0"/>
                <w:sz w:val="15"/>
                <w:szCs w:val="15"/>
                <w:vertAlign w:val="baseline"/>
                <w:lang w:eastAsia="zh-CN"/>
              </w:rPr>
              <w:t>。</w:t>
            </w:r>
          </w:p>
          <w:p>
            <w:pPr>
              <w:numPr>
                <w:ilvl w:val="0"/>
                <w:numId w:val="0"/>
              </w:numPr>
              <w:ind w:leftChars="0"/>
              <w:jc w:val="left"/>
              <w:rPr>
                <w:rFonts w:hint="eastAsia" w:eastAsia="宋体"/>
                <w:b w:val="0"/>
                <w:bCs w:val="0"/>
                <w:sz w:val="15"/>
                <w:szCs w:val="15"/>
                <w:vertAlign w:val="baseline"/>
                <w:lang w:eastAsia="zh-CN"/>
              </w:rPr>
            </w:pPr>
            <w:r>
              <w:rPr>
                <w:rFonts w:hint="eastAsia"/>
                <w:b w:val="0"/>
                <w:bCs w:val="0"/>
                <w:sz w:val="15"/>
                <w:szCs w:val="15"/>
                <w:vertAlign w:val="baseline"/>
                <w:lang w:val="en-US" w:eastAsia="zh-CN"/>
              </w:rPr>
              <w:t>3、</w:t>
            </w:r>
            <w:r>
              <w:rPr>
                <w:rFonts w:hint="eastAsia"/>
                <w:b w:val="0"/>
                <w:bCs w:val="0"/>
                <w:sz w:val="15"/>
                <w:szCs w:val="15"/>
                <w:vertAlign w:val="baseline"/>
              </w:rPr>
              <w:t>LED芯片和LED外延 片生产涉及</w:t>
            </w:r>
            <w:r>
              <w:rPr>
                <w:rFonts w:hint="eastAsia"/>
                <w:b w:val="0"/>
                <w:bCs w:val="0"/>
                <w:sz w:val="15"/>
                <w:szCs w:val="15"/>
                <w:vertAlign w:val="baseline"/>
                <w:lang w:val="en-US" w:eastAsia="zh-CN"/>
              </w:rPr>
              <w:t>较</w:t>
            </w:r>
            <w:r>
              <w:rPr>
                <w:rFonts w:hint="eastAsia"/>
                <w:b w:val="0"/>
                <w:bCs w:val="0"/>
                <w:sz w:val="15"/>
                <w:szCs w:val="15"/>
                <w:vertAlign w:val="baseline"/>
              </w:rPr>
              <w:t>多有毒有害 废气的排放，规划工业用 地周边环境较敏感</w:t>
            </w:r>
            <w:r>
              <w:rPr>
                <w:rFonts w:hint="eastAsia"/>
                <w:b w:val="0"/>
                <w:bCs w:val="0"/>
                <w:sz w:val="15"/>
                <w:szCs w:val="15"/>
                <w:vertAlign w:val="baseline"/>
                <w:lang w:eastAsia="zh-CN"/>
              </w:rPr>
              <w:t>。</w:t>
            </w:r>
          </w:p>
        </w:tc>
        <w:tc>
          <w:tcPr>
            <w:tcW w:w="953"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w:t>
            </w:r>
          </w:p>
        </w:tc>
        <w:tc>
          <w:tcPr>
            <w:tcW w:w="709" w:type="dxa"/>
            <w:tcBorders>
              <w:tl2br w:val="nil"/>
              <w:tr2bl w:val="nil"/>
            </w:tcBorders>
            <w:noWrap w:val="0"/>
            <w:textDirection w:val="tbLrV"/>
            <w:vAlign w:val="center"/>
          </w:tcPr>
          <w:p>
            <w:pPr>
              <w:ind w:left="113" w:right="113"/>
              <w:jc w:val="center"/>
              <w:rPr>
                <w:rFonts w:hint="eastAsia"/>
                <w:b w:val="0"/>
                <w:bCs w:val="0"/>
                <w:sz w:val="15"/>
                <w:szCs w:val="15"/>
                <w:vertAlign w:val="baseline"/>
              </w:rPr>
            </w:pPr>
            <w:r>
              <w:rPr>
                <w:rFonts w:hint="eastAsia"/>
                <w:b w:val="0"/>
                <w:bCs w:val="0"/>
                <w:sz w:val="15"/>
                <w:szCs w:val="15"/>
                <w:vertAlign w:val="baseline"/>
              </w:rPr>
              <w:t>依 据</w:t>
            </w:r>
          </w:p>
        </w:tc>
        <w:tc>
          <w:tcPr>
            <w:tcW w:w="2149" w:type="dxa"/>
            <w:tcBorders>
              <w:tl2br w:val="nil"/>
              <w:tr2bl w:val="nil"/>
            </w:tcBorders>
            <w:noWrap w:val="0"/>
            <w:vAlign w:val="center"/>
          </w:tcPr>
          <w:p>
            <w:pPr>
              <w:jc w:val="left"/>
              <w:rPr>
                <w:rFonts w:hint="eastAsia"/>
                <w:b w:val="0"/>
                <w:bCs w:val="0"/>
                <w:sz w:val="15"/>
                <w:szCs w:val="15"/>
                <w:vertAlign w:val="baseline"/>
              </w:rPr>
            </w:pPr>
            <w:r>
              <w:rPr>
                <w:rFonts w:hint="eastAsia"/>
                <w:b w:val="0"/>
                <w:bCs w:val="0"/>
                <w:sz w:val="15"/>
                <w:szCs w:val="15"/>
                <w:vertAlign w:val="baseline"/>
              </w:rPr>
              <w:t>闽政〔2009） 16号；（环 发【2007</w:t>
            </w:r>
            <w:r>
              <w:rPr>
                <w:rFonts w:hint="eastAsia"/>
                <w:b w:val="0"/>
                <w:bCs w:val="0"/>
                <w:sz w:val="15"/>
                <w:szCs w:val="15"/>
                <w:vertAlign w:val="baseline"/>
                <w:lang w:eastAsia="zh-CN"/>
              </w:rPr>
              <w:t>】</w:t>
            </w:r>
            <w:r>
              <w:rPr>
                <w:rFonts w:hint="eastAsia"/>
                <w:b w:val="0"/>
                <w:bCs w:val="0"/>
                <w:sz w:val="15"/>
                <w:szCs w:val="15"/>
                <w:vertAlign w:val="baseline"/>
              </w:rPr>
              <w:t>201号）：《福建省水污染防治行动计划工作方案</w:t>
            </w:r>
            <w:r>
              <w:rPr>
                <w:rFonts w:hint="eastAsia"/>
                <w:b w:val="0"/>
                <w:bCs w:val="0"/>
                <w:sz w:val="15"/>
                <w:szCs w:val="15"/>
                <w:vertAlign w:val="baseline"/>
                <w:lang w:eastAsia="zh-CN"/>
              </w:rPr>
              <w:t>》。</w:t>
            </w:r>
          </w:p>
        </w:tc>
        <w:tc>
          <w:tcPr>
            <w:tcW w:w="1060"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17" w:type="dxa"/>
            <w:tcBorders>
              <w:tl2br w:val="nil"/>
              <w:tr2bl w:val="nil"/>
            </w:tcBorders>
            <w:noWrap w:val="0"/>
            <w:vAlign w:val="center"/>
          </w:tcPr>
          <w:p>
            <w:pPr>
              <w:jc w:val="center"/>
              <w:rPr>
                <w:rFonts w:hint="eastAsia"/>
                <w:b w:val="0"/>
                <w:bCs w:val="0"/>
                <w:sz w:val="18"/>
                <w:szCs w:val="18"/>
                <w:vertAlign w:val="baseline"/>
              </w:rPr>
            </w:pPr>
            <w:r>
              <w:rPr>
                <w:rFonts w:hint="eastAsia"/>
                <w:b w:val="0"/>
                <w:bCs w:val="0"/>
                <w:sz w:val="18"/>
                <w:szCs w:val="18"/>
                <w:vertAlign w:val="baseline"/>
              </w:rPr>
              <w:t>物流产业</w:t>
            </w:r>
          </w:p>
        </w:tc>
        <w:tc>
          <w:tcPr>
            <w:tcW w:w="2434" w:type="dxa"/>
            <w:gridSpan w:val="2"/>
            <w:tcBorders>
              <w:tl2br w:val="nil"/>
              <w:tr2bl w:val="nil"/>
            </w:tcBorders>
            <w:noWrap w:val="0"/>
            <w:vAlign w:val="center"/>
          </w:tcPr>
          <w:p>
            <w:pPr>
              <w:jc w:val="left"/>
              <w:rPr>
                <w:rFonts w:hint="eastAsia"/>
                <w:b w:val="0"/>
                <w:bCs w:val="0"/>
                <w:sz w:val="18"/>
                <w:szCs w:val="18"/>
                <w:vertAlign w:val="baseline"/>
              </w:rPr>
            </w:pPr>
            <w:r>
              <w:rPr>
                <w:rFonts w:hint="eastAsia"/>
                <w:b w:val="0"/>
                <w:bCs w:val="0"/>
                <w:sz w:val="18"/>
                <w:szCs w:val="18"/>
                <w:vertAlign w:val="baseline"/>
              </w:rPr>
              <w:t>禁止储运液态化学品等危险货 物</w:t>
            </w:r>
          </w:p>
        </w:tc>
        <w:tc>
          <w:tcPr>
            <w:tcW w:w="953" w:type="dxa"/>
            <w:tcBorders>
              <w:tl2br w:val="nil"/>
              <w:tr2bl w:val="nil"/>
            </w:tcBorders>
            <w:noWrap w:val="0"/>
            <w:vAlign w:val="center"/>
          </w:tcPr>
          <w:p>
            <w:pPr>
              <w:jc w:val="center"/>
              <w:rPr>
                <w:rFonts w:hint="eastAsia"/>
                <w:b w:val="0"/>
                <w:bCs w:val="0"/>
                <w:sz w:val="18"/>
                <w:szCs w:val="18"/>
                <w:vertAlign w:val="baseline"/>
              </w:rPr>
            </w:pPr>
            <w:r>
              <w:rPr>
                <w:rFonts w:hint="eastAsia"/>
                <w:b w:val="0"/>
                <w:bCs w:val="0"/>
                <w:sz w:val="18"/>
                <w:szCs w:val="18"/>
                <w:vertAlign w:val="baseline"/>
              </w:rPr>
              <w:t>/</w:t>
            </w:r>
          </w:p>
        </w:tc>
        <w:tc>
          <w:tcPr>
            <w:tcW w:w="2858" w:type="dxa"/>
            <w:gridSpan w:val="2"/>
            <w:tcBorders>
              <w:tl2br w:val="nil"/>
              <w:tr2bl w:val="nil"/>
            </w:tcBorders>
            <w:noWrap w:val="0"/>
            <w:vAlign w:val="center"/>
          </w:tcPr>
          <w:p>
            <w:pPr>
              <w:jc w:val="center"/>
              <w:rPr>
                <w:rFonts w:hint="eastAsia"/>
                <w:b w:val="0"/>
                <w:bCs w:val="0"/>
                <w:sz w:val="18"/>
                <w:szCs w:val="18"/>
                <w:vertAlign w:val="baseline"/>
              </w:rPr>
            </w:pPr>
            <w:r>
              <w:rPr>
                <w:rFonts w:hint="eastAsia"/>
                <w:b w:val="0"/>
                <w:bCs w:val="0"/>
                <w:sz w:val="18"/>
                <w:szCs w:val="18"/>
                <w:vertAlign w:val="baseline"/>
              </w:rPr>
              <w:t>/</w:t>
            </w:r>
          </w:p>
        </w:tc>
        <w:tc>
          <w:tcPr>
            <w:tcW w:w="1060" w:type="dxa"/>
            <w:tcBorders>
              <w:tl2br w:val="nil"/>
              <w:tr2bl w:val="nil"/>
            </w:tcBorders>
            <w:noWrap w:val="0"/>
            <w:vAlign w:val="center"/>
          </w:tcPr>
          <w:p>
            <w:pPr>
              <w:jc w:val="center"/>
              <w:rPr>
                <w:rFonts w:hint="eastAsia"/>
                <w:b w:val="0"/>
                <w:bCs w:val="0"/>
                <w:sz w:val="18"/>
                <w:szCs w:val="18"/>
                <w:vertAlign w:val="baseline"/>
              </w:rPr>
            </w:pPr>
            <w:r>
              <w:rPr>
                <w:rFonts w:hint="eastAsia"/>
                <w:b w:val="0"/>
                <w:bCs w:val="0"/>
                <w:sz w:val="18"/>
                <w:szCs w:val="18"/>
                <w:vertAlign w:val="baseline"/>
              </w:rPr>
              <w:t>/</w:t>
            </w:r>
          </w:p>
        </w:tc>
      </w:tr>
    </w:tbl>
    <w:p>
      <w:pPr>
        <w:jc w:val="center"/>
        <w:rPr>
          <w:rFonts w:hint="eastAsia"/>
          <w:b/>
          <w:bCs/>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项目主要从事碳化硅衬底生产，不涉及外延片及芯片生产，生产工艺不涉及电镀工</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段及其它排放含汞、镉、六价</w:t>
      </w:r>
      <w:r>
        <w:rPr>
          <w:rFonts w:hint="eastAsia"/>
          <w:lang w:val="en-US" w:eastAsia="zh-CN"/>
        </w:rPr>
        <w:t>铬</w:t>
      </w:r>
      <w:r>
        <w:rPr>
          <w:rFonts w:hint="eastAsia"/>
        </w:rPr>
        <w:t>等重金属或持久性有机污染物废水的特定工段，因此，</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项目建设符合福建（泉州）半导体高新技术产业开发区安溪园区环境准入负面清单要求</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rPr>
        <w:t>综上所述，本项目符合环境准入负面清单相关要求</w:t>
      </w:r>
      <w:r>
        <w:rPr>
          <w:rFonts w:hint="eastAsia"/>
          <w:lang w:eastAsia="zh-CN"/>
        </w:rPr>
        <w:t>。</w:t>
      </w:r>
    </w:p>
    <w:p>
      <w:pPr>
        <w:rPr>
          <w:rFonts w:hint="eastAsia"/>
          <w:lang w:eastAsia="zh-CN"/>
        </w:rPr>
      </w:pPr>
      <w:r>
        <w:rPr>
          <w:rFonts w:hint="eastAsia"/>
          <w:lang w:eastAsia="zh-CN"/>
        </w:rPr>
        <w:br w:type="page"/>
      </w:r>
    </w:p>
    <w:p>
      <w:pPr>
        <w:pStyle w:val="2"/>
        <w:keepNext/>
        <w:keepLines/>
        <w:pageBreakBefore w:val="0"/>
        <w:widowControl w:val="0"/>
        <w:kinsoku/>
        <w:wordWrap/>
        <w:overflowPunct/>
        <w:topLinePunct w:val="0"/>
        <w:autoSpaceDE/>
        <w:autoSpaceDN/>
        <w:bidi w:val="0"/>
        <w:adjustRightInd/>
        <w:snapToGrid/>
        <w:spacing w:line="240" w:lineRule="auto"/>
        <w:textAlignment w:val="auto"/>
        <w:rPr>
          <w:rFonts w:hint="eastAsia" w:eastAsia="宋体"/>
          <w:sz w:val="24"/>
          <w:szCs w:val="24"/>
          <w:lang w:val="en-US" w:eastAsia="zh-CN"/>
        </w:rPr>
      </w:pPr>
      <w:r>
        <w:rPr>
          <w:rFonts w:hint="eastAsia"/>
          <w:sz w:val="24"/>
          <w:szCs w:val="24"/>
        </w:rPr>
        <w:t>5关注的主要环境</w:t>
      </w:r>
      <w:r>
        <w:rPr>
          <w:rFonts w:hint="eastAsia"/>
          <w:sz w:val="24"/>
          <w:szCs w:val="24"/>
          <w:lang w:val="en-US" w:eastAsia="zh-CN"/>
        </w:rPr>
        <w:t>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区域环境现状监测结果表明，区域水环境、大气环境、声环境现状良好，具有一定</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的环境容量。结合项目特点及周边的环境特征，本工程建设关注的主要环境问</w:t>
      </w:r>
      <w:r>
        <w:rPr>
          <w:rFonts w:hint="eastAsia"/>
          <w:lang w:val="en-US" w:eastAsia="zh-CN"/>
        </w:rPr>
        <w:t>题</w:t>
      </w:r>
      <w:r>
        <w:rPr>
          <w:rFonts w:hint="eastAsia"/>
        </w:rPr>
        <w:t>包括：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w:t>
      </w:r>
      <w:r>
        <w:rPr>
          <w:rFonts w:hint="eastAsia"/>
        </w:rPr>
        <w:tab/>
      </w:r>
      <w:r>
        <w:rPr>
          <w:rFonts w:hint="eastAsia"/>
        </w:rPr>
        <w:t>项目生产废水依托出租方晶安光电现有污水处理站处理，污水处理站工艺及容量</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是否可满足本项目的要求以及废水最终纳入湖头污水处理厂处理的可行性</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w:t>
      </w:r>
      <w:r>
        <w:rPr>
          <w:rFonts w:hint="eastAsia"/>
        </w:rPr>
        <w:tab/>
      </w:r>
      <w:r>
        <w:rPr>
          <w:rFonts w:hint="eastAsia"/>
        </w:rPr>
        <w:t>项目废气主要为有机废气、酸性废气等，拟采取的废气治理设施是否能够确保各</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废气污染物稳定达标排放，也是本评价关注重点环境问题</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w:t>
      </w:r>
      <w:r>
        <w:rPr>
          <w:rFonts w:hint="eastAsia"/>
        </w:rPr>
        <w:tab/>
      </w:r>
      <w:r>
        <w:rPr>
          <w:rFonts w:hint="eastAsia"/>
        </w:rPr>
        <w:t>项目原辅材料涉及氢、异丙醇等，属易燃物，项目环境风险是否可防控也是评价</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报告重点关注的环境问题</w:t>
      </w:r>
      <w:r>
        <w:rPr>
          <w:rFonts w:hint="eastAsia"/>
          <w:lang w:eastAsia="zh-CN"/>
        </w:rPr>
        <w:t>。</w:t>
      </w:r>
    </w:p>
    <w:p>
      <w:pPr>
        <w:pStyle w:val="2"/>
        <w:keepNext/>
        <w:keepLines/>
        <w:pageBreakBefore w:val="0"/>
        <w:widowControl w:val="0"/>
        <w:kinsoku/>
        <w:wordWrap/>
        <w:overflowPunct/>
        <w:topLinePunct w:val="0"/>
        <w:autoSpaceDE/>
        <w:autoSpaceDN/>
        <w:bidi w:val="0"/>
        <w:adjustRightInd/>
        <w:snapToGrid/>
        <w:spacing w:line="240" w:lineRule="auto"/>
        <w:textAlignment w:val="auto"/>
        <w:rPr>
          <w:rFonts w:hint="eastAsia"/>
          <w:sz w:val="24"/>
          <w:szCs w:val="24"/>
        </w:rPr>
      </w:pPr>
      <w:r>
        <w:rPr>
          <w:rFonts w:hint="eastAsia"/>
          <w:sz w:val="24"/>
          <w:szCs w:val="24"/>
        </w:rPr>
        <w:t>6</w:t>
      </w:r>
      <w:r>
        <w:rPr>
          <w:rFonts w:hint="eastAsia"/>
          <w:sz w:val="24"/>
          <w:szCs w:val="24"/>
          <w:lang w:val="en-US" w:eastAsia="zh-CN"/>
        </w:rPr>
        <w:t>环境影响评价</w:t>
      </w:r>
      <w:r>
        <w:rPr>
          <w:rFonts w:hint="eastAsia"/>
          <w:sz w:val="24"/>
          <w:szCs w:val="24"/>
        </w:rPr>
        <w:t>主要结论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福建北电新材料科技有限公司碳化硅衬底生产项目位于安溪县湖头镇横山村，选址</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符合城镇总体规划、土地利用规划，符合环境功能区划及生态功能区划要求，与周边环</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境相容，选址合理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项目采用的工艺较先进，产品、工艺设备具有环境友好性；项目建设符合国家当前</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的产业政策，满足总量控制要求，拟釆取的各项污染防治措施可行，各项污染物均可实</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现达标排放和妥善处置；正常生产和运营时，项目对周围环境影响不大：通过加强环境</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风险防范，本项目环境风险是可防控的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建设单位落实报吿书提出的各项污染防治措施和环境风险防范措施后，从环境保护</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的角度考虑，福建北电新材料科技有限公司碳化硅衬底生产项目建设是可行的</w:t>
      </w:r>
      <w:r>
        <w:rPr>
          <w:rFonts w:hint="eastAsia"/>
          <w:lang w:eastAsia="zh-CN"/>
        </w:rPr>
        <w:t>。</w:t>
      </w:r>
    </w:p>
    <w:p>
      <w:pPr>
        <w:rPr>
          <w:rFonts w:hint="eastAsia"/>
          <w:lang w:eastAsia="zh-CN"/>
        </w:rPr>
      </w:pPr>
      <w:r>
        <w:rPr>
          <w:rFonts w:hint="eastAsia"/>
          <w:lang w:eastAsia="zh-CN"/>
        </w:rPr>
        <w:br w:type="page"/>
      </w:r>
    </w:p>
    <w:p>
      <w:pPr>
        <w:rPr>
          <w:rFonts w:hint="eastAsia" w:eastAsia="宋体"/>
          <w:lang w:val="en-US" w:eastAsia="zh-CN"/>
        </w:rPr>
      </w:pPr>
      <w:r>
        <w:rPr>
          <w:rFonts w:hint="eastAsia" w:eastAsia="宋体"/>
          <w:lang w:val="en-US" w:eastAsia="zh-CN"/>
        </w:rPr>
        <w:drawing>
          <wp:inline distT="0" distB="0" distL="114300" distR="114300">
            <wp:extent cx="5059680" cy="6751955"/>
            <wp:effectExtent l="0" t="0" r="0" b="0"/>
            <wp:docPr id="1"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qt_temp"/>
                    <pic:cNvPicPr>
                      <a:picLocks noChangeAspect="1"/>
                    </pic:cNvPicPr>
                  </pic:nvPicPr>
                  <pic:blipFill>
                    <a:blip r:embed="rId15"/>
                    <a:stretch>
                      <a:fillRect/>
                    </a:stretch>
                  </pic:blipFill>
                  <pic:spPr>
                    <a:xfrm>
                      <a:off x="0" y="0"/>
                      <a:ext cx="5059680" cy="6751955"/>
                    </a:xfrm>
                    <a:prstGeom prst="rect">
                      <a:avLst/>
                    </a:prstGeom>
                    <a:noFill/>
                    <a:ln>
                      <a:noFill/>
                    </a:ln>
                  </pic:spPr>
                </pic:pic>
              </a:graphicData>
            </a:graphic>
          </wp:inline>
        </w:drawing>
      </w:r>
    </w:p>
    <w:p>
      <w:pPr>
        <w:jc w:val="center"/>
        <w:rPr>
          <w:rFonts w:hint="eastAsia"/>
          <w:b/>
          <w:bCs/>
          <w:sz w:val="24"/>
          <w:szCs w:val="24"/>
          <w:lang w:val="en-US" w:eastAsia="zh-CN"/>
        </w:rPr>
      </w:pPr>
      <w:r>
        <w:rPr>
          <w:rFonts w:hint="eastAsia"/>
          <w:b/>
          <w:bCs/>
          <w:sz w:val="24"/>
          <w:szCs w:val="24"/>
          <w:lang w:val="en-US" w:eastAsia="zh-CN"/>
        </w:rPr>
        <w:t>图2 环评工作程序框图</w:t>
      </w:r>
    </w:p>
    <w:p>
      <w:pPr>
        <w:rPr>
          <w:rFonts w:hint="eastAsia"/>
          <w:b/>
          <w:bCs/>
          <w:sz w:val="24"/>
          <w:szCs w:val="24"/>
          <w:lang w:val="en-US" w:eastAsia="zh-CN"/>
        </w:rPr>
      </w:pPr>
      <w:r>
        <w:rPr>
          <w:rFonts w:hint="eastAsia"/>
          <w:b/>
          <w:bCs/>
          <w:sz w:val="24"/>
          <w:szCs w:val="24"/>
          <w:lang w:val="en-US" w:eastAsia="zh-CN"/>
        </w:rPr>
        <w:br w:type="page"/>
      </w:r>
    </w:p>
    <w:p>
      <w:pPr>
        <w:jc w:val="center"/>
        <w:rPr>
          <w:rFonts w:hint="eastAsia"/>
          <w:b/>
          <w:bCs/>
          <w:sz w:val="24"/>
          <w:szCs w:val="24"/>
        </w:rPr>
      </w:pPr>
      <w:r>
        <w:rPr>
          <w:rFonts w:hint="eastAsia"/>
          <w:b/>
          <w:bCs/>
          <w:sz w:val="24"/>
          <w:szCs w:val="24"/>
        </w:rPr>
        <w:t>第一章总则</w:t>
      </w:r>
    </w:p>
    <w:p>
      <w:pPr>
        <w:rPr>
          <w:rFonts w:hint="eastAsia"/>
          <w:b/>
          <w:bCs/>
          <w:sz w:val="24"/>
          <w:szCs w:val="24"/>
        </w:rPr>
      </w:pPr>
      <w:r>
        <w:rPr>
          <w:rFonts w:hint="eastAsia"/>
          <w:b/>
          <w:bCs/>
          <w:sz w:val="24"/>
          <w:szCs w:val="24"/>
        </w:rPr>
        <w:t>1</w:t>
      </w:r>
      <w:r>
        <w:rPr>
          <w:rFonts w:hint="eastAsia"/>
          <w:b/>
          <w:bCs/>
          <w:sz w:val="24"/>
          <w:szCs w:val="24"/>
          <w:lang w:eastAsia="zh-CN"/>
        </w:rPr>
        <w:t>.</w:t>
      </w:r>
      <w:r>
        <w:rPr>
          <w:rFonts w:hint="eastAsia"/>
          <w:b/>
          <w:bCs/>
          <w:sz w:val="24"/>
          <w:szCs w:val="24"/>
        </w:rPr>
        <w:t>1编制依据</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eastAsia="宋体"/>
          <w:b/>
          <w:bCs/>
          <w:lang w:val="en-US" w:eastAsia="zh-CN"/>
        </w:rPr>
      </w:pPr>
      <w:r>
        <w:rPr>
          <w:rFonts w:hint="eastAsia"/>
          <w:b/>
          <w:bCs/>
        </w:rPr>
        <w:t>1</w:t>
      </w:r>
      <w:r>
        <w:rPr>
          <w:rFonts w:hint="eastAsia"/>
          <w:b/>
          <w:bCs/>
          <w:lang w:val="en-US" w:eastAsia="zh-CN"/>
        </w:rPr>
        <w:t>.</w:t>
      </w:r>
      <w:r>
        <w:rPr>
          <w:rFonts w:hint="eastAsia"/>
          <w:b/>
          <w:bCs/>
        </w:rPr>
        <w:t>1</w:t>
      </w:r>
      <w:r>
        <w:rPr>
          <w:rFonts w:hint="eastAsia"/>
          <w:b/>
          <w:bCs/>
          <w:lang w:val="en-US" w:eastAsia="zh-CN"/>
        </w:rPr>
        <w:t>.</w:t>
      </w:r>
      <w:r>
        <w:rPr>
          <w:rFonts w:hint="eastAsia"/>
          <w:b/>
          <w:bCs/>
        </w:rPr>
        <w:t>1</w:t>
      </w:r>
      <w:r>
        <w:rPr>
          <w:rFonts w:hint="eastAsia"/>
          <w:b/>
          <w:bCs/>
          <w:lang w:val="en-US" w:eastAsia="zh-CN"/>
        </w:rPr>
        <w:t xml:space="preserve"> 国家法律法规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w:t>
      </w:r>
      <w:r>
        <w:rPr>
          <w:rFonts w:hint="eastAsia"/>
        </w:rPr>
        <w:tab/>
      </w:r>
      <w:r>
        <w:rPr>
          <w:rFonts w:hint="eastAsia"/>
        </w:rPr>
        <w:t>《中华人民共和国环境保护法</w:t>
      </w:r>
      <w:r>
        <w:rPr>
          <w:rFonts w:hint="eastAsia"/>
          <w:lang w:eastAsia="zh-CN"/>
        </w:rPr>
        <w:t>》</w:t>
      </w:r>
      <w:r>
        <w:rPr>
          <w:rFonts w:hint="eastAsia"/>
        </w:rPr>
        <w:t>，全国人大，2014年4月24日修订，2015年1</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月1日起施行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w:t>
      </w:r>
      <w:r>
        <w:rPr>
          <w:rFonts w:hint="eastAsia"/>
        </w:rPr>
        <w:tab/>
      </w:r>
      <w:r>
        <w:rPr>
          <w:rFonts w:hint="eastAsia"/>
        </w:rPr>
        <w:t>《中华人民共和国水污染防治法</w:t>
      </w:r>
      <w:r>
        <w:rPr>
          <w:rFonts w:hint="eastAsia"/>
          <w:lang w:eastAsia="zh-CN"/>
        </w:rPr>
        <w:t>》</w:t>
      </w:r>
      <w:r>
        <w:rPr>
          <w:rFonts w:hint="eastAsia"/>
        </w:rPr>
        <w:t>，全国人大，2017年6月27日修订，2018年</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1月1日起施行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eastAsia="zh-CN"/>
        </w:rPr>
      </w:pPr>
      <w:r>
        <w:rPr>
          <w:rFonts w:hint="eastAsia"/>
        </w:rPr>
        <w:t>(3)</w:t>
      </w:r>
      <w:r>
        <w:rPr>
          <w:rFonts w:hint="eastAsia"/>
        </w:rPr>
        <w:tab/>
      </w:r>
      <w:r>
        <w:rPr>
          <w:rFonts w:hint="eastAsia"/>
        </w:rPr>
        <w:t>《中华人民共和国大气污染防治法</w:t>
      </w:r>
      <w:r>
        <w:rPr>
          <w:rFonts w:hint="eastAsia"/>
          <w:lang w:eastAsia="zh-CN"/>
        </w:rPr>
        <w:t>》</w:t>
      </w:r>
      <w:r>
        <w:rPr>
          <w:rFonts w:hint="eastAsia"/>
        </w:rPr>
        <w:t>，全国人大，2018年10月26日修订并</w:t>
      </w:r>
      <w:r>
        <w:rPr>
          <w:rFonts w:hint="eastAsia"/>
          <w:lang w:val="en-US" w:eastAsia="zh-CN"/>
        </w:rPr>
        <w:t>施</w:t>
      </w:r>
      <w:r>
        <w:rPr>
          <w:rFonts w:hint="eastAsia"/>
        </w:rPr>
        <w:t>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w:t>
      </w:r>
      <w:r>
        <w:rPr>
          <w:rFonts w:hint="eastAsia"/>
        </w:rPr>
        <w:tab/>
      </w:r>
      <w:r>
        <w:rPr>
          <w:rFonts w:hint="eastAsia"/>
        </w:rPr>
        <w:t>《中华人民共和国环境噪声污染防治法</w:t>
      </w:r>
      <w:r>
        <w:rPr>
          <w:rFonts w:hint="eastAsia"/>
          <w:lang w:eastAsia="zh-CN"/>
        </w:rPr>
        <w:t>》</w:t>
      </w:r>
      <w:r>
        <w:rPr>
          <w:rFonts w:hint="eastAsia"/>
        </w:rPr>
        <w:t>，全国人大，2018年12月29日修订</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val="en-US" w:eastAsia="zh-CN"/>
        </w:rPr>
      </w:pPr>
      <w:r>
        <w:rPr>
          <w:rFonts w:hint="eastAsia"/>
        </w:rPr>
        <w:t>并施行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w:t>
      </w:r>
      <w:r>
        <w:rPr>
          <w:rFonts w:hint="eastAsia"/>
        </w:rPr>
        <w:tab/>
      </w:r>
      <w:r>
        <w:rPr>
          <w:rFonts w:hint="eastAsia"/>
        </w:rPr>
        <w:t>《中华人民共和国固体废物污染环境防治法</w:t>
      </w:r>
      <w:r>
        <w:rPr>
          <w:rFonts w:hint="eastAsia"/>
          <w:lang w:eastAsia="zh-CN"/>
        </w:rPr>
        <w:t>》</w:t>
      </w:r>
      <w:r>
        <w:rPr>
          <w:rFonts w:hint="eastAsia"/>
        </w:rPr>
        <w:t>,全国人大</w:t>
      </w:r>
      <w:r>
        <w:rPr>
          <w:rFonts w:hint="eastAsia"/>
          <w:lang w:eastAsia="zh-CN"/>
        </w:rPr>
        <w:t>。</w:t>
      </w:r>
      <w:r>
        <w:rPr>
          <w:rFonts w:hint="eastAsia"/>
        </w:rPr>
        <w:t>2016年11月7日修</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订并施行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eastAsia="zh-CN"/>
        </w:rPr>
      </w:pPr>
      <w:r>
        <w:rPr>
          <w:rFonts w:hint="eastAsia"/>
        </w:rPr>
        <w:t>(6)《中华人民共和国土壊污染防治法》，全国人大，2019年1月1日起施行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(7)《中华人民共和国环境影响评价法</w:t>
      </w:r>
      <w:r>
        <w:rPr>
          <w:rFonts w:hint="eastAsia"/>
          <w:lang w:eastAsia="zh-CN"/>
        </w:rPr>
        <w:t>》</w:t>
      </w:r>
      <w:r>
        <w:rPr>
          <w:rFonts w:hint="eastAsia"/>
        </w:rPr>
        <w:t>，全国人大，2018年12月29日修订并施</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eastAsia="zh-CN"/>
        </w:rPr>
      </w:pPr>
      <w:r>
        <w:rPr>
          <w:rFonts w:hint="eastAsia"/>
        </w:rPr>
        <w:t>(8)《中华人民共和国清洁生产促进法》，全国人大,2012年7月1日起施行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(9)《中华人民共和国循环经济促进法</w:t>
      </w:r>
      <w:r>
        <w:rPr>
          <w:rFonts w:hint="eastAsia"/>
          <w:lang w:eastAsia="zh-CN"/>
        </w:rPr>
        <w:t>》</w:t>
      </w:r>
      <w:r>
        <w:rPr>
          <w:rFonts w:hint="eastAsia"/>
        </w:rPr>
        <w:t>，全国人大，2018年10月26日修订并施</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(10) </w:t>
      </w:r>
      <w:r>
        <w:rPr>
          <w:rFonts w:hint="eastAsia"/>
          <w:lang w:eastAsia="zh-CN"/>
        </w:rPr>
        <w:t>《</w:t>
      </w:r>
      <w:r>
        <w:rPr>
          <w:rFonts w:hint="eastAsia"/>
        </w:rPr>
        <w:t>建设项目环境保护管理条例</w:t>
      </w:r>
      <w:r>
        <w:rPr>
          <w:rFonts w:hint="eastAsia"/>
          <w:lang w:eastAsia="zh-CN"/>
        </w:rPr>
        <w:t>》</w:t>
      </w:r>
      <w:r>
        <w:rPr>
          <w:rFonts w:hint="eastAsia"/>
        </w:rPr>
        <w:t>，国务院令第253号，2017年6月21日修订,</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2017年10月1日起施行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(11)</w:t>
      </w:r>
      <w:r>
        <w:rPr>
          <w:rFonts w:hint="eastAsia"/>
        </w:rPr>
        <w:tab/>
      </w:r>
      <w:r>
        <w:rPr>
          <w:rFonts w:hint="eastAsia"/>
        </w:rPr>
        <w:t>《建设项目环境影响评价分类管理名录</w:t>
      </w:r>
      <w:r>
        <w:rPr>
          <w:rFonts w:hint="eastAsia"/>
          <w:lang w:eastAsia="zh-CN"/>
        </w:rPr>
        <w:t>》</w:t>
      </w:r>
      <w:r>
        <w:rPr>
          <w:rFonts w:hint="eastAsia"/>
        </w:rPr>
        <w:t>，生态环境部令第1号，2018年4月</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28日起施行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(12)</w:t>
      </w:r>
      <w:r>
        <w:rPr>
          <w:rFonts w:hint="eastAsia"/>
        </w:rPr>
        <w:tab/>
      </w:r>
      <w:r>
        <w:rPr>
          <w:rFonts w:hint="eastAsia"/>
        </w:rPr>
        <w:t>《环境影响评价公众参与办法</w:t>
      </w:r>
      <w:r>
        <w:rPr>
          <w:rFonts w:hint="eastAsia"/>
          <w:lang w:eastAsia="zh-CN"/>
        </w:rPr>
        <w:t>》</w:t>
      </w:r>
      <w:r>
        <w:rPr>
          <w:rFonts w:hint="eastAsia"/>
        </w:rPr>
        <w:t>，生态环境部令第4号, 2019年1月1日起施</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(13)《产业结构调整指导目录(2013年修正本)</w:t>
      </w:r>
      <w:r>
        <w:rPr>
          <w:rFonts w:hint="eastAsia"/>
          <w:lang w:eastAsia="zh-CN"/>
        </w:rPr>
        <w:t>》</w:t>
      </w:r>
      <w:r>
        <w:rPr>
          <w:rFonts w:hint="eastAsia"/>
        </w:rPr>
        <w:t>,国家发改委令第21号，2013年2</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月16日修订，2013年5月1日起施行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(14)</w:t>
      </w:r>
      <w:r>
        <w:rPr>
          <w:rFonts w:hint="eastAsia"/>
        </w:rPr>
        <w:tab/>
      </w:r>
      <w:r>
        <w:rPr>
          <w:rFonts w:hint="eastAsia"/>
        </w:rPr>
        <w:t>《限制用地项目目录(2012年本)</w:t>
      </w:r>
      <w:r>
        <w:rPr>
          <w:rFonts w:hint="eastAsia"/>
          <w:lang w:eastAsia="zh-CN"/>
        </w:rPr>
        <w:t>》</w:t>
      </w:r>
      <w:r>
        <w:rPr>
          <w:rFonts w:hint="eastAsia"/>
        </w:rPr>
        <w:t>和《禁止用地项目目录(2012年本)</w:t>
      </w:r>
      <w:r>
        <w:rPr>
          <w:rFonts w:hint="eastAsia"/>
          <w:lang w:eastAsia="zh-CN"/>
        </w:rPr>
        <w:t>》</w:t>
      </w:r>
      <w:r>
        <w:rPr>
          <w:rFonts w:hint="eastAsia"/>
        </w:rPr>
        <w:t>，2012</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年5月23日起施行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(15)</w:t>
      </w:r>
      <w:r>
        <w:rPr>
          <w:rFonts w:hint="eastAsia"/>
        </w:rPr>
        <w:tab/>
      </w:r>
      <w:r>
        <w:rPr>
          <w:rFonts w:hint="eastAsia"/>
        </w:rPr>
        <w:t>《部分工业行业淘汰落后生产工艺装备和产品指导目录(2010年本)</w:t>
      </w:r>
      <w:r>
        <w:rPr>
          <w:rFonts w:hint="eastAsia"/>
          <w:lang w:eastAsia="zh-CN"/>
        </w:rPr>
        <w:t>》</w:t>
      </w:r>
      <w:r>
        <w:rPr>
          <w:rFonts w:hint="eastAsia"/>
        </w:rPr>
        <w:t>(工产业</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[2010]第122号)，中华人民共和国工业和信息化部，2010年10月13日起施行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(16)</w:t>
      </w:r>
      <w:r>
        <w:rPr>
          <w:rFonts w:hint="eastAsia"/>
        </w:rPr>
        <w:tab/>
      </w:r>
      <w:r>
        <w:rPr>
          <w:rFonts w:hint="eastAsia"/>
        </w:rPr>
        <w:t>《危险化学品安全管理条例</w:t>
      </w:r>
      <w:r>
        <w:rPr>
          <w:rFonts w:hint="eastAsia"/>
          <w:lang w:eastAsia="zh-CN"/>
        </w:rPr>
        <w:t>》</w:t>
      </w:r>
      <w:r>
        <w:rPr>
          <w:rFonts w:hint="eastAsia"/>
        </w:rPr>
        <w:t>，国务院令第645号，2013年12月4日修订，</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2013年12月7日起施行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(17)</w:t>
      </w:r>
      <w:r>
        <w:rPr>
          <w:rFonts w:hint="eastAsia"/>
        </w:rPr>
        <w:tab/>
      </w:r>
      <w:r>
        <w:rPr>
          <w:rFonts w:hint="eastAsia"/>
        </w:rPr>
        <w:t>《关于进一步加强环境影响评价管理防范环境风险的通知</w:t>
      </w:r>
      <w:r>
        <w:rPr>
          <w:rFonts w:hint="eastAsia"/>
          <w:lang w:eastAsia="zh-CN"/>
        </w:rPr>
        <w:t>》</w:t>
      </w:r>
      <w:r>
        <w:rPr>
          <w:rFonts w:hint="eastAsia"/>
        </w:rPr>
        <w:t>(环发[2012</w:t>
      </w:r>
      <w:r>
        <w:rPr>
          <w:rFonts w:hint="eastAsia"/>
          <w:lang w:val="en-US" w:eastAsia="zh-CN"/>
        </w:rPr>
        <w:t>]</w:t>
      </w:r>
      <w:r>
        <w:rPr>
          <w:rFonts w:hint="eastAsia"/>
        </w:rPr>
        <w:t>77号)，</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环境保护部，2012年7月3日起施行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(18)</w:t>
      </w:r>
      <w:r>
        <w:rPr>
          <w:rFonts w:hint="eastAsia"/>
        </w:rPr>
        <w:tab/>
      </w:r>
      <w:r>
        <w:rPr>
          <w:rFonts w:hint="eastAsia"/>
        </w:rPr>
        <w:t>《关于切实加强风险防范严格环境影响评价管理的通知</w:t>
      </w:r>
      <w:r>
        <w:rPr>
          <w:rFonts w:hint="eastAsia"/>
          <w:lang w:eastAsia="zh-CN"/>
        </w:rPr>
        <w:t>》</w:t>
      </w:r>
      <w:r>
        <w:rPr>
          <w:rFonts w:hint="eastAsia"/>
        </w:rPr>
        <w:t>(环发[2012]98号)，环</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境保护部,2012年8月7日起施行</w:t>
      </w:r>
      <w:r>
        <w:rPr>
          <w:rFonts w:hint="eastAsia"/>
          <w:lang w:eastAsia="zh-CN"/>
        </w:rPr>
        <w:t>。</w:t>
      </w:r>
    </w:p>
    <w:p>
      <w:pPr>
        <w:rPr>
          <w:rFonts w:hint="eastAsia"/>
          <w:b/>
          <w:bCs/>
          <w:sz w:val="24"/>
          <w:szCs w:val="24"/>
          <w:lang w:val="en-US" w:eastAsia="zh-CN"/>
        </w:rPr>
      </w:pPr>
      <w:r>
        <w:rPr>
          <w:rFonts w:hint="eastAsia"/>
          <w:b/>
          <w:bCs/>
          <w:sz w:val="24"/>
          <w:szCs w:val="24"/>
          <w:lang w:val="en-US" w:eastAsia="zh-CN"/>
        </w:rPr>
        <w:t>1.1.2地方法规、规章及相关规划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w:t>
      </w:r>
      <w:r>
        <w:rPr>
          <w:rFonts w:hint="eastAsia"/>
        </w:rPr>
        <w:tab/>
      </w:r>
      <w:r>
        <w:rPr>
          <w:rFonts w:hint="eastAsia"/>
          <w:lang w:eastAsia="zh-CN"/>
        </w:rPr>
        <w:t>《</w:t>
      </w:r>
      <w:r>
        <w:rPr>
          <w:rFonts w:hint="eastAsia"/>
        </w:rPr>
        <w:t>福建省环境保护条例</w:t>
      </w:r>
      <w:r>
        <w:rPr>
          <w:rFonts w:hint="eastAsia"/>
          <w:lang w:eastAsia="zh-CN"/>
        </w:rPr>
        <w:t>》</w:t>
      </w:r>
      <w:r>
        <w:rPr>
          <w:rFonts w:hint="eastAsia"/>
        </w:rPr>
        <w:t>，福建省人大，2012年3月29日修订，2012年3月31</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日起施行</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w:t>
      </w:r>
      <w:r>
        <w:rPr>
          <w:rFonts w:hint="eastAsia"/>
        </w:rPr>
        <w:tab/>
      </w:r>
      <w:r>
        <w:rPr>
          <w:rFonts w:hint="eastAsia"/>
        </w:rPr>
        <w:t>《福建省环保厅关于进一步加强涉及重金属、危险废物、化学品的建设项目环境</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管理工作的通知》(闽环发[2011]20号)</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w:t>
      </w:r>
      <w:r>
        <w:rPr>
          <w:rFonts w:hint="eastAsia"/>
        </w:rPr>
        <w:tab/>
      </w:r>
      <w:r>
        <w:rPr>
          <w:rFonts w:hint="eastAsia"/>
        </w:rPr>
        <w:t>《福建省人民政府关于印发水污染防治行动计划工作方案的通知</w:t>
      </w:r>
      <w:r>
        <w:rPr>
          <w:rFonts w:hint="eastAsia"/>
          <w:lang w:eastAsia="zh-CN"/>
        </w:rPr>
        <w:t>》</w:t>
      </w:r>
      <w:r>
        <w:rPr>
          <w:rFonts w:hint="eastAsia"/>
        </w:rPr>
        <w:t>(闽政[2015]26</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w:t>
      </w:r>
      <w:r>
        <w:rPr>
          <w:rFonts w:hint="eastAsia"/>
        </w:rPr>
        <w:tab/>
      </w:r>
      <w:r>
        <w:rPr>
          <w:rFonts w:hint="eastAsia"/>
        </w:rPr>
        <w:t>《福建省人民政府关于印发大气污染防治行动计划实施细则的通知</w:t>
      </w:r>
      <w:r>
        <w:rPr>
          <w:rFonts w:hint="eastAsia"/>
          <w:lang w:eastAsia="zh-CN"/>
        </w:rPr>
        <w:t>》</w:t>
      </w:r>
      <w:r>
        <w:rPr>
          <w:rFonts w:hint="eastAsia"/>
        </w:rPr>
        <w:t>(闽政(2014)</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1号)，福建省人民政府，2014年1月5日</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w:t>
      </w:r>
      <w:r>
        <w:rPr>
          <w:rFonts w:hint="eastAsia"/>
        </w:rPr>
        <w:tab/>
      </w:r>
      <w:r>
        <w:rPr>
          <w:rFonts w:hint="eastAsia"/>
        </w:rPr>
        <w:t>《福建省人民政府关于全面实施排污权有偿使用和交易工作的意见</w:t>
      </w:r>
      <w:r>
        <w:rPr>
          <w:rFonts w:hint="eastAsia"/>
          <w:lang w:eastAsia="zh-CN"/>
        </w:rPr>
        <w:t>》</w:t>
      </w:r>
      <w:r>
        <w:rPr>
          <w:rFonts w:hint="eastAsia"/>
        </w:rPr>
        <w:t>(闽政</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[2016]54号)，福建省人民政府，2016年11月16日</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w:t>
      </w:r>
      <w:r>
        <w:rPr>
          <w:rFonts w:hint="eastAsia"/>
        </w:rPr>
        <w:tab/>
      </w:r>
      <w:r>
        <w:rPr>
          <w:rFonts w:hint="eastAsia"/>
        </w:rPr>
        <w:t>《泉州市水污染防治行动计划工作方案》,2015年12月</w:t>
      </w:r>
      <w:r>
        <w:rPr>
          <w:rFonts w:hint="eastAsia"/>
          <w:lang w:val="en-US" w:eastAsia="zh-CN"/>
        </w:rPr>
        <w:t>1</w:t>
      </w:r>
      <w:r>
        <w:rPr>
          <w:rFonts w:hint="eastAsia"/>
        </w:rPr>
        <w:t>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w:t>
      </w:r>
      <w:r>
        <w:rPr>
          <w:rFonts w:hint="eastAsia"/>
        </w:rPr>
        <w:tab/>
      </w:r>
      <w:r>
        <w:rPr>
          <w:rFonts w:hint="eastAsia"/>
        </w:rPr>
        <w:t>《泉州市环保局关于全面实施排污权有偿使用和交易后做好建设项目总量指标管</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理工作有关意见的通知》(泉环保总量(2017) 1号)，泉州市环境保护局，2017年2月</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27日</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(8)</w:t>
      </w:r>
      <w:r>
        <w:rPr>
          <w:rFonts w:hint="eastAsia"/>
        </w:rPr>
        <w:tab/>
      </w:r>
      <w:r>
        <w:rPr>
          <w:rFonts w:hint="eastAsia"/>
        </w:rPr>
        <w:t>《泉州市地表水环境功能区类别划分方案修编及编制说明</w:t>
      </w:r>
      <w:r>
        <w:rPr>
          <w:rFonts w:hint="eastAsia"/>
          <w:lang w:eastAsia="zh-CN"/>
        </w:rPr>
        <w:t>》</w:t>
      </w:r>
      <w:r>
        <w:rPr>
          <w:rFonts w:hint="eastAsia"/>
        </w:rPr>
        <w:t>，泉州市人民政府，</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rPr>
        <w:t>2004年3月</w:t>
      </w:r>
      <w:r>
        <w:rPr>
          <w:rFonts w:hint="eastAsia"/>
          <w:lang w:eastAsia="zh-CN"/>
        </w:rPr>
        <w:t>。</w:t>
      </w:r>
    </w:p>
    <w:p>
      <w:pPr>
        <w:rPr>
          <w:rFonts w:hint="eastAsia"/>
          <w:lang w:eastAsia="zh-CN"/>
        </w:rPr>
      </w:pPr>
      <w:r>
        <w:rPr>
          <w:rFonts w:hint="eastAsia"/>
          <w:lang w:eastAsia="zh-CN"/>
        </w:rPr>
        <w:br w:type="page"/>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w:t>
      </w:r>
      <w:r>
        <w:rPr>
          <w:rFonts w:hint="eastAsia"/>
        </w:rPr>
        <w:tab/>
      </w:r>
      <w:r>
        <w:rPr>
          <w:rFonts w:hint="eastAsia"/>
        </w:rPr>
        <w:t>《安溪县湖头镇土地利用总体规划(2006-2020年)</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eastAsia="zh-CN"/>
        </w:rPr>
      </w:pPr>
      <w:r>
        <w:rPr>
          <w:rFonts w:hint="eastAsia"/>
        </w:rPr>
        <w:t>(10)</w:t>
      </w:r>
      <w:r>
        <w:rPr>
          <w:rFonts w:hint="eastAsia"/>
        </w:rPr>
        <w:tab/>
      </w:r>
      <w:r>
        <w:rPr>
          <w:rFonts w:hint="eastAsia"/>
        </w:rPr>
        <w:t>《安溪县湖头综合改革建设试点镇总体规划(2011-2030)</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(11)</w:t>
      </w:r>
      <w:r>
        <w:rPr>
          <w:rFonts w:hint="eastAsia"/>
        </w:rPr>
        <w:tab/>
      </w:r>
      <w:r>
        <w:rPr>
          <w:rFonts w:hint="eastAsia"/>
        </w:rPr>
        <w:t>《福建(泉州)半导体高新技术产业开发区总体規划</w:t>
      </w:r>
      <w:r>
        <w:rPr>
          <w:rFonts w:hint="eastAsia"/>
          <w:lang w:eastAsia="zh-CN"/>
        </w:rPr>
        <w:t>》</w:t>
      </w:r>
      <w:r>
        <w:rPr>
          <w:rFonts w:hint="eastAsia"/>
        </w:rPr>
        <w:t>;</w:t>
      </w:r>
    </w:p>
    <w:p>
      <w:pPr>
        <w:rPr>
          <w:rFonts w:hint="eastAsia" w:eastAsia="宋体"/>
          <w:b/>
          <w:bCs/>
          <w:sz w:val="24"/>
          <w:szCs w:val="24"/>
          <w:lang w:eastAsia="zh-CN"/>
        </w:rPr>
      </w:pPr>
      <w:r>
        <w:rPr>
          <w:rFonts w:hint="eastAsia"/>
          <w:b/>
          <w:bCs/>
          <w:sz w:val="24"/>
          <w:szCs w:val="24"/>
        </w:rPr>
        <w:t>1.1</w:t>
      </w:r>
      <w:r>
        <w:rPr>
          <w:rFonts w:hint="eastAsia"/>
          <w:b/>
          <w:bCs/>
          <w:sz w:val="24"/>
          <w:szCs w:val="24"/>
          <w:lang w:val="en-US" w:eastAsia="zh-CN"/>
        </w:rPr>
        <w:t>.</w:t>
      </w:r>
      <w:r>
        <w:rPr>
          <w:rFonts w:hint="eastAsia"/>
          <w:b/>
          <w:bCs/>
          <w:sz w:val="24"/>
          <w:szCs w:val="24"/>
        </w:rPr>
        <w:t xml:space="preserve">3 </w:t>
      </w:r>
      <w:r>
        <w:rPr>
          <w:rFonts w:hint="eastAsia"/>
          <w:b/>
          <w:bCs/>
          <w:sz w:val="24"/>
          <w:szCs w:val="24"/>
          <w:lang w:val="en-US" w:eastAsia="zh-CN"/>
        </w:rPr>
        <w:t>技术</w:t>
      </w:r>
      <w:r>
        <w:rPr>
          <w:rFonts w:hint="eastAsia"/>
          <w:b/>
          <w:bCs/>
          <w:sz w:val="24"/>
          <w:szCs w:val="24"/>
        </w:rPr>
        <w:t>性</w:t>
      </w:r>
      <w:r>
        <w:rPr>
          <w:rFonts w:hint="eastAsia"/>
          <w:b/>
          <w:bCs/>
          <w:sz w:val="24"/>
          <w:szCs w:val="24"/>
          <w:lang w:val="en-US" w:eastAsia="zh-CN"/>
        </w:rPr>
        <w:t>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rPr>
        <w:t>(1)</w:t>
      </w:r>
      <w:r>
        <w:rPr>
          <w:rFonts w:hint="eastAsia"/>
        </w:rPr>
        <w:tab/>
      </w:r>
      <w:r>
        <w:rPr>
          <w:rFonts w:hint="eastAsia"/>
        </w:rPr>
        <w:t>《建设项目环境影响评价技术导则一总</w:t>
      </w:r>
      <w:r>
        <w:rPr>
          <w:rFonts w:hint="eastAsia"/>
          <w:lang w:val="en-US" w:eastAsia="zh-CN"/>
        </w:rPr>
        <w:t>纲》</w:t>
      </w:r>
      <w:r>
        <w:rPr>
          <w:rFonts w:hint="eastAsia"/>
        </w:rPr>
        <w:t>(HJ2.1-2016),环境保护部</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w:t>
      </w:r>
      <w:r>
        <w:rPr>
          <w:rFonts w:hint="eastAsia"/>
        </w:rPr>
        <w:tab/>
      </w:r>
      <w:r>
        <w:rPr>
          <w:rFonts w:hint="eastAsia"/>
        </w:rPr>
        <w:t>《环境影响评价技术导则一地表水环境</w:t>
      </w:r>
      <w:r>
        <w:rPr>
          <w:rFonts w:hint="eastAsia"/>
          <w:lang w:eastAsia="zh-CN"/>
        </w:rPr>
        <w:t>》</w:t>
      </w:r>
      <w:r>
        <w:rPr>
          <w:rFonts w:hint="eastAsia"/>
        </w:rPr>
        <w:t>(HJ2.3-2018),生态环境部.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w:t>
      </w:r>
      <w:r>
        <w:rPr>
          <w:rFonts w:hint="eastAsia"/>
        </w:rPr>
        <w:tab/>
      </w:r>
      <w:r>
        <w:rPr>
          <w:rFonts w:hint="eastAsia"/>
        </w:rPr>
        <w:t>《环境影响评价技术导则一地下水环境》(HJ610-20I6),环境保护部.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w:t>
      </w:r>
      <w:r>
        <w:rPr>
          <w:rFonts w:hint="eastAsia"/>
        </w:rPr>
        <w:tab/>
      </w:r>
      <w:r>
        <w:rPr>
          <w:rFonts w:hint="eastAsia"/>
        </w:rPr>
        <w:t>《环境影响评价技术导则一大气环境》(HJ2.2-2018),生态环境部.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w:t>
      </w:r>
      <w:r>
        <w:rPr>
          <w:rFonts w:hint="eastAsia"/>
        </w:rPr>
        <w:tab/>
      </w:r>
      <w:r>
        <w:rPr>
          <w:rFonts w:hint="eastAsia"/>
        </w:rPr>
        <w:t>《环境影响评价技术导则一声环境》(HJ2.4-2009),环境保护部.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w:t>
      </w:r>
      <w:r>
        <w:rPr>
          <w:rFonts w:hint="eastAsia"/>
        </w:rPr>
        <w:tab/>
      </w:r>
      <w:r>
        <w:rPr>
          <w:rFonts w:hint="eastAsia"/>
        </w:rPr>
        <w:t>《环境影响评价技术导则一生态影响〉(HJ19-2011),环境保护部.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⑺《建设项目环境风险评价技术导则〉(HJ169-2018),生态环境部.</w:t>
      </w:r>
    </w:p>
    <w:p>
      <w:pPr>
        <w:rPr>
          <w:rFonts w:hint="eastAsia"/>
          <w:b/>
          <w:bCs/>
          <w:sz w:val="24"/>
          <w:szCs w:val="24"/>
        </w:rPr>
      </w:pPr>
      <w:r>
        <w:rPr>
          <w:rFonts w:hint="eastAsia"/>
          <w:b/>
          <w:bCs/>
          <w:sz w:val="24"/>
          <w:szCs w:val="24"/>
        </w:rPr>
        <w:t>1.1</w:t>
      </w:r>
      <w:r>
        <w:rPr>
          <w:rFonts w:hint="eastAsia"/>
          <w:b/>
          <w:bCs/>
          <w:sz w:val="24"/>
          <w:szCs w:val="24"/>
          <w:lang w:val="en-US" w:eastAsia="zh-CN"/>
        </w:rPr>
        <w:t>.</w:t>
      </w:r>
      <w:r>
        <w:rPr>
          <w:rFonts w:hint="eastAsia"/>
          <w:b/>
          <w:bCs/>
          <w:sz w:val="24"/>
          <w:szCs w:val="24"/>
        </w:rPr>
        <w:t>4</w:t>
      </w:r>
      <w:r>
        <w:rPr>
          <w:rFonts w:hint="eastAsia"/>
          <w:b/>
          <w:bCs/>
          <w:sz w:val="24"/>
          <w:szCs w:val="24"/>
          <w:lang w:val="en-US" w:eastAsia="zh-CN"/>
        </w:rPr>
        <w:t>项</w:t>
      </w:r>
      <w:r>
        <w:rPr>
          <w:rFonts w:hint="eastAsia"/>
          <w:b/>
          <w:bCs/>
          <w:sz w:val="24"/>
          <w:szCs w:val="24"/>
        </w:rPr>
        <w:t>目相关文件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w:t>
      </w:r>
      <w:r>
        <w:rPr>
          <w:rFonts w:hint="eastAsia"/>
        </w:rPr>
        <w:tab/>
      </w:r>
      <w:r>
        <w:rPr>
          <w:rFonts w:hint="eastAsia"/>
        </w:rPr>
        <w:t>《环境影响评价委托书</w:t>
      </w:r>
      <w:r>
        <w:rPr>
          <w:rFonts w:hint="eastAsia"/>
          <w:lang w:eastAsia="zh-CN"/>
        </w:rPr>
        <w:t>》</w:t>
      </w:r>
      <w:r>
        <w:rPr>
          <w:rFonts w:hint="eastAsia"/>
        </w:rPr>
        <w:t xml:space="preserve"> ,福建北电新材料科技有限公司，2018年1月23日.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w:t>
      </w:r>
      <w:r>
        <w:rPr>
          <w:rFonts w:hint="eastAsia"/>
        </w:rPr>
        <w:tab/>
      </w:r>
      <w:r>
        <w:rPr>
          <w:rFonts w:hint="eastAsia"/>
        </w:rPr>
        <w:t>《福建省企业投资项目备案表</w:t>
      </w:r>
      <w:r>
        <w:rPr>
          <w:rFonts w:hint="eastAsia"/>
          <w:lang w:eastAsia="zh-CN"/>
        </w:rPr>
        <w:t>》</w:t>
      </w:r>
      <w:r>
        <w:rPr>
          <w:rFonts w:hint="eastAsia"/>
        </w:rPr>
        <w:t>(闽发改备［2017</w:t>
      </w:r>
      <w:r>
        <w:rPr>
          <w:rFonts w:hint="eastAsia"/>
          <w:lang w:val="en-US" w:eastAsia="zh-CN"/>
        </w:rPr>
        <w:t>]</w:t>
      </w:r>
      <w:r>
        <w:rPr>
          <w:rFonts w:hint="eastAsia"/>
        </w:rPr>
        <w:t>C09157</w:t>
      </w:r>
      <w:r>
        <w:rPr>
          <w:rFonts w:hint="eastAsia"/>
          <w:lang w:val="en-US" w:eastAsia="zh-CN"/>
        </w:rPr>
        <w:t>号</w:t>
      </w:r>
      <w:r>
        <w:rPr>
          <w:rFonts w:hint="eastAsia"/>
        </w:rPr>
        <w:t>),安溪县发展和改革</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局，2017年8月16日.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w:t>
      </w:r>
      <w:r>
        <w:rPr>
          <w:rFonts w:hint="eastAsia"/>
        </w:rPr>
        <w:tab/>
      </w:r>
      <w:r>
        <w:rPr>
          <w:rFonts w:hint="eastAsia"/>
        </w:rPr>
        <w:t>项目房屋租赁合同.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w:t>
      </w:r>
      <w:r>
        <w:rPr>
          <w:rFonts w:hint="eastAsia"/>
        </w:rPr>
        <w:tab/>
      </w:r>
      <w:r>
        <w:rPr>
          <w:rFonts w:hint="eastAsia"/>
        </w:rPr>
        <w:t>项目出租方土地证.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w:t>
      </w:r>
      <w:r>
        <w:rPr>
          <w:rFonts w:hint="eastAsia"/>
        </w:rPr>
        <w:tab/>
      </w:r>
      <w:r>
        <w:rPr>
          <w:rFonts w:hint="eastAsia"/>
        </w:rPr>
        <w:t>福建北电新材料科技有限公司提供的其他相关资料.</w:t>
      </w:r>
    </w:p>
    <w:p>
      <w:pPr>
        <w:rPr>
          <w:rFonts w:hint="eastAsia"/>
          <w:b/>
          <w:bCs/>
          <w:sz w:val="24"/>
          <w:szCs w:val="24"/>
        </w:rPr>
      </w:pPr>
      <w:r>
        <w:rPr>
          <w:rFonts w:hint="eastAsia"/>
          <w:b/>
          <w:bCs/>
          <w:sz w:val="24"/>
          <w:szCs w:val="24"/>
          <w:lang w:val="en-US" w:eastAsia="zh-CN"/>
        </w:rPr>
        <w:t>1.2</w:t>
      </w:r>
      <w:r>
        <w:rPr>
          <w:rFonts w:hint="eastAsia"/>
          <w:b/>
          <w:bCs/>
          <w:sz w:val="24"/>
          <w:szCs w:val="24"/>
        </w:rPr>
        <w:t>环境功能区划</w:t>
      </w:r>
    </w:p>
    <w:p>
      <w:pPr>
        <w:rPr>
          <w:rFonts w:hint="eastAsia"/>
          <w:b/>
          <w:bCs/>
          <w:sz w:val="24"/>
          <w:szCs w:val="24"/>
          <w:lang w:val="en-US" w:eastAsia="zh-CN"/>
        </w:rPr>
      </w:pPr>
      <w:r>
        <w:rPr>
          <w:rFonts w:hint="eastAsia"/>
          <w:b/>
          <w:bCs/>
          <w:sz w:val="24"/>
          <w:szCs w:val="24"/>
        </w:rPr>
        <w:t>1</w:t>
      </w:r>
      <w:r>
        <w:rPr>
          <w:rFonts w:hint="eastAsia"/>
          <w:b/>
          <w:bCs/>
          <w:sz w:val="24"/>
          <w:szCs w:val="24"/>
          <w:lang w:eastAsia="zh-CN"/>
        </w:rPr>
        <w:t>.</w:t>
      </w:r>
      <w:r>
        <w:rPr>
          <w:rFonts w:hint="eastAsia"/>
          <w:b/>
          <w:bCs/>
          <w:sz w:val="24"/>
          <w:szCs w:val="24"/>
          <w:lang w:val="en-US" w:eastAsia="zh-CN"/>
        </w:rPr>
        <w:t>2.</w:t>
      </w:r>
      <w:r>
        <w:rPr>
          <w:rFonts w:hint="eastAsia"/>
          <w:b/>
          <w:bCs/>
          <w:sz w:val="24"/>
          <w:szCs w:val="24"/>
        </w:rPr>
        <w:t>1地</w:t>
      </w:r>
      <w:r>
        <w:rPr>
          <w:rFonts w:hint="eastAsia"/>
          <w:b/>
          <w:bCs/>
          <w:sz w:val="24"/>
          <w:szCs w:val="24"/>
          <w:lang w:val="en-US" w:eastAsia="zh-CN"/>
        </w:rPr>
        <w:t>表</w:t>
      </w:r>
      <w:r>
        <w:rPr>
          <w:rFonts w:hint="eastAsia"/>
          <w:b/>
          <w:bCs/>
          <w:sz w:val="24"/>
          <w:szCs w:val="24"/>
        </w:rPr>
        <w:t>水环</w:t>
      </w:r>
      <w:r>
        <w:rPr>
          <w:rFonts w:hint="eastAsia"/>
          <w:b/>
          <w:bCs/>
          <w:sz w:val="24"/>
          <w:szCs w:val="24"/>
          <w:lang w:val="en-US" w:eastAsia="zh-CN"/>
        </w:rPr>
        <w:t>境</w:t>
      </w:r>
      <w:r>
        <w:rPr>
          <w:rFonts w:hint="eastAsia"/>
          <w:b/>
          <w:bCs/>
          <w:sz w:val="24"/>
          <w:szCs w:val="24"/>
        </w:rPr>
        <w:t>功能区</w:t>
      </w:r>
      <w:r>
        <w:rPr>
          <w:rFonts w:hint="eastAsia"/>
          <w:b/>
          <w:bCs/>
          <w:sz w:val="24"/>
          <w:szCs w:val="24"/>
          <w:lang w:val="en-US" w:eastAsia="zh-CN"/>
        </w:rPr>
        <w:t>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w:t>
      </w:r>
      <w:r>
        <w:rPr>
          <w:rFonts w:hint="eastAsia"/>
          <w:lang w:eastAsia="zh-CN"/>
        </w:rPr>
        <w:t>）</w:t>
      </w:r>
      <w:r>
        <w:rPr>
          <w:rFonts w:hint="eastAsia"/>
          <w:lang w:val="en-US" w:eastAsia="zh-CN"/>
        </w:rPr>
        <w:t>排</w:t>
      </w:r>
      <w:r>
        <w:rPr>
          <w:rFonts w:hint="eastAsia"/>
        </w:rPr>
        <w:t>水去向</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项目生产废水(有机、酸碱废水)依托出租方现有污水处理站预处理，倒角、研磨废</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水(一般废水)经设备配套沉淀桶</w:t>
      </w:r>
      <w:r>
        <w:rPr>
          <w:rFonts w:hint="eastAsia"/>
          <w:lang w:val="en-US" w:eastAsia="zh-CN"/>
        </w:rPr>
        <w:t>预</w:t>
      </w:r>
      <w:r>
        <w:rPr>
          <w:rFonts w:hint="eastAsia"/>
        </w:rPr>
        <w:t>处理，再通过市政污水管网纳入湖头污水处理厂集中</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处理，尾水排入西溪,</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项目生活污水依托出租方</w:t>
      </w:r>
      <w:r>
        <w:rPr>
          <w:rFonts w:hint="eastAsia"/>
          <w:lang w:val="en-US" w:eastAsia="zh-CN"/>
        </w:rPr>
        <w:t>现</w:t>
      </w:r>
      <w:r>
        <w:rPr>
          <w:rFonts w:hint="eastAsia"/>
        </w:rPr>
        <w:t>有化粪池</w:t>
      </w:r>
      <w:r>
        <w:rPr>
          <w:rFonts w:hint="eastAsia"/>
          <w:lang w:val="en-US" w:eastAsia="zh-CN"/>
        </w:rPr>
        <w:t>预</w:t>
      </w:r>
      <w:r>
        <w:rPr>
          <w:rFonts w:hint="eastAsia"/>
        </w:rPr>
        <w:t>处理后通过市政污水管网纳入湖头污水处</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理厂集中处理，尾水排入西溪.</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(2)地表水环境</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根据《泉州市地表水环境功能区类别划分方案修编及编制说明</w:t>
      </w:r>
      <w:r>
        <w:rPr>
          <w:rFonts w:hint="eastAsia"/>
          <w:lang w:eastAsia="zh-CN"/>
        </w:rPr>
        <w:t>》</w:t>
      </w:r>
      <w:r>
        <w:rPr>
          <w:rFonts w:hint="eastAsia"/>
        </w:rPr>
        <w:t>(泉州市人民政府,</w:t>
      </w:r>
    </w:p>
    <w:p>
      <w:pPr>
        <w:rPr>
          <w:rFonts w:hint="eastAsia"/>
        </w:rPr>
      </w:pPr>
      <w:r>
        <w:rPr>
          <w:rFonts w:hint="eastAsia"/>
        </w:rPr>
        <w:br w:type="page"/>
      </w:r>
    </w:p>
    <w:p>
      <w:pPr>
        <w:rPr>
          <w:rFonts w:hint="eastAsia"/>
        </w:rPr>
      </w:pPr>
      <w:r>
        <w:rPr>
          <w:rFonts w:hint="eastAsia"/>
        </w:rPr>
        <w:t>2004年3月)，西溪全河段水环境主要功能为鱼虾类越冬场、</w:t>
      </w:r>
      <w:r>
        <w:rPr>
          <w:rFonts w:hint="eastAsia"/>
          <w:lang w:val="en-US" w:eastAsia="zh-CN"/>
        </w:rPr>
        <w:t>洄</w:t>
      </w:r>
      <w:r>
        <w:rPr>
          <w:rFonts w:hint="eastAsia"/>
        </w:rPr>
        <w:t>游通道、水产养殖区、</w:t>
      </w:r>
    </w:p>
    <w:p>
      <w:pPr>
        <w:rPr>
          <w:rFonts w:hint="eastAsia"/>
        </w:rPr>
      </w:pPr>
      <w:r>
        <w:rPr>
          <w:rFonts w:hint="eastAsia"/>
        </w:rPr>
        <w:t>游泳区、一般工业用水、农业用水、一般景观要求水域，水环境功能类别为</w:t>
      </w:r>
      <w:r>
        <w:rPr>
          <w:rFonts w:hint="eastAsia"/>
          <w:lang w:val="en-US" w:eastAsia="zh-CN"/>
        </w:rPr>
        <w:t>Ⅲ</w:t>
      </w:r>
      <w:r>
        <w:rPr>
          <w:rFonts w:hint="eastAsia"/>
        </w:rPr>
        <w:t>类.</w:t>
      </w:r>
    </w:p>
    <w:p>
      <w:pPr>
        <w:rPr>
          <w:rFonts w:hint="eastAsia" w:eastAsia="宋体"/>
          <w:b/>
          <w:bCs/>
          <w:sz w:val="24"/>
          <w:szCs w:val="24"/>
          <w:lang w:eastAsia="zh-CN"/>
        </w:rPr>
      </w:pPr>
      <w:r>
        <w:rPr>
          <w:rFonts w:hint="eastAsia"/>
          <w:b/>
          <w:bCs/>
          <w:sz w:val="24"/>
          <w:szCs w:val="24"/>
          <w:lang w:val="en-US" w:eastAsia="zh-CN"/>
        </w:rPr>
        <w:t>1.2.2</w:t>
      </w:r>
      <w:r>
        <w:rPr>
          <w:rFonts w:hint="eastAsia"/>
          <w:b/>
          <w:bCs/>
          <w:sz w:val="24"/>
          <w:szCs w:val="24"/>
        </w:rPr>
        <w:t>地下</w:t>
      </w:r>
      <w:r>
        <w:rPr>
          <w:rFonts w:hint="eastAsia"/>
          <w:b/>
          <w:bCs/>
          <w:sz w:val="24"/>
          <w:szCs w:val="24"/>
          <w:lang w:val="en-US" w:eastAsia="zh-CN"/>
        </w:rPr>
        <w:t>水环</w:t>
      </w:r>
      <w:r>
        <w:rPr>
          <w:rFonts w:hint="eastAsia"/>
          <w:b/>
          <w:bCs/>
          <w:sz w:val="24"/>
          <w:szCs w:val="24"/>
        </w:rPr>
        <w:t>境功能区</w:t>
      </w:r>
      <w:r>
        <w:rPr>
          <w:rFonts w:hint="eastAsia"/>
          <w:b/>
          <w:bCs/>
          <w:sz w:val="24"/>
          <w:szCs w:val="24"/>
          <w:lang w:val="en-US" w:eastAsia="zh-CN"/>
        </w:rPr>
        <w:t>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评价区域地下水没有进行功能划分，根据“以人体健康为依据，主要适用于集中式</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生活饮用水水源及工、农业用水”有关原则，项目所在区域地下水按照《地下水质量标</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准</w:t>
      </w:r>
      <w:r>
        <w:rPr>
          <w:rFonts w:hint="eastAsia"/>
          <w:lang w:eastAsia="zh-CN"/>
        </w:rPr>
        <w:t>》</w:t>
      </w:r>
      <w:r>
        <w:rPr>
          <w:rFonts w:hint="eastAsia"/>
        </w:rPr>
        <w:t>(GB/T1484</w:t>
      </w:r>
      <w:r>
        <w:rPr>
          <w:rFonts w:hint="eastAsia"/>
          <w:lang w:val="en-US" w:eastAsia="zh-CN"/>
        </w:rPr>
        <w:t>8-</w:t>
      </w:r>
      <w:r>
        <w:rPr>
          <w:rFonts w:hint="eastAsia"/>
        </w:rPr>
        <w:t>2017)</w:t>
      </w:r>
      <w:r>
        <w:rPr>
          <w:rFonts w:hint="eastAsia"/>
          <w:lang w:val="en-US" w:eastAsia="zh-CN"/>
        </w:rPr>
        <w:t>Ⅲ</w:t>
      </w:r>
      <w:r>
        <w:rPr>
          <w:rFonts w:hint="eastAsia"/>
        </w:rPr>
        <w:t>类标准进行评价.</w:t>
      </w:r>
    </w:p>
    <w:p>
      <w:pPr>
        <w:rPr>
          <w:rFonts w:hint="eastAsia"/>
          <w:b/>
          <w:bCs/>
          <w:sz w:val="24"/>
          <w:szCs w:val="24"/>
          <w:lang w:val="en-US" w:eastAsia="zh-CN"/>
        </w:rPr>
      </w:pPr>
      <w:r>
        <w:rPr>
          <w:rFonts w:hint="eastAsia"/>
          <w:b/>
          <w:bCs/>
          <w:sz w:val="24"/>
          <w:szCs w:val="24"/>
          <w:lang w:val="en-US" w:eastAsia="zh-CN"/>
        </w:rPr>
        <w:t>1.2.3大气环境功能区划</w:t>
      </w:r>
    </w:p>
    <w:p>
      <w:pPr>
        <w:ind w:firstLine="420" w:firstLineChars="200"/>
        <w:rPr>
          <w:rFonts w:hint="eastAsia"/>
        </w:rPr>
      </w:pPr>
      <w:r>
        <w:rPr>
          <w:rFonts w:hint="eastAsia"/>
        </w:rPr>
        <w:t>本项目所在区域环境空气质量功能区划为二类区.</w:t>
      </w:r>
    </w:p>
    <w:p>
      <w:pPr>
        <w:rPr>
          <w:rFonts w:hint="eastAsia"/>
          <w:b/>
          <w:bCs/>
          <w:sz w:val="24"/>
          <w:szCs w:val="24"/>
          <w:lang w:val="en-US" w:eastAsia="zh-CN"/>
        </w:rPr>
      </w:pPr>
      <w:r>
        <w:rPr>
          <w:rFonts w:hint="eastAsia"/>
          <w:b/>
          <w:bCs/>
          <w:sz w:val="24"/>
          <w:szCs w:val="24"/>
          <w:lang w:val="en-US" w:eastAsia="zh-CN"/>
        </w:rPr>
        <w:t>1.2.4，声环境功能区划</w:t>
      </w:r>
    </w:p>
    <w:p>
      <w:pPr>
        <w:ind w:firstLine="420" w:firstLineChars="200"/>
        <w:rPr>
          <w:rFonts w:hint="eastAsia"/>
        </w:rPr>
      </w:pPr>
      <w:r>
        <w:rPr>
          <w:rFonts w:hint="eastAsia"/>
        </w:rPr>
        <w:t>项目所在区域声环境功能区划为3类区.</w:t>
      </w:r>
    </w:p>
    <w:p>
      <w:pPr>
        <w:rPr>
          <w:rFonts w:hint="eastAsia"/>
          <w:b/>
          <w:bCs/>
          <w:sz w:val="24"/>
          <w:szCs w:val="24"/>
          <w:lang w:val="en-US" w:eastAsia="zh-CN"/>
        </w:rPr>
      </w:pPr>
      <w:r>
        <w:rPr>
          <w:rFonts w:hint="eastAsia"/>
          <w:b/>
          <w:bCs/>
          <w:sz w:val="24"/>
          <w:szCs w:val="24"/>
          <w:lang w:val="en-US" w:eastAsia="zh-CN"/>
        </w:rPr>
        <w:t>1.2.5生态功能区划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根据《安溪县生态功能区划图</w:t>
      </w:r>
      <w:r>
        <w:rPr>
          <w:rFonts w:hint="eastAsia"/>
          <w:lang w:eastAsia="zh-CN"/>
        </w:rPr>
        <w:t>》</w:t>
      </w:r>
      <w:r>
        <w:rPr>
          <w:rFonts w:hint="eastAsia"/>
        </w:rPr>
        <w:t>，项目所在生态功能区为湖头镇工业生态功能小区，</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主导功能为工业生态，辅助功能为小城镇生态建设和旅游生态</w:t>
      </w:r>
      <w:r>
        <w:rPr>
          <w:rFonts w:hint="eastAsia"/>
          <w:lang w:eastAsia="zh-CN"/>
        </w:rPr>
        <w:t>；</w:t>
      </w:r>
      <w:r>
        <w:rPr>
          <w:rFonts w:hint="eastAsia"/>
        </w:rPr>
        <w:t>生态保育和建设方向重</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点为控制湖头工业区的工业污染源，加快湖头污水处理厂的建设，建立生态工业园，保</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护区内水系及水库的水质，防止水体污染，其它任务为对区内泰山岩景区进行保护和生</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态建设，防止区内农业综合开发示范区受到污染，加强以水土保持林为主的生态公益林</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的管护和保育.</w:t>
      </w:r>
    </w:p>
    <w:p>
      <w:pPr>
        <w:rPr>
          <w:rFonts w:hint="eastAsia"/>
          <w:b/>
          <w:bCs/>
          <w:sz w:val="24"/>
          <w:szCs w:val="24"/>
          <w:lang w:val="en-US" w:eastAsia="zh-CN"/>
        </w:rPr>
      </w:pPr>
      <w:r>
        <w:rPr>
          <w:rFonts w:hint="eastAsia"/>
          <w:b/>
          <w:bCs/>
          <w:sz w:val="24"/>
          <w:szCs w:val="24"/>
          <w:lang w:val="en-US" w:eastAsia="zh-CN"/>
        </w:rPr>
        <w:t>1.3环境影响要素识别和评价因子筛选</w:t>
      </w:r>
    </w:p>
    <w:p>
      <w:pPr>
        <w:rPr>
          <w:rFonts w:hint="eastAsia"/>
          <w:b/>
          <w:bCs/>
          <w:sz w:val="24"/>
          <w:szCs w:val="24"/>
          <w:lang w:val="en-US" w:eastAsia="zh-CN"/>
        </w:rPr>
      </w:pPr>
      <w:r>
        <w:rPr>
          <w:rFonts w:hint="eastAsia"/>
          <w:b/>
          <w:bCs/>
          <w:sz w:val="24"/>
          <w:szCs w:val="24"/>
          <w:lang w:val="en-US" w:eastAsia="zh-CN"/>
        </w:rPr>
        <w:t>1.3.1环境影响要素识别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根据本工程特点和主要环境影响简析结果，釆用矩阵法对可能受本工程影响的环境</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要素进行识别和筛选，见表1.3-1.</w:t>
      </w:r>
    </w:p>
    <w:p>
      <w:pPr>
        <w:rPr>
          <w:rFonts w:hint="eastAsia"/>
          <w:lang w:val="en-US" w:eastAsia="zh-CN"/>
        </w:rPr>
      </w:pPr>
      <w:r>
        <w:rPr>
          <w:rFonts w:hint="eastAsia"/>
          <w:lang w:val="en-US" w:eastAsia="zh-CN"/>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8522" w:type="dxa"/>
            <w:gridSpan w:val="3"/>
            <w:tcBorders>
              <w:top w:val="single" w:color="auto" w:sz="18" w:space="0"/>
              <w:left w:val="nil"/>
              <w:bottom w:val="single" w:color="auto" w:sz="18" w:space="0"/>
              <w:right w:val="nil"/>
            </w:tcBorders>
            <w:noWrap w:val="0"/>
            <w:vAlign w:val="top"/>
          </w:tcPr>
          <w:p>
            <w:pPr>
              <w:jc w:val="center"/>
              <w:rPr>
                <w:vertAlign w:val="baseline"/>
              </w:rPr>
            </w:pPr>
            <w:r>
              <w:rPr>
                <w:rFonts w:hint="eastAsia"/>
                <w:b/>
                <w:bCs/>
                <w:sz w:val="24"/>
                <w:szCs w:val="24"/>
                <w:vertAlign w:val="baseline"/>
              </w:rPr>
              <w:t>表1</w:t>
            </w:r>
            <w:r>
              <w:rPr>
                <w:rFonts w:hint="eastAsia"/>
                <w:b/>
                <w:bCs/>
                <w:sz w:val="24"/>
                <w:szCs w:val="24"/>
                <w:vertAlign w:val="baseline"/>
                <w:lang w:val="en-US" w:eastAsia="zh-CN"/>
              </w:rPr>
              <w:t>.</w:t>
            </w:r>
            <w:r>
              <w:rPr>
                <w:rFonts w:hint="eastAsia"/>
                <w:b/>
                <w:bCs/>
                <w:sz w:val="24"/>
                <w:szCs w:val="24"/>
                <w:vertAlign w:val="baseline"/>
              </w:rPr>
              <w:t>3</w:t>
            </w:r>
            <w:r>
              <w:rPr>
                <w:rFonts w:hint="eastAsia"/>
                <w:b/>
                <w:bCs/>
                <w:sz w:val="24"/>
                <w:szCs w:val="24"/>
                <w:vertAlign w:val="baseline"/>
                <w:lang w:val="en-US" w:eastAsia="zh-CN"/>
              </w:rPr>
              <w:t>-</w:t>
            </w:r>
            <w:r>
              <w:rPr>
                <w:rFonts w:hint="eastAsia"/>
                <w:b/>
                <w:bCs/>
                <w:sz w:val="24"/>
                <w:szCs w:val="24"/>
                <w:vertAlign w:val="baseline"/>
              </w:rPr>
              <w:t>1环境影响要素识别一览表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Borders>
              <w:top w:val="single" w:color="auto" w:sz="18" w:space="0"/>
            </w:tcBorders>
            <w:noWrap w:val="0"/>
            <w:vAlign w:val="top"/>
          </w:tcPr>
          <w:p>
            <w:pPr>
              <w:jc w:val="center"/>
              <w:rPr>
                <w:vertAlign w:val="baseline"/>
              </w:rPr>
            </w:pPr>
            <w:r>
              <w:rPr>
                <w:rFonts w:hint="eastAsia"/>
                <w:vertAlign w:val="baseline"/>
              </w:rPr>
              <w:t>环境因素</w:t>
            </w:r>
          </w:p>
        </w:tc>
        <w:tc>
          <w:tcPr>
            <w:tcW w:w="5682" w:type="dxa"/>
            <w:gridSpan w:val="2"/>
            <w:tcBorders>
              <w:top w:val="single" w:color="auto" w:sz="18" w:space="0"/>
            </w:tcBorders>
            <w:noWrap w:val="0"/>
            <w:vAlign w:val="top"/>
          </w:tcPr>
          <w:p>
            <w:pPr>
              <w:jc w:val="center"/>
              <w:rPr>
                <w:vertAlign w:val="baseline"/>
              </w:rPr>
            </w:pPr>
            <w:r>
              <w:rPr>
                <w:rFonts w:hint="eastAsia"/>
                <w:vertAlign w:val="baseline"/>
              </w:rPr>
              <w:t>运营期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noWrap w:val="0"/>
            <w:vAlign w:val="top"/>
          </w:tcPr>
          <w:p>
            <w:pPr>
              <w:jc w:val="center"/>
              <w:rPr>
                <w:vertAlign w:val="baseline"/>
              </w:rPr>
            </w:pPr>
          </w:p>
        </w:tc>
        <w:tc>
          <w:tcPr>
            <w:tcW w:w="2841" w:type="dxa"/>
            <w:noWrap w:val="0"/>
            <w:vAlign w:val="top"/>
          </w:tcPr>
          <w:p>
            <w:pPr>
              <w:jc w:val="center"/>
              <w:rPr>
                <w:vertAlign w:val="baseline"/>
              </w:rPr>
            </w:pPr>
            <w:r>
              <w:rPr>
                <w:rFonts w:hint="eastAsia"/>
                <w:vertAlign w:val="baseline"/>
              </w:rPr>
              <w:t>符号</w:t>
            </w:r>
          </w:p>
        </w:tc>
        <w:tc>
          <w:tcPr>
            <w:tcW w:w="2841" w:type="dxa"/>
            <w:noWrap w:val="0"/>
            <w:vAlign w:val="top"/>
          </w:tcPr>
          <w:p>
            <w:pPr>
              <w:jc w:val="center"/>
              <w:rPr>
                <w:rFonts w:hint="eastAsia" w:eastAsia="宋体"/>
                <w:vertAlign w:val="baseline"/>
                <w:lang w:val="en-US" w:eastAsia="zh-CN"/>
              </w:rPr>
            </w:pPr>
            <w:r>
              <w:rPr>
                <w:rFonts w:hint="eastAsia" w:eastAsia="宋体"/>
                <w:vertAlign w:val="baseline"/>
                <w:lang w:val="en-US" w:eastAsia="zh-CN"/>
              </w:rPr>
              <w:t>影响程度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jc w:val="center"/>
              <w:rPr>
                <w:vertAlign w:val="baseline"/>
              </w:rPr>
            </w:pPr>
            <w:r>
              <w:rPr>
                <w:rFonts w:hint="eastAsia"/>
                <w:vertAlign w:val="baseline"/>
              </w:rPr>
              <w:t>水环境</w:t>
            </w:r>
          </w:p>
        </w:tc>
        <w:tc>
          <w:tcPr>
            <w:tcW w:w="2841" w:type="dxa"/>
            <w:noWrap w:val="0"/>
            <w:vAlign w:val="top"/>
          </w:tcPr>
          <w:p>
            <w:pPr>
              <w:jc w:val="center"/>
              <w:rPr>
                <w:vertAlign w:val="baseline"/>
              </w:rPr>
            </w:pPr>
            <w:r>
              <w:rPr>
                <w:rFonts w:hint="eastAsia"/>
                <w:vertAlign w:val="baseline"/>
              </w:rPr>
              <w:t>♦</w:t>
            </w:r>
          </w:p>
        </w:tc>
        <w:tc>
          <w:tcPr>
            <w:tcW w:w="2841" w:type="dxa"/>
            <w:noWrap w:val="0"/>
            <w:vAlign w:val="top"/>
          </w:tcPr>
          <w:p>
            <w:pPr>
              <w:jc w:val="center"/>
              <w:rPr>
                <w:rFonts w:hint="eastAsia" w:eastAsia="宋体"/>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jc w:val="center"/>
              <w:rPr>
                <w:vertAlign w:val="baseline"/>
              </w:rPr>
            </w:pPr>
            <w:r>
              <w:rPr>
                <w:rFonts w:hint="eastAsia"/>
                <w:vertAlign w:val="baseline"/>
              </w:rPr>
              <w:t>大气环境</w:t>
            </w:r>
          </w:p>
        </w:tc>
        <w:tc>
          <w:tcPr>
            <w:tcW w:w="2841" w:type="dxa"/>
            <w:noWrap w:val="0"/>
            <w:vAlign w:val="top"/>
          </w:tcPr>
          <w:p>
            <w:pPr>
              <w:jc w:val="center"/>
              <w:rPr>
                <w:vertAlign w:val="baseline"/>
              </w:rPr>
            </w:pPr>
            <w:r>
              <w:rPr>
                <w:rFonts w:hint="eastAsia"/>
                <w:vertAlign w:val="baseline"/>
              </w:rPr>
              <w:t>♦</w:t>
            </w:r>
          </w:p>
        </w:tc>
        <w:tc>
          <w:tcPr>
            <w:tcW w:w="2841" w:type="dxa"/>
            <w:noWrap w:val="0"/>
            <w:vAlign w:val="top"/>
          </w:tcPr>
          <w:p>
            <w:pPr>
              <w:jc w:val="center"/>
              <w:rPr>
                <w:rFonts w:hint="eastAsia" w:eastAsia="宋体"/>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jc w:val="center"/>
              <w:rPr>
                <w:vertAlign w:val="baseline"/>
              </w:rPr>
            </w:pPr>
            <w:r>
              <w:rPr>
                <w:rFonts w:hint="eastAsia"/>
                <w:vertAlign w:val="baseline"/>
              </w:rPr>
              <w:t>声环境</w:t>
            </w:r>
          </w:p>
        </w:tc>
        <w:tc>
          <w:tcPr>
            <w:tcW w:w="2841" w:type="dxa"/>
            <w:noWrap w:val="0"/>
            <w:vAlign w:val="top"/>
          </w:tcPr>
          <w:p>
            <w:pPr>
              <w:jc w:val="center"/>
              <w:rPr>
                <w:vertAlign w:val="baseline"/>
              </w:rPr>
            </w:pPr>
            <w:r>
              <w:rPr>
                <w:rFonts w:hint="eastAsia"/>
                <w:vertAlign w:val="baseline"/>
              </w:rPr>
              <w:t>♦</w:t>
            </w:r>
          </w:p>
        </w:tc>
        <w:tc>
          <w:tcPr>
            <w:tcW w:w="2841" w:type="dxa"/>
            <w:noWrap w:val="0"/>
            <w:vAlign w:val="top"/>
          </w:tcPr>
          <w:p>
            <w:pPr>
              <w:jc w:val="center"/>
              <w:rPr>
                <w:rFonts w:hint="eastAsia" w:eastAsia="宋体"/>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jc w:val="center"/>
              <w:rPr>
                <w:vertAlign w:val="baseline"/>
              </w:rPr>
            </w:pPr>
            <w:r>
              <w:rPr>
                <w:rFonts w:hint="eastAsia"/>
                <w:vertAlign w:val="baseline"/>
              </w:rPr>
              <w:t>固体废物</w:t>
            </w:r>
          </w:p>
        </w:tc>
        <w:tc>
          <w:tcPr>
            <w:tcW w:w="2841" w:type="dxa"/>
            <w:noWrap w:val="0"/>
            <w:vAlign w:val="top"/>
          </w:tcPr>
          <w:p>
            <w:pPr>
              <w:jc w:val="center"/>
              <w:rPr>
                <w:vertAlign w:val="baseline"/>
              </w:rPr>
            </w:pPr>
            <w:r>
              <w:rPr>
                <w:rFonts w:hint="eastAsia"/>
                <w:vertAlign w:val="baseline"/>
              </w:rPr>
              <w:t>♦</w:t>
            </w:r>
          </w:p>
        </w:tc>
        <w:tc>
          <w:tcPr>
            <w:tcW w:w="2841" w:type="dxa"/>
            <w:noWrap w:val="0"/>
            <w:vAlign w:val="top"/>
          </w:tcPr>
          <w:p>
            <w:pPr>
              <w:jc w:val="center"/>
              <w:rPr>
                <w:rFonts w:hint="eastAsia" w:eastAsia="宋体"/>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522" w:type="dxa"/>
            <w:gridSpan w:val="3"/>
            <w:noWrap w:val="0"/>
            <w:vAlign w:val="top"/>
          </w:tcPr>
          <w:p>
            <w:pPr>
              <w:rPr>
                <w:vertAlign w:val="baseline"/>
              </w:rPr>
            </w:pPr>
            <w:r>
              <w:rPr>
                <w:rFonts w:hint="default" w:ascii="Calibri" w:hAnsi="Calibri" w:cs="Calibri"/>
                <w:vertAlign w:val="baseline"/>
              </w:rPr>
              <w:t>○</w:t>
            </w:r>
            <w:r>
              <w:rPr>
                <w:rFonts w:hint="eastAsia"/>
                <w:vertAlign w:val="baseline"/>
              </w:rPr>
              <w:t>/</w:t>
            </w:r>
            <w:r>
              <w:rPr>
                <w:rFonts w:hint="default" w:ascii="Calibri" w:hAnsi="Calibri" w:cs="Calibri"/>
                <w:vertAlign w:val="baseline"/>
              </w:rPr>
              <w:t>◊</w:t>
            </w:r>
            <w:r>
              <w:rPr>
                <w:rFonts w:hint="eastAsia"/>
                <w:vertAlign w:val="baseline"/>
              </w:rPr>
              <w:t>：短期/长期：涂黑/白</w:t>
            </w:r>
            <w:r>
              <w:rPr>
                <w:rFonts w:hint="eastAsia"/>
                <w:vertAlign w:val="baseline"/>
                <w:lang w:val="en-US" w:eastAsia="zh-CN"/>
              </w:rPr>
              <w:t>:</w:t>
            </w:r>
            <w:r>
              <w:rPr>
                <w:rFonts w:hint="eastAsia"/>
                <w:vertAlign w:val="baseline"/>
              </w:rPr>
              <w:t>不利/有利影响：数字1、2、3表示影响程度，分别为轻</w:t>
            </w:r>
            <w:r>
              <w:rPr>
                <w:rFonts w:hint="eastAsia"/>
                <w:vertAlign w:val="baseline"/>
                <w:lang w:val="en-US" w:eastAsia="zh-CN"/>
              </w:rPr>
              <w:t>微</w:t>
            </w:r>
            <w:r>
              <w:rPr>
                <w:rFonts w:hint="eastAsia"/>
                <w:vertAlign w:val="baseline"/>
              </w:rPr>
              <w:t>，中等和较大.“固体废物”一栏指的是固体废物对环境的</w:t>
            </w:r>
            <w:r>
              <w:rPr>
                <w:rFonts w:hint="eastAsia"/>
                <w:vertAlign w:val="baseline"/>
                <w:lang w:val="en-US" w:eastAsia="zh-CN"/>
              </w:rPr>
              <w:t>影响。</w:t>
            </w:r>
          </w:p>
        </w:tc>
      </w:tr>
    </w:tbl>
    <w:p>
      <w:pPr>
        <w:rPr>
          <w:rFonts w:hint="eastAsia"/>
          <w:b/>
          <w:bCs/>
          <w:sz w:val="24"/>
          <w:szCs w:val="24"/>
          <w:lang w:val="en-US" w:eastAsia="zh-CN"/>
        </w:rPr>
      </w:pPr>
      <w:r>
        <w:rPr>
          <w:rFonts w:hint="eastAsia"/>
          <w:b/>
          <w:bCs/>
          <w:sz w:val="24"/>
          <w:szCs w:val="24"/>
          <w:lang w:val="en-US" w:eastAsia="zh-CN"/>
        </w:rPr>
        <w:t>1.3.2评价因子筛选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根据表</w:t>
      </w:r>
      <w:r>
        <w:rPr>
          <w:rFonts w:hint="eastAsia"/>
          <w:lang w:val="en-US" w:eastAsia="zh-CN"/>
        </w:rPr>
        <w:t>1.</w:t>
      </w:r>
      <w:r>
        <w:rPr>
          <w:rFonts w:hint="default"/>
          <w:lang w:val="en-US" w:eastAsia="zh-CN"/>
        </w:rPr>
        <w:t>3-1中环境影响要素识别筛选，确定本次现状评价和预测评价因子，列于</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lang w:val="en-US" w:eastAsia="zh-CN"/>
        </w:rPr>
        <w:t>表 1</w:t>
      </w:r>
      <w:r>
        <w:rPr>
          <w:rFonts w:hint="eastAsia"/>
          <w:lang w:val="en-US" w:eastAsia="zh-CN"/>
        </w:rPr>
        <w:t>.</w:t>
      </w:r>
      <w:r>
        <w:rPr>
          <w:rFonts w:hint="default"/>
          <w:lang w:val="en-US" w:eastAsia="zh-CN"/>
        </w:rPr>
        <w:t>3-2.</w:t>
      </w:r>
    </w:p>
    <w:p>
      <w:pPr>
        <w:keepNext w:val="0"/>
        <w:keepLines w:val="0"/>
        <w:pageBreakBefore w:val="0"/>
        <w:widowControl w:val="0"/>
        <w:kinsoku/>
        <w:wordWrap/>
        <w:overflowPunct/>
        <w:topLinePunct w:val="0"/>
        <w:autoSpaceDE/>
        <w:autoSpaceDN/>
        <w:bidi w:val="0"/>
        <w:adjustRightInd/>
        <w:snapToGrid/>
        <w:jc w:val="center"/>
        <w:textAlignment w:val="auto"/>
        <w:rPr>
          <w:rFonts w:hint="default"/>
          <w:b/>
          <w:bCs/>
          <w:lang w:val="en-US" w:eastAsia="zh-CN"/>
        </w:rPr>
      </w:pPr>
      <w:r>
        <w:rPr>
          <w:rFonts w:hint="default"/>
          <w:b/>
          <w:bCs/>
          <w:lang w:val="en-US" w:eastAsia="zh-CN"/>
        </w:rPr>
        <w:t xml:space="preserve">表 </w:t>
      </w:r>
      <w:r>
        <w:rPr>
          <w:rFonts w:hint="eastAsia"/>
          <w:b/>
          <w:bCs/>
          <w:lang w:val="en-US" w:eastAsia="zh-CN"/>
        </w:rPr>
        <w:t>1.</w:t>
      </w:r>
      <w:r>
        <w:rPr>
          <w:rFonts w:hint="default"/>
          <w:b/>
          <w:bCs/>
          <w:lang w:val="en-US" w:eastAsia="zh-CN"/>
        </w:rPr>
        <w:t>3-2</w:t>
      </w:r>
      <w:r>
        <w:rPr>
          <w:rFonts w:hint="default"/>
          <w:b/>
          <w:bCs/>
          <w:lang w:val="en-US" w:eastAsia="zh-CN"/>
        </w:rPr>
        <w:tab/>
      </w:r>
      <w:r>
        <w:rPr>
          <w:rFonts w:hint="default"/>
          <w:b/>
          <w:bCs/>
          <w:lang w:val="en-US" w:eastAsia="zh-CN"/>
        </w:rPr>
        <w:tab/>
      </w:r>
      <w:r>
        <w:rPr>
          <w:rFonts w:hint="default"/>
          <w:b/>
          <w:bCs/>
          <w:lang w:val="en-US" w:eastAsia="zh-CN"/>
        </w:rPr>
        <w:t>项目评价因子一览表</w:t>
      </w:r>
    </w:p>
    <w:tbl>
      <w:tblPr>
        <w:tblStyle w:val="6"/>
        <w:tblpPr w:leftFromText="180" w:rightFromText="180" w:vertAnchor="text" w:tblpX="148" w:tblpY="246"/>
        <w:tblOverlap w:val="never"/>
        <w:tblW w:w="0" w:type="auto"/>
        <w:tblInd w:w="0" w:type="dxa"/>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1451"/>
        <w:gridCol w:w="2378"/>
        <w:gridCol w:w="4407"/>
      </w:tblGrid>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20" w:hRule="atLeast"/>
        </w:trPr>
        <w:tc>
          <w:tcPr>
            <w:tcW w:w="145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环境要素</w:t>
            </w:r>
          </w:p>
        </w:tc>
        <w:tc>
          <w:tcPr>
            <w:tcW w:w="237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类别</w:t>
            </w:r>
          </w:p>
        </w:tc>
        <w:tc>
          <w:tcPr>
            <w:tcW w:w="440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评价因子</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20" w:hRule="atLeast"/>
        </w:trPr>
        <w:tc>
          <w:tcPr>
            <w:tcW w:w="145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地表水环境</w:t>
            </w:r>
          </w:p>
        </w:tc>
        <w:tc>
          <w:tcPr>
            <w:tcW w:w="2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污染因子</w:t>
            </w:r>
          </w:p>
        </w:tc>
        <w:tc>
          <w:tcPr>
            <w:tcW w:w="440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pH、COD、BOD</w:t>
            </w:r>
            <w:r>
              <w:rPr>
                <w:rFonts w:hint="default" w:ascii="Calibri" w:hAnsi="Calibri" w:cs="Calibri"/>
                <w:b/>
                <w:bCs/>
                <w:vertAlign w:val="baseline"/>
                <w:lang w:val="en-US" w:eastAsia="zh-CN"/>
              </w:rPr>
              <w:t>₅</w:t>
            </w:r>
            <w:r>
              <w:rPr>
                <w:rFonts w:hint="default"/>
                <w:b/>
                <w:bCs/>
                <w:vertAlign w:val="baseline"/>
                <w:lang w:val="en-US" w:eastAsia="zh-CN"/>
              </w:rPr>
              <w:t>. SS、</w:t>
            </w:r>
            <w:r>
              <w:rPr>
                <w:rFonts w:hint="eastAsia"/>
                <w:b/>
                <w:bCs/>
                <w:vertAlign w:val="baseline"/>
                <w:lang w:val="en-US" w:eastAsia="zh-CN"/>
              </w:rPr>
              <w:t>氨</w:t>
            </w:r>
            <w:r>
              <w:rPr>
                <w:rFonts w:hint="default"/>
                <w:b/>
                <w:bCs/>
                <w:vertAlign w:val="baseline"/>
                <w:lang w:val="en-US" w:eastAsia="zh-CN"/>
              </w:rPr>
              <w:t>氮、LAS</w:t>
            </w:r>
            <w:r>
              <w:rPr>
                <w:rFonts w:hint="eastAsia"/>
                <w:b/>
                <w:bCs/>
                <w:vertAlign w:val="baseline"/>
                <w:lang w:val="en-US" w:eastAsia="zh-CN"/>
              </w:rPr>
              <w:t>、</w:t>
            </w:r>
            <w:r>
              <w:rPr>
                <w:rFonts w:hint="default"/>
                <w:b/>
                <w:bCs/>
                <w:vertAlign w:val="baseline"/>
                <w:lang w:val="en-US" w:eastAsia="zh-CN"/>
              </w:rPr>
              <w:t>石油类、</w:t>
            </w:r>
            <w:r>
              <w:rPr>
                <w:rFonts w:hint="eastAsia"/>
                <w:b/>
                <w:bCs/>
                <w:vertAlign w:val="baseline"/>
                <w:lang w:val="en-US" w:eastAsia="zh-CN"/>
              </w:rPr>
              <w:t>氟</w:t>
            </w:r>
            <w:r>
              <w:rPr>
                <w:rFonts w:hint="default"/>
                <w:b/>
                <w:bCs/>
                <w:vertAlign w:val="baseline"/>
                <w:lang w:val="en-US" w:eastAsia="zh-CN"/>
              </w:rPr>
              <w:t>化物、</w:t>
            </w:r>
            <w:r>
              <w:rPr>
                <w:rFonts w:hint="eastAsia"/>
                <w:b/>
                <w:bCs/>
                <w:vertAlign w:val="baseline"/>
                <w:lang w:val="en-US" w:eastAsia="zh-CN"/>
              </w:rPr>
              <w:t>磷</w:t>
            </w:r>
            <w:r>
              <w:rPr>
                <w:rFonts w:hint="default"/>
                <w:b/>
                <w:bCs/>
                <w:vertAlign w:val="baseline"/>
                <w:lang w:val="en-US" w:eastAsia="zh-CN"/>
              </w:rPr>
              <w:t>酸盐</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20" w:hRule="atLeast"/>
        </w:trPr>
        <w:tc>
          <w:tcPr>
            <w:tcW w:w="14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p>
        </w:tc>
        <w:tc>
          <w:tcPr>
            <w:tcW w:w="2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现状评价因子</w:t>
            </w:r>
          </w:p>
        </w:tc>
        <w:tc>
          <w:tcPr>
            <w:tcW w:w="440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20" w:hRule="atLeast"/>
        </w:trPr>
        <w:tc>
          <w:tcPr>
            <w:tcW w:w="14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p>
        </w:tc>
        <w:tc>
          <w:tcPr>
            <w:tcW w:w="2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eastAsia"/>
                <w:b/>
                <w:bCs/>
                <w:vertAlign w:val="baseline"/>
                <w:lang w:val="en-US" w:eastAsia="zh-CN"/>
              </w:rPr>
              <w:t>预测（影响）评价因子</w:t>
            </w:r>
          </w:p>
        </w:tc>
        <w:tc>
          <w:tcPr>
            <w:tcW w:w="440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pH、 COD、BOD</w:t>
            </w:r>
            <w:r>
              <w:rPr>
                <w:rFonts w:hint="default" w:ascii="Calibri" w:hAnsi="Calibri" w:cs="Calibri"/>
                <w:b/>
                <w:bCs/>
                <w:vertAlign w:val="baseline"/>
                <w:lang w:val="en-US" w:eastAsia="zh-CN"/>
              </w:rPr>
              <w:t>₅</w:t>
            </w:r>
            <w:r>
              <w:rPr>
                <w:rFonts w:hint="default"/>
                <w:b/>
                <w:bCs/>
                <w:vertAlign w:val="baseline"/>
                <w:lang w:val="en-US" w:eastAsia="zh-CN"/>
              </w:rPr>
              <w:t>、SS、</w:t>
            </w:r>
            <w:r>
              <w:rPr>
                <w:rFonts w:hint="eastAsia"/>
                <w:b/>
                <w:bCs/>
                <w:vertAlign w:val="baseline"/>
                <w:lang w:val="en-US" w:eastAsia="zh-CN"/>
              </w:rPr>
              <w:t>氨</w:t>
            </w:r>
            <w:r>
              <w:rPr>
                <w:rFonts w:hint="default"/>
                <w:b/>
                <w:bCs/>
                <w:vertAlign w:val="baseline"/>
                <w:lang w:val="en-US" w:eastAsia="zh-CN"/>
              </w:rPr>
              <w:t>氮、LAS、石油类.</w:t>
            </w:r>
            <w:r>
              <w:rPr>
                <w:rFonts w:hint="eastAsia"/>
                <w:b/>
                <w:bCs/>
                <w:vertAlign w:val="baseline"/>
                <w:lang w:val="en-US" w:eastAsia="zh-CN"/>
              </w:rPr>
              <w:t>氟</w:t>
            </w:r>
            <w:r>
              <w:rPr>
                <w:rFonts w:hint="default"/>
                <w:b/>
                <w:bCs/>
                <w:vertAlign w:val="baseline"/>
                <w:lang w:val="en-US" w:eastAsia="zh-CN"/>
              </w:rPr>
              <w:t>化物、</w:t>
            </w:r>
            <w:r>
              <w:rPr>
                <w:rFonts w:hint="eastAsia"/>
                <w:b/>
                <w:bCs/>
                <w:vertAlign w:val="baseline"/>
                <w:lang w:val="en-US" w:eastAsia="zh-CN"/>
              </w:rPr>
              <w:t>磷</w:t>
            </w:r>
            <w:r>
              <w:rPr>
                <w:rFonts w:hint="default"/>
                <w:b/>
                <w:bCs/>
                <w:vertAlign w:val="baseline"/>
                <w:lang w:val="en-US" w:eastAsia="zh-CN"/>
              </w:rPr>
              <w:t>酸盐</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20" w:hRule="atLeast"/>
        </w:trPr>
        <w:tc>
          <w:tcPr>
            <w:tcW w:w="145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地下水环境</w:t>
            </w:r>
          </w:p>
        </w:tc>
        <w:tc>
          <w:tcPr>
            <w:tcW w:w="2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污染因子</w:t>
            </w:r>
          </w:p>
        </w:tc>
        <w:tc>
          <w:tcPr>
            <w:tcW w:w="440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pH、 COD、BOD</w:t>
            </w:r>
            <w:r>
              <w:rPr>
                <w:rFonts w:hint="default" w:ascii="Calibri" w:hAnsi="Calibri" w:cs="Calibri"/>
                <w:b/>
                <w:bCs/>
                <w:vertAlign w:val="baseline"/>
                <w:lang w:val="en-US" w:eastAsia="zh-CN"/>
              </w:rPr>
              <w:t>₅</w:t>
            </w:r>
            <w:r>
              <w:rPr>
                <w:rFonts w:hint="default"/>
                <w:b/>
                <w:bCs/>
                <w:vertAlign w:val="baseline"/>
                <w:lang w:val="en-US" w:eastAsia="zh-CN"/>
              </w:rPr>
              <w:t>、SS、</w:t>
            </w:r>
            <w:r>
              <w:rPr>
                <w:rFonts w:hint="eastAsia"/>
                <w:b/>
                <w:bCs/>
                <w:vertAlign w:val="baseline"/>
                <w:lang w:val="en-US" w:eastAsia="zh-CN"/>
              </w:rPr>
              <w:t>氨</w:t>
            </w:r>
            <w:r>
              <w:rPr>
                <w:rFonts w:hint="default"/>
                <w:b/>
                <w:bCs/>
                <w:vertAlign w:val="baseline"/>
                <w:lang w:val="en-US" w:eastAsia="zh-CN"/>
              </w:rPr>
              <w:t>氮、LAS、石油类.</w:t>
            </w:r>
            <w:r>
              <w:rPr>
                <w:rFonts w:hint="eastAsia"/>
                <w:b/>
                <w:bCs/>
                <w:vertAlign w:val="baseline"/>
                <w:lang w:val="en-US" w:eastAsia="zh-CN"/>
              </w:rPr>
              <w:t>氟</w:t>
            </w:r>
            <w:r>
              <w:rPr>
                <w:rFonts w:hint="default"/>
                <w:b/>
                <w:bCs/>
                <w:vertAlign w:val="baseline"/>
                <w:lang w:val="en-US" w:eastAsia="zh-CN"/>
              </w:rPr>
              <w:t>化物、</w:t>
            </w:r>
            <w:r>
              <w:rPr>
                <w:rFonts w:hint="eastAsia"/>
                <w:b/>
                <w:bCs/>
                <w:vertAlign w:val="baseline"/>
                <w:lang w:val="en-US" w:eastAsia="zh-CN"/>
              </w:rPr>
              <w:t>磷</w:t>
            </w:r>
            <w:r>
              <w:rPr>
                <w:rFonts w:hint="default"/>
                <w:b/>
                <w:bCs/>
                <w:vertAlign w:val="baseline"/>
                <w:lang w:val="en-US" w:eastAsia="zh-CN"/>
              </w:rPr>
              <w:t>酸盐</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20" w:hRule="atLeast"/>
        </w:trPr>
        <w:tc>
          <w:tcPr>
            <w:tcW w:w="14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p>
        </w:tc>
        <w:tc>
          <w:tcPr>
            <w:tcW w:w="2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现状评价因子</w:t>
            </w:r>
          </w:p>
        </w:tc>
        <w:tc>
          <w:tcPr>
            <w:tcW w:w="440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pH、耗氧量、总硬度、</w:t>
            </w:r>
            <w:r>
              <w:rPr>
                <w:rFonts w:hint="eastAsia"/>
                <w:b/>
                <w:bCs/>
                <w:vertAlign w:val="baseline"/>
                <w:lang w:val="en-US" w:eastAsia="zh-CN"/>
              </w:rPr>
              <w:t>氨</w:t>
            </w:r>
            <w:r>
              <w:rPr>
                <w:rFonts w:hint="default"/>
                <w:b/>
                <w:bCs/>
                <w:vertAlign w:val="baseline"/>
                <w:lang w:val="en-US" w:eastAsia="zh-CN"/>
              </w:rPr>
              <w:t>氫、</w:t>
            </w:r>
            <w:r>
              <w:rPr>
                <w:rFonts w:hint="eastAsia"/>
                <w:b/>
                <w:bCs/>
                <w:vertAlign w:val="baseline"/>
                <w:lang w:val="en-US" w:eastAsia="zh-CN"/>
              </w:rPr>
              <w:t>氯化</w:t>
            </w:r>
            <w:r>
              <w:rPr>
                <w:rFonts w:hint="default"/>
                <w:b/>
                <w:bCs/>
                <w:vertAlign w:val="baseline"/>
                <w:lang w:val="en-US" w:eastAsia="zh-CN"/>
              </w:rPr>
              <w:t>物、</w:t>
            </w:r>
            <w:r>
              <w:rPr>
                <w:rFonts w:hint="eastAsia"/>
                <w:b/>
                <w:bCs/>
                <w:vertAlign w:val="baseline"/>
                <w:lang w:val="en-US" w:eastAsia="zh-CN"/>
              </w:rPr>
              <w:t>氟</w:t>
            </w:r>
            <w:r>
              <w:rPr>
                <w:rFonts w:hint="default"/>
                <w:b/>
                <w:bCs/>
                <w:vertAlign w:val="baseline"/>
                <w:lang w:val="en-US" w:eastAsia="zh-CN"/>
              </w:rPr>
              <w:t>化物、硫酸盐、 硝酸盐、亚硝酸盐、阴离子表面活性剂，Al、Mn、Na</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20" w:hRule="atLeast"/>
        </w:trPr>
        <w:tc>
          <w:tcPr>
            <w:tcW w:w="145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大气环境</w:t>
            </w:r>
          </w:p>
        </w:tc>
        <w:tc>
          <w:tcPr>
            <w:tcW w:w="2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污染因子</w:t>
            </w:r>
          </w:p>
        </w:tc>
        <w:tc>
          <w:tcPr>
            <w:tcW w:w="440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非甲烷总燈、</w:t>
            </w:r>
            <w:r>
              <w:rPr>
                <w:rFonts w:hint="eastAsia"/>
                <w:b/>
                <w:bCs/>
                <w:vertAlign w:val="baseline"/>
                <w:lang w:val="en-US" w:eastAsia="zh-CN"/>
              </w:rPr>
              <w:t>氟</w:t>
            </w:r>
            <w:r>
              <w:rPr>
                <w:rFonts w:hint="default"/>
                <w:b/>
                <w:bCs/>
                <w:vertAlign w:val="baseline"/>
                <w:lang w:val="en-US" w:eastAsia="zh-CN"/>
              </w:rPr>
              <w:t>化物、</w:t>
            </w:r>
            <w:r>
              <w:rPr>
                <w:rFonts w:hint="eastAsia"/>
                <w:b/>
                <w:bCs/>
                <w:vertAlign w:val="baseline"/>
                <w:lang w:val="en-US" w:eastAsia="zh-CN"/>
              </w:rPr>
              <w:t>氯</w:t>
            </w:r>
            <w:r>
              <w:rPr>
                <w:rFonts w:hint="default"/>
                <w:b/>
                <w:bCs/>
                <w:vertAlign w:val="baseline"/>
                <w:lang w:val="en-US" w:eastAsia="zh-CN"/>
              </w:rPr>
              <w:t>化氢</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20" w:hRule="atLeast"/>
        </w:trPr>
        <w:tc>
          <w:tcPr>
            <w:tcW w:w="14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p>
        </w:tc>
        <w:tc>
          <w:tcPr>
            <w:tcW w:w="2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现状评价因子</w:t>
            </w:r>
          </w:p>
        </w:tc>
        <w:tc>
          <w:tcPr>
            <w:tcW w:w="440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cs="Calibri"/>
                <w:b/>
                <w:bCs/>
                <w:vertAlign w:val="baseline"/>
                <w:lang w:val="en-US" w:eastAsia="zh-CN"/>
              </w:rPr>
            </w:pPr>
            <w:r>
              <w:rPr>
                <w:rFonts w:hint="eastAsia"/>
                <w:b/>
                <w:bCs/>
                <w:vertAlign w:val="baseline"/>
                <w:lang w:val="en-US" w:eastAsia="zh-CN"/>
              </w:rPr>
              <w:t>SO</w:t>
            </w:r>
            <w:r>
              <w:rPr>
                <w:rFonts w:hint="default" w:ascii="Calibri" w:hAnsi="Calibri" w:cs="Calibri"/>
                <w:b/>
                <w:bCs/>
                <w:vertAlign w:val="baseline"/>
                <w:lang w:val="en-US" w:eastAsia="zh-CN"/>
              </w:rPr>
              <w:t>₂</w:t>
            </w:r>
            <w:r>
              <w:rPr>
                <w:rFonts w:hint="default"/>
                <w:b/>
                <w:bCs/>
                <w:vertAlign w:val="baseline"/>
                <w:lang w:val="en-US" w:eastAsia="zh-CN"/>
              </w:rPr>
              <w:t>、</w:t>
            </w:r>
            <w:r>
              <w:rPr>
                <w:rFonts w:hint="eastAsia"/>
                <w:b/>
                <w:bCs/>
                <w:vertAlign w:val="baseline"/>
                <w:lang w:val="en-US" w:eastAsia="zh-CN"/>
              </w:rPr>
              <w:t>NO</w:t>
            </w:r>
            <w:r>
              <w:rPr>
                <w:rFonts w:hint="default" w:ascii="Calibri" w:hAnsi="Calibri" w:cs="Calibri"/>
                <w:b/>
                <w:bCs/>
                <w:vertAlign w:val="baseline"/>
                <w:lang w:val="en-US" w:eastAsia="zh-CN"/>
              </w:rPr>
              <w:t>₂</w:t>
            </w:r>
            <w:r>
              <w:rPr>
                <w:rFonts w:hint="default"/>
                <w:b/>
                <w:bCs/>
                <w:vertAlign w:val="baseline"/>
                <w:lang w:val="en-US" w:eastAsia="zh-CN"/>
              </w:rPr>
              <w:t>、</w:t>
            </w:r>
            <w:r>
              <w:rPr>
                <w:rFonts w:hint="eastAsia"/>
                <w:b/>
                <w:bCs/>
                <w:vertAlign w:val="baseline"/>
                <w:lang w:val="en-US" w:eastAsia="zh-CN"/>
              </w:rPr>
              <w:t>PM</w:t>
            </w:r>
            <w:r>
              <w:rPr>
                <w:rFonts w:hint="default" w:ascii="Calibri" w:hAnsi="Calibri" w:cs="Calibri"/>
                <w:b/>
                <w:bCs/>
                <w:vertAlign w:val="baseline"/>
                <w:lang w:val="en-US" w:eastAsia="zh-CN"/>
              </w:rPr>
              <w:t>₁₀</w:t>
            </w:r>
            <w:r>
              <w:rPr>
                <w:rFonts w:hint="default"/>
                <w:b/>
                <w:bCs/>
                <w:vertAlign w:val="baseline"/>
                <w:lang w:val="en-US" w:eastAsia="zh-CN"/>
              </w:rPr>
              <w:t>、</w:t>
            </w:r>
            <w:r>
              <w:rPr>
                <w:rFonts w:hint="eastAsia"/>
                <w:b/>
                <w:bCs/>
                <w:vertAlign w:val="baseline"/>
                <w:lang w:val="en-US" w:eastAsia="zh-CN"/>
              </w:rPr>
              <w:t>PM</w:t>
            </w:r>
            <w:r>
              <w:rPr>
                <w:rFonts w:hint="default" w:ascii="Calibri" w:hAnsi="Calibri" w:cs="Calibri"/>
                <w:b/>
                <w:bCs/>
                <w:vertAlign w:val="baseline"/>
                <w:lang w:val="en-US" w:eastAsia="zh-CN"/>
              </w:rPr>
              <w:t>₂₅</w:t>
            </w:r>
            <w:r>
              <w:rPr>
                <w:rFonts w:hint="default"/>
                <w:b/>
                <w:bCs/>
                <w:vertAlign w:val="baseline"/>
                <w:lang w:val="en-US" w:eastAsia="zh-CN"/>
              </w:rPr>
              <w:t>、</w:t>
            </w:r>
            <w:r>
              <w:rPr>
                <w:rFonts w:hint="eastAsia"/>
                <w:b/>
                <w:bCs/>
                <w:vertAlign w:val="baseline"/>
                <w:lang w:val="en-US" w:eastAsia="zh-CN"/>
              </w:rPr>
              <w:t>CO</w:t>
            </w:r>
            <w:r>
              <w:rPr>
                <w:rFonts w:hint="default"/>
                <w:b/>
                <w:bCs/>
                <w:vertAlign w:val="baseline"/>
                <w:lang w:val="en-US" w:eastAsia="zh-CN"/>
              </w:rPr>
              <w:t>、</w:t>
            </w:r>
            <w:r>
              <w:rPr>
                <w:rFonts w:hint="eastAsia"/>
                <w:b/>
                <w:bCs/>
                <w:vertAlign w:val="baseline"/>
                <w:lang w:val="en-US" w:eastAsia="zh-CN"/>
              </w:rPr>
              <w:t>O</w:t>
            </w:r>
            <w:r>
              <w:rPr>
                <w:rFonts w:hint="default" w:ascii="Calibri" w:hAnsi="Calibri" w:cs="Calibri"/>
                <w:b/>
                <w:bCs/>
                <w:vertAlign w:val="baseline"/>
                <w:lang w:val="en-US" w:eastAsia="zh-CN"/>
              </w:rPr>
              <w:t>₃</w:t>
            </w:r>
            <w:r>
              <w:rPr>
                <w:rFonts w:hint="default"/>
                <w:b/>
                <w:bCs/>
                <w:vertAlign w:val="baseline"/>
                <w:lang w:val="en-US" w:eastAsia="zh-CN"/>
              </w:rPr>
              <w:t>、</w:t>
            </w:r>
            <w:r>
              <w:rPr>
                <w:rFonts w:hint="eastAsia"/>
                <w:b/>
                <w:bCs/>
                <w:vertAlign w:val="baseline"/>
                <w:lang w:val="en-US" w:eastAsia="zh-CN"/>
              </w:rPr>
              <w:t>非甲烷总烃</w:t>
            </w:r>
            <w:r>
              <w:rPr>
                <w:rFonts w:hint="default"/>
                <w:b/>
                <w:bCs/>
                <w:vertAlign w:val="baseline"/>
                <w:lang w:val="en-US" w:eastAsia="zh-CN"/>
              </w:rPr>
              <w:t>、</w:t>
            </w:r>
            <w:r>
              <w:rPr>
                <w:rFonts w:hint="eastAsia"/>
                <w:b/>
                <w:bCs/>
                <w:vertAlign w:val="baseline"/>
                <w:lang w:val="en-US" w:eastAsia="zh-CN"/>
              </w:rPr>
              <w:t>氟化物</w:t>
            </w:r>
            <w:r>
              <w:rPr>
                <w:rFonts w:hint="default"/>
                <w:b/>
                <w:bCs/>
                <w:vertAlign w:val="baseline"/>
                <w:lang w:val="en-US" w:eastAsia="zh-CN"/>
              </w:rPr>
              <w:t>、</w:t>
            </w:r>
            <w:r>
              <w:rPr>
                <w:rFonts w:hint="eastAsia"/>
                <w:b/>
                <w:bCs/>
                <w:vertAlign w:val="baseline"/>
                <w:lang w:val="en-US" w:eastAsia="zh-CN"/>
              </w:rPr>
              <w:t>氯化氢</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20" w:hRule="atLeast"/>
        </w:trPr>
        <w:tc>
          <w:tcPr>
            <w:tcW w:w="14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p>
        </w:tc>
        <w:tc>
          <w:tcPr>
            <w:tcW w:w="2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eastAsia"/>
                <w:b/>
                <w:bCs/>
                <w:vertAlign w:val="baseline"/>
                <w:lang w:val="en-US" w:eastAsia="zh-CN"/>
              </w:rPr>
              <w:t>预测（影响）评价因子</w:t>
            </w:r>
          </w:p>
        </w:tc>
        <w:tc>
          <w:tcPr>
            <w:tcW w:w="440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非甲烷总燈、</w:t>
            </w:r>
            <w:r>
              <w:rPr>
                <w:rFonts w:hint="eastAsia"/>
                <w:b/>
                <w:bCs/>
                <w:vertAlign w:val="baseline"/>
                <w:lang w:val="en-US" w:eastAsia="zh-CN"/>
              </w:rPr>
              <w:t>氟</w:t>
            </w:r>
            <w:r>
              <w:rPr>
                <w:rFonts w:hint="default"/>
                <w:b/>
                <w:bCs/>
                <w:vertAlign w:val="baseline"/>
                <w:lang w:val="en-US" w:eastAsia="zh-CN"/>
              </w:rPr>
              <w:t>化物、</w:t>
            </w:r>
            <w:r>
              <w:rPr>
                <w:rFonts w:hint="eastAsia"/>
                <w:b/>
                <w:bCs/>
                <w:vertAlign w:val="baseline"/>
                <w:lang w:val="en-US" w:eastAsia="zh-CN"/>
              </w:rPr>
              <w:t>氯</w:t>
            </w:r>
            <w:r>
              <w:rPr>
                <w:rFonts w:hint="default"/>
                <w:b/>
                <w:bCs/>
                <w:vertAlign w:val="baseline"/>
                <w:lang w:val="en-US" w:eastAsia="zh-CN"/>
              </w:rPr>
              <w:t>化氢</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20" w:hRule="atLeast"/>
        </w:trPr>
        <w:tc>
          <w:tcPr>
            <w:tcW w:w="145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声环境</w:t>
            </w:r>
          </w:p>
        </w:tc>
        <w:tc>
          <w:tcPr>
            <w:tcW w:w="2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污染因子</w:t>
            </w:r>
          </w:p>
        </w:tc>
        <w:tc>
          <w:tcPr>
            <w:tcW w:w="440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Calibri" w:hAnsi="Calibri" w:cs="Calibri"/>
                <w:b/>
                <w:bCs/>
                <w:vertAlign w:val="baseline"/>
                <w:lang w:val="en-US" w:eastAsia="zh-CN"/>
              </w:rPr>
            </w:pPr>
            <w:r>
              <w:rPr>
                <w:rFonts w:hint="eastAsia"/>
                <w:b/>
                <w:bCs/>
                <w:vertAlign w:val="baseline"/>
                <w:lang w:val="en-US" w:eastAsia="zh-CN"/>
              </w:rPr>
              <w:t>L</w:t>
            </w:r>
            <w:r>
              <w:rPr>
                <w:rFonts w:hint="default" w:ascii="Calibri" w:hAnsi="Calibri" w:cs="Calibri"/>
                <w:b/>
                <w:bCs/>
                <w:vertAlign w:val="baseline"/>
                <w:lang w:val="en-US" w:eastAsia="zh-CN"/>
              </w:rPr>
              <w:t>ₑ</w:t>
            </w:r>
            <w:r>
              <w:rPr>
                <w:rFonts w:hint="eastAsia" w:cs="Calibri"/>
                <w:b/>
                <w:bCs/>
                <w:vertAlign w:val="subscript"/>
                <w:lang w:val="en-US" w:eastAsia="zh-CN"/>
              </w:rPr>
              <w:t>q</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20" w:hRule="atLeast"/>
        </w:trPr>
        <w:tc>
          <w:tcPr>
            <w:tcW w:w="14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p>
        </w:tc>
        <w:tc>
          <w:tcPr>
            <w:tcW w:w="2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现状评价因子</w:t>
            </w:r>
          </w:p>
        </w:tc>
        <w:tc>
          <w:tcPr>
            <w:tcW w:w="440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eastAsia"/>
                <w:b/>
                <w:bCs/>
                <w:vertAlign w:val="baseline"/>
                <w:lang w:val="en-US" w:eastAsia="zh-CN"/>
              </w:rPr>
              <w:t>L</w:t>
            </w:r>
            <w:r>
              <w:rPr>
                <w:rFonts w:hint="default" w:ascii="Calibri" w:hAnsi="Calibri" w:cs="Calibri"/>
                <w:b/>
                <w:bCs/>
                <w:vertAlign w:val="baseline"/>
                <w:lang w:val="en-US" w:eastAsia="zh-CN"/>
              </w:rPr>
              <w:t>ₑ</w:t>
            </w:r>
            <w:r>
              <w:rPr>
                <w:rFonts w:hint="eastAsia" w:cs="Calibri"/>
                <w:b/>
                <w:bCs/>
                <w:vertAlign w:val="subscript"/>
                <w:lang w:val="en-US" w:eastAsia="zh-CN"/>
              </w:rPr>
              <w:t>q</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20" w:hRule="atLeast"/>
        </w:trPr>
        <w:tc>
          <w:tcPr>
            <w:tcW w:w="14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p>
        </w:tc>
        <w:tc>
          <w:tcPr>
            <w:tcW w:w="2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eastAsia"/>
                <w:b/>
                <w:bCs/>
                <w:vertAlign w:val="baseline"/>
                <w:lang w:val="en-US" w:eastAsia="zh-CN"/>
              </w:rPr>
              <w:t>预测（影响）评价因子</w:t>
            </w:r>
          </w:p>
        </w:tc>
        <w:tc>
          <w:tcPr>
            <w:tcW w:w="440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eastAsia"/>
                <w:b/>
                <w:bCs/>
                <w:vertAlign w:val="baseline"/>
                <w:lang w:val="en-US" w:eastAsia="zh-CN"/>
              </w:rPr>
              <w:t>L</w:t>
            </w:r>
            <w:r>
              <w:rPr>
                <w:rFonts w:hint="default" w:ascii="Calibri" w:hAnsi="Calibri" w:cs="Calibri"/>
                <w:b/>
                <w:bCs/>
                <w:vertAlign w:val="baseline"/>
                <w:lang w:val="en-US" w:eastAsia="zh-CN"/>
              </w:rPr>
              <w:t>ₑ</w:t>
            </w:r>
            <w:r>
              <w:rPr>
                <w:rFonts w:hint="eastAsia" w:cs="Calibri"/>
                <w:b/>
                <w:bCs/>
                <w:vertAlign w:val="subscript"/>
                <w:lang w:val="en-US" w:eastAsia="zh-CN"/>
              </w:rPr>
              <w:t>q</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20" w:hRule="atLeast"/>
        </w:trPr>
        <w:tc>
          <w:tcPr>
            <w:tcW w:w="145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固体废物</w:t>
            </w:r>
          </w:p>
        </w:tc>
        <w:tc>
          <w:tcPr>
            <w:tcW w:w="2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污染因子</w:t>
            </w:r>
          </w:p>
        </w:tc>
        <w:tc>
          <w:tcPr>
            <w:tcW w:w="440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生活垃圾、一般工业固废、危险废物</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20" w:hRule="atLeast"/>
        </w:trPr>
        <w:tc>
          <w:tcPr>
            <w:tcW w:w="14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p>
        </w:tc>
        <w:tc>
          <w:tcPr>
            <w:tcW w:w="2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eastAsia"/>
                <w:b/>
                <w:bCs/>
                <w:vertAlign w:val="baseline"/>
                <w:lang w:val="en-US" w:eastAsia="zh-CN"/>
              </w:rPr>
              <w:t>预测（影响）评价因子</w:t>
            </w:r>
          </w:p>
        </w:tc>
        <w:tc>
          <w:tcPr>
            <w:tcW w:w="440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生活垃圾、一般工业固废、危险废物</w:t>
            </w:r>
          </w:p>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320" w:hRule="atLeast"/>
        </w:trPr>
        <w:tc>
          <w:tcPr>
            <w:tcW w:w="145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土壤环境</w:t>
            </w:r>
          </w:p>
        </w:tc>
        <w:tc>
          <w:tcPr>
            <w:tcW w:w="2378"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default"/>
                <w:b/>
                <w:bCs/>
                <w:vertAlign w:val="baseline"/>
                <w:lang w:val="en-US" w:eastAsia="zh-CN"/>
              </w:rPr>
              <w:t>现状评价因子</w:t>
            </w:r>
          </w:p>
        </w:tc>
        <w:tc>
          <w:tcPr>
            <w:tcW w:w="440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bCs/>
                <w:vertAlign w:val="baseline"/>
                <w:lang w:val="en-US" w:eastAsia="zh-CN"/>
              </w:rPr>
            </w:pPr>
            <w:r>
              <w:rPr>
                <w:rFonts w:hint="eastAsia"/>
                <w:b/>
                <w:bCs/>
                <w:vertAlign w:val="baseline"/>
                <w:lang w:val="en-US" w:eastAsia="zh-CN"/>
              </w:rPr>
              <w:t>砷、</w:t>
            </w:r>
            <w:r>
              <w:rPr>
                <w:rFonts w:hint="default"/>
                <w:b/>
                <w:bCs/>
                <w:vertAlign w:val="baseline"/>
                <w:lang w:val="en-US" w:eastAsia="zh-CN"/>
              </w:rPr>
              <w:t>镉、铜、铅、汞</w:t>
            </w:r>
            <w:r>
              <w:rPr>
                <w:rFonts w:hint="eastAsia"/>
                <w:b/>
                <w:bCs/>
                <w:vertAlign w:val="baseline"/>
                <w:lang w:val="en-US" w:eastAsia="zh-CN"/>
              </w:rPr>
              <w:t>、镍</w:t>
            </w:r>
          </w:p>
        </w:tc>
      </w:tr>
    </w:tbl>
    <w:p>
      <w:pPr>
        <w:rPr>
          <w:rFonts w:hint="eastAsia"/>
          <w:b/>
          <w:bCs/>
          <w:lang w:val="en-US" w:eastAsia="zh-CN"/>
        </w:rPr>
      </w:pPr>
      <w:r>
        <w:rPr>
          <w:rFonts w:hint="eastAsia"/>
          <w:b/>
          <w:bCs/>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1</w:t>
      </w:r>
      <w:r>
        <w:rPr>
          <w:rFonts w:hint="eastAsia"/>
          <w:b/>
          <w:bCs/>
          <w:sz w:val="24"/>
          <w:szCs w:val="24"/>
          <w:lang w:eastAsia="zh-CN"/>
        </w:rPr>
        <w:t>.</w:t>
      </w:r>
      <w:r>
        <w:rPr>
          <w:rFonts w:hint="eastAsia"/>
          <w:b/>
          <w:bCs/>
          <w:sz w:val="24"/>
          <w:szCs w:val="24"/>
        </w:rPr>
        <w:t>4评价标准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b/>
          <w:bCs/>
          <w:sz w:val="24"/>
          <w:szCs w:val="24"/>
          <w:lang w:val="en-US" w:eastAsia="zh-CN"/>
        </w:rPr>
      </w:pPr>
      <w:r>
        <w:rPr>
          <w:rFonts w:hint="eastAsia"/>
          <w:b/>
          <w:bCs/>
          <w:sz w:val="24"/>
          <w:szCs w:val="24"/>
        </w:rPr>
        <w:t>1</w:t>
      </w:r>
      <w:r>
        <w:rPr>
          <w:rFonts w:hint="eastAsia"/>
          <w:b/>
          <w:bCs/>
          <w:sz w:val="24"/>
          <w:szCs w:val="24"/>
          <w:lang w:eastAsia="zh-CN"/>
        </w:rPr>
        <w:t>.</w:t>
      </w:r>
      <w:r>
        <w:rPr>
          <w:rFonts w:hint="eastAsia"/>
          <w:b/>
          <w:bCs/>
          <w:sz w:val="24"/>
          <w:szCs w:val="24"/>
        </w:rPr>
        <w:t>4</w:t>
      </w:r>
      <w:r>
        <w:rPr>
          <w:rFonts w:hint="eastAsia"/>
          <w:b/>
          <w:bCs/>
          <w:sz w:val="24"/>
          <w:szCs w:val="24"/>
          <w:lang w:val="en-US" w:eastAsia="zh-CN"/>
        </w:rPr>
        <w:t>.</w:t>
      </w:r>
      <w:r>
        <w:rPr>
          <w:rFonts w:hint="eastAsia"/>
          <w:b/>
          <w:bCs/>
          <w:sz w:val="24"/>
          <w:szCs w:val="24"/>
        </w:rPr>
        <w:t>1</w:t>
      </w:r>
      <w:r>
        <w:rPr>
          <w:rFonts w:hint="eastAsia"/>
          <w:b/>
          <w:bCs/>
          <w:sz w:val="24"/>
          <w:szCs w:val="24"/>
          <w:lang w:val="en-US" w:eastAsia="zh-CN"/>
        </w:rPr>
        <w:t>环境质量标准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(1)地表水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项目所在区域主要地表水系为西溪及其支流横山溪，根据《泉州市地表水环境功能</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区类别划分方案修编及编制说明》(泉州市人民政府，2004年3月)，西溪全河段水环境</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主要功能为鱼虾类越冬场、</w:t>
      </w:r>
      <w:r>
        <w:rPr>
          <w:rFonts w:hint="eastAsia"/>
          <w:lang w:val="en-US" w:eastAsia="zh-CN"/>
        </w:rPr>
        <w:t>洄游</w:t>
      </w:r>
      <w:r>
        <w:rPr>
          <w:rFonts w:hint="eastAsia"/>
        </w:rPr>
        <w:t>通道、水产养殖区、游泳区、一般工业用水、农业用水、</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一般景观要求水域，水环境功能类别为</w:t>
      </w:r>
      <w:r>
        <w:rPr>
          <w:rFonts w:hint="eastAsia"/>
          <w:lang w:val="en-US" w:eastAsia="zh-CN"/>
        </w:rPr>
        <w:t>Ⅲ</w:t>
      </w:r>
      <w:r>
        <w:rPr>
          <w:rFonts w:hint="eastAsia"/>
        </w:rPr>
        <w:t>类，水质执行《地表水环境质量标准》</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(GB3838-2002)</w:t>
      </w:r>
      <w:r>
        <w:rPr>
          <w:rFonts w:hint="eastAsia"/>
          <w:lang w:val="en-US" w:eastAsia="zh-CN"/>
        </w:rPr>
        <w:t>Ⅲ</w:t>
      </w:r>
      <w:r>
        <w:rPr>
          <w:rFonts w:hint="eastAsia"/>
        </w:rPr>
        <w:t>类标准.具体指标见表1.4-1.</w:t>
      </w:r>
    </w:p>
    <w:p>
      <w:pPr>
        <w:jc w:val="center"/>
        <w:rPr>
          <w:rFonts w:hint="eastAsia"/>
          <w:b w:val="0"/>
          <w:bCs w:val="0"/>
        </w:rPr>
      </w:pPr>
      <w:r>
        <w:rPr>
          <w:rFonts w:hint="eastAsia"/>
          <w:b/>
          <w:bCs/>
        </w:rPr>
        <w:t>表1.4-1</w:t>
      </w:r>
      <w:r>
        <w:rPr>
          <w:rFonts w:hint="eastAsia"/>
          <w:b/>
          <w:bCs/>
          <w:lang w:val="en-US" w:eastAsia="zh-CN"/>
        </w:rPr>
        <w:t xml:space="preserve">  </w:t>
      </w:r>
      <w:r>
        <w:rPr>
          <w:rFonts w:hint="eastAsia"/>
          <w:b/>
          <w:bCs/>
        </w:rPr>
        <w:t>《地表水环境质</w:t>
      </w:r>
      <w:r>
        <w:rPr>
          <w:rFonts w:hint="eastAsia"/>
          <w:b/>
          <w:bCs/>
          <w:lang w:val="en-US" w:eastAsia="zh-CN"/>
        </w:rPr>
        <w:t>量</w:t>
      </w:r>
      <w:r>
        <w:rPr>
          <w:rFonts w:hint="eastAsia"/>
          <w:b/>
          <w:bCs/>
        </w:rPr>
        <w:t>标准》</w:t>
      </w:r>
      <w:r>
        <w:rPr>
          <w:rFonts w:hint="eastAsia"/>
          <w:b w:val="0"/>
          <w:bCs w:val="0"/>
        </w:rPr>
        <w:t>(GB3838-2002</w:t>
      </w:r>
      <w:r>
        <w:rPr>
          <w:rFonts w:hint="eastAsia"/>
          <w:b w:val="0"/>
          <w:bCs w:val="0"/>
          <w:lang w:eastAsia="zh-CN"/>
        </w:rPr>
        <w:t>）（</w:t>
      </w:r>
      <w:r>
        <w:rPr>
          <w:rFonts w:hint="eastAsia"/>
          <w:b w:val="0"/>
          <w:bCs w:val="0"/>
        </w:rPr>
        <w:t>摘录)</w:t>
      </w:r>
      <w:r>
        <w:rPr>
          <w:rFonts w:hint="eastAsia"/>
          <w:b w:val="0"/>
          <w:bCs w:val="0"/>
          <w:lang w:val="en-US" w:eastAsia="zh-CN"/>
        </w:rPr>
        <w:t xml:space="preserve"> 单</w:t>
      </w:r>
      <w:r>
        <w:rPr>
          <w:rFonts w:hint="eastAsia"/>
          <w:b w:val="0"/>
          <w:bCs w:val="0"/>
        </w:rPr>
        <w:t>位：mg/L</w:t>
      </w:r>
    </w:p>
    <w:tbl>
      <w:tblPr>
        <w:tblStyle w:val="6"/>
        <w:tblpPr w:leftFromText="180" w:rightFromText="180" w:vertAnchor="text" w:tblpX="102" w:tblpY="1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2728"/>
        <w:gridCol w:w="4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5" w:type="dxa"/>
            <w:tcBorders>
              <w:left w:val="nil"/>
            </w:tcBorders>
            <w:noWrap w:val="0"/>
            <w:vAlign w:val="top"/>
          </w:tcPr>
          <w:p>
            <w:pPr>
              <w:jc w:val="center"/>
              <w:rPr>
                <w:rFonts w:hint="eastAsia" w:eastAsia="宋体"/>
                <w:b w:val="0"/>
                <w:bCs w:val="0"/>
                <w:vertAlign w:val="baseline"/>
                <w:lang w:val="en-US" w:eastAsia="zh-CN"/>
              </w:rPr>
            </w:pPr>
            <w:r>
              <w:rPr>
                <w:rFonts w:hint="eastAsia"/>
                <w:b w:val="0"/>
                <w:bCs w:val="0"/>
                <w:vertAlign w:val="baseline"/>
                <w:lang w:val="en-US" w:eastAsia="zh-CN"/>
              </w:rPr>
              <w:t>序号</w:t>
            </w:r>
          </w:p>
        </w:tc>
        <w:tc>
          <w:tcPr>
            <w:tcW w:w="2728" w:type="dxa"/>
            <w:noWrap w:val="0"/>
            <w:vAlign w:val="top"/>
          </w:tcPr>
          <w:p>
            <w:pPr>
              <w:jc w:val="center"/>
              <w:rPr>
                <w:rFonts w:hint="eastAsia" w:eastAsia="宋体"/>
                <w:b w:val="0"/>
                <w:bCs w:val="0"/>
                <w:vertAlign w:val="baseline"/>
                <w:lang w:val="en-US" w:eastAsia="zh-CN"/>
              </w:rPr>
            </w:pPr>
            <w:r>
              <w:rPr>
                <w:rFonts w:hint="eastAsia"/>
                <w:b w:val="0"/>
                <w:bCs w:val="0"/>
                <w:vertAlign w:val="baseline"/>
                <w:lang w:val="en-US" w:eastAsia="zh-CN"/>
              </w:rPr>
              <w:t>项目</w:t>
            </w:r>
          </w:p>
        </w:tc>
        <w:tc>
          <w:tcPr>
            <w:tcW w:w="4156" w:type="dxa"/>
            <w:tcBorders>
              <w:right w:val="nil"/>
            </w:tcBorders>
            <w:noWrap w:val="0"/>
            <w:vAlign w:val="top"/>
          </w:tcPr>
          <w:p>
            <w:pPr>
              <w:jc w:val="center"/>
              <w:rPr>
                <w:rFonts w:hint="default" w:eastAsia="宋体"/>
                <w:b w:val="0"/>
                <w:bCs w:val="0"/>
                <w:vertAlign w:val="baseline"/>
                <w:lang w:val="en-US" w:eastAsia="zh-CN"/>
              </w:rPr>
            </w:pPr>
            <w:r>
              <w:rPr>
                <w:rFonts w:hint="eastAsia"/>
                <w:b w:val="0"/>
                <w:bCs w:val="0"/>
                <w:vertAlign w:val="baseline"/>
                <w:lang w:val="en-US" w:eastAsia="zh-CN"/>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5" w:type="dxa"/>
            <w:tcBorders>
              <w:left w:val="nil"/>
            </w:tcBorders>
            <w:noWrap w:val="0"/>
            <w:vAlign w:val="top"/>
          </w:tcPr>
          <w:p>
            <w:pPr>
              <w:jc w:val="center"/>
              <w:rPr>
                <w:rFonts w:hint="eastAsia" w:eastAsia="宋体"/>
                <w:b w:val="0"/>
                <w:bCs w:val="0"/>
                <w:vertAlign w:val="baseline"/>
                <w:lang w:val="en-US" w:eastAsia="zh-CN"/>
              </w:rPr>
            </w:pPr>
            <w:r>
              <w:rPr>
                <w:rFonts w:hint="eastAsia"/>
                <w:b w:val="0"/>
                <w:bCs w:val="0"/>
                <w:vertAlign w:val="baseline"/>
                <w:lang w:val="en-US" w:eastAsia="zh-CN"/>
              </w:rPr>
              <w:t>1</w:t>
            </w:r>
          </w:p>
        </w:tc>
        <w:tc>
          <w:tcPr>
            <w:tcW w:w="2728" w:type="dxa"/>
            <w:noWrap w:val="0"/>
            <w:vAlign w:val="top"/>
          </w:tcPr>
          <w:p>
            <w:pPr>
              <w:jc w:val="center"/>
              <w:rPr>
                <w:rFonts w:hint="default" w:eastAsia="宋体"/>
                <w:b w:val="0"/>
                <w:bCs w:val="0"/>
                <w:vertAlign w:val="baseline"/>
                <w:lang w:val="en-US" w:eastAsia="zh-CN"/>
              </w:rPr>
            </w:pPr>
            <w:r>
              <w:rPr>
                <w:rFonts w:hint="eastAsia"/>
                <w:b w:val="0"/>
                <w:bCs w:val="0"/>
                <w:vertAlign w:val="baseline"/>
                <w:lang w:val="en-US" w:eastAsia="zh-CN"/>
              </w:rPr>
              <w:t>水温（℃）</w:t>
            </w:r>
          </w:p>
        </w:tc>
        <w:tc>
          <w:tcPr>
            <w:tcW w:w="4156" w:type="dxa"/>
            <w:tcBorders>
              <w:right w:val="nil"/>
            </w:tcBorders>
            <w:noWrap w:val="0"/>
            <w:vAlign w:val="top"/>
          </w:tcPr>
          <w:p>
            <w:pPr>
              <w:jc w:val="center"/>
              <w:rPr>
                <w:rFonts w:hint="eastAsia"/>
                <w:b w:val="0"/>
                <w:bCs w:val="0"/>
                <w:vertAlign w:val="baseline"/>
                <w:lang w:val="en-US" w:eastAsia="zh-CN"/>
              </w:rPr>
            </w:pPr>
            <w:r>
              <w:rPr>
                <w:rFonts w:hint="eastAsia"/>
                <w:b w:val="0"/>
                <w:bCs w:val="0"/>
                <w:vertAlign w:val="baseline"/>
                <w:lang w:val="en-US" w:eastAsia="zh-CN"/>
              </w:rPr>
              <w:t>人为造成的环境水温变化应控制在：</w:t>
            </w:r>
          </w:p>
          <w:p>
            <w:pPr>
              <w:jc w:val="center"/>
              <w:rPr>
                <w:rFonts w:hint="eastAsia" w:ascii="Verdana" w:hAnsi="Verdana" w:cs="Verdana"/>
                <w:i w:val="0"/>
                <w:caps w:val="0"/>
                <w:color w:val="222222"/>
                <w:spacing w:val="0"/>
                <w:sz w:val="21"/>
                <w:szCs w:val="21"/>
                <w:u w:val="none"/>
                <w:shd w:val="clear" w:color="auto" w:fill="FFFFFF"/>
                <w:lang w:val="en-US" w:eastAsia="zh-CN"/>
              </w:rPr>
            </w:pPr>
            <w:r>
              <w:rPr>
                <w:rFonts w:hint="eastAsia"/>
                <w:b w:val="0"/>
                <w:bCs w:val="0"/>
                <w:vertAlign w:val="baseline"/>
                <w:lang w:val="en-US" w:eastAsia="zh-CN"/>
              </w:rPr>
              <w:t>周平均最大气温升</w:t>
            </w:r>
            <w:r>
              <w:rPr>
                <w:rFonts w:ascii="Verdana" w:hAnsi="Verdana" w:eastAsia="宋体" w:cs="Verdana"/>
                <w:i w:val="0"/>
                <w:caps w:val="0"/>
                <w:color w:val="222222"/>
                <w:spacing w:val="0"/>
                <w:sz w:val="21"/>
                <w:szCs w:val="21"/>
                <w:u w:val="none"/>
                <w:shd w:val="clear" w:color="auto" w:fill="FFFFFF"/>
              </w:rPr>
              <w:t>≤</w:t>
            </w:r>
            <w:r>
              <w:rPr>
                <w:rFonts w:hint="eastAsia" w:ascii="Verdana" w:hAnsi="Verdana" w:cs="Verdana"/>
                <w:i w:val="0"/>
                <w:caps w:val="0"/>
                <w:color w:val="222222"/>
                <w:spacing w:val="0"/>
                <w:sz w:val="21"/>
                <w:szCs w:val="21"/>
                <w:u w:val="none"/>
                <w:shd w:val="clear" w:color="auto" w:fill="FFFFFF"/>
                <w:lang w:val="en-US" w:eastAsia="zh-CN"/>
              </w:rPr>
              <w:t>1：</w:t>
            </w:r>
          </w:p>
          <w:p>
            <w:pPr>
              <w:jc w:val="center"/>
              <w:rPr>
                <w:rFonts w:hint="eastAsia" w:ascii="Verdana" w:hAnsi="Verdana" w:eastAsia="宋体" w:cs="Verdana"/>
                <w:i w:val="0"/>
                <w:caps w:val="0"/>
                <w:color w:val="222222"/>
                <w:spacing w:val="0"/>
                <w:sz w:val="21"/>
                <w:szCs w:val="21"/>
                <w:u w:val="none"/>
                <w:shd w:val="clear" w:color="auto" w:fill="FFFFFF"/>
                <w:lang w:val="en-US" w:eastAsia="zh-CN"/>
              </w:rPr>
            </w:pPr>
            <w:r>
              <w:rPr>
                <w:rFonts w:hint="eastAsia"/>
                <w:b w:val="0"/>
                <w:bCs w:val="0"/>
                <w:vertAlign w:val="baseline"/>
                <w:lang w:val="en-US" w:eastAsia="zh-CN"/>
              </w:rPr>
              <w:t>周平均最大气温降</w:t>
            </w:r>
            <w:r>
              <w:rPr>
                <w:rFonts w:ascii="Verdana" w:hAnsi="Verdana" w:eastAsia="宋体" w:cs="Verdana"/>
                <w:i w:val="0"/>
                <w:caps w:val="0"/>
                <w:color w:val="222222"/>
                <w:spacing w:val="0"/>
                <w:sz w:val="21"/>
                <w:szCs w:val="21"/>
                <w:u w:val="none"/>
                <w:shd w:val="clear" w:color="auto" w:fill="FFFFFF"/>
              </w:rPr>
              <w:t>≤</w:t>
            </w:r>
            <w:r>
              <w:rPr>
                <w:rFonts w:hint="eastAsia" w:ascii="Verdana" w:hAnsi="Verdana" w:cs="Verdana"/>
                <w:i w:val="0"/>
                <w:caps w:val="0"/>
                <w:color w:val="222222"/>
                <w:spacing w:val="0"/>
                <w:sz w:val="21"/>
                <w:szCs w:val="21"/>
                <w:u w:val="none"/>
                <w:shd w:val="clear" w:color="auto" w:fill="FFFFFF"/>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5" w:type="dxa"/>
            <w:tcBorders>
              <w:left w:val="nil"/>
            </w:tcBorders>
            <w:noWrap w:val="0"/>
            <w:vAlign w:val="top"/>
          </w:tcPr>
          <w:p>
            <w:pPr>
              <w:jc w:val="center"/>
              <w:rPr>
                <w:rFonts w:hint="eastAsia" w:eastAsia="宋体"/>
                <w:b w:val="0"/>
                <w:bCs w:val="0"/>
                <w:vertAlign w:val="baseline"/>
                <w:lang w:val="en-US" w:eastAsia="zh-CN"/>
              </w:rPr>
            </w:pPr>
            <w:r>
              <w:rPr>
                <w:rFonts w:hint="eastAsia"/>
                <w:b w:val="0"/>
                <w:bCs w:val="0"/>
                <w:vertAlign w:val="baseline"/>
                <w:lang w:val="en-US" w:eastAsia="zh-CN"/>
              </w:rPr>
              <w:t>2</w:t>
            </w:r>
          </w:p>
        </w:tc>
        <w:tc>
          <w:tcPr>
            <w:tcW w:w="2728" w:type="dxa"/>
            <w:noWrap w:val="0"/>
            <w:vAlign w:val="top"/>
          </w:tcPr>
          <w:p>
            <w:pPr>
              <w:jc w:val="center"/>
              <w:rPr>
                <w:rFonts w:hint="default" w:eastAsia="宋体"/>
                <w:b w:val="0"/>
                <w:bCs w:val="0"/>
                <w:vertAlign w:val="baseline"/>
                <w:lang w:val="en-US" w:eastAsia="zh-CN"/>
              </w:rPr>
            </w:pPr>
            <w:r>
              <w:rPr>
                <w:rFonts w:hint="eastAsia"/>
                <w:b w:val="0"/>
                <w:bCs w:val="0"/>
                <w:vertAlign w:val="baseline"/>
                <w:lang w:val="en-US" w:eastAsia="zh-CN"/>
              </w:rPr>
              <w:t>pH值（无量纲）</w:t>
            </w:r>
          </w:p>
        </w:tc>
        <w:tc>
          <w:tcPr>
            <w:tcW w:w="4156" w:type="dxa"/>
            <w:tcBorders>
              <w:right w:val="nil"/>
            </w:tcBorders>
            <w:noWrap w:val="0"/>
            <w:vAlign w:val="top"/>
          </w:tcPr>
          <w:p>
            <w:pPr>
              <w:jc w:val="center"/>
              <w:rPr>
                <w:rFonts w:hint="default" w:eastAsia="宋体"/>
                <w:b w:val="0"/>
                <w:bCs w:val="0"/>
                <w:vertAlign w:val="baseline"/>
                <w:lang w:val="en-US" w:eastAsia="zh-CN"/>
              </w:rPr>
            </w:pPr>
            <w:r>
              <w:rPr>
                <w:rFonts w:hint="eastAsia"/>
                <w:b w:val="0"/>
                <w:bCs w:val="0"/>
                <w:vertAlign w:val="baseli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5" w:type="dxa"/>
            <w:tcBorders>
              <w:left w:val="nil"/>
            </w:tcBorders>
            <w:noWrap w:val="0"/>
            <w:vAlign w:val="top"/>
          </w:tcPr>
          <w:p>
            <w:pPr>
              <w:jc w:val="center"/>
              <w:rPr>
                <w:rFonts w:hint="eastAsia" w:eastAsia="宋体"/>
                <w:b w:val="0"/>
                <w:bCs w:val="0"/>
                <w:vertAlign w:val="baseline"/>
                <w:lang w:val="en-US" w:eastAsia="zh-CN"/>
              </w:rPr>
            </w:pPr>
            <w:r>
              <w:rPr>
                <w:rFonts w:hint="eastAsia"/>
                <w:b w:val="0"/>
                <w:bCs w:val="0"/>
                <w:vertAlign w:val="baseline"/>
                <w:lang w:val="en-US" w:eastAsia="zh-CN"/>
              </w:rPr>
              <w:t>3</w:t>
            </w:r>
          </w:p>
        </w:tc>
        <w:tc>
          <w:tcPr>
            <w:tcW w:w="2728" w:type="dxa"/>
            <w:noWrap w:val="0"/>
            <w:vAlign w:val="top"/>
          </w:tcPr>
          <w:p>
            <w:pPr>
              <w:jc w:val="center"/>
              <w:rPr>
                <w:rFonts w:hint="default" w:eastAsia="宋体"/>
                <w:b w:val="0"/>
                <w:bCs w:val="0"/>
                <w:vertAlign w:val="baseline"/>
                <w:lang w:val="en-US" w:eastAsia="zh-CN"/>
              </w:rPr>
            </w:pPr>
            <w:r>
              <w:rPr>
                <w:rFonts w:hint="eastAsia"/>
                <w:b w:val="0"/>
                <w:bCs w:val="0"/>
                <w:vertAlign w:val="baseline"/>
                <w:lang w:val="en-US" w:eastAsia="zh-CN"/>
              </w:rPr>
              <w:t>溶解氧（DO）</w:t>
            </w:r>
            <w:r>
              <w:rPr>
                <w:rFonts w:hint="eastAsia" w:ascii="微软雅黑" w:hAnsi="微软雅黑" w:eastAsia="微软雅黑" w:cs="微软雅黑"/>
                <w:i w:val="0"/>
                <w:caps w:val="0"/>
                <w:color w:val="333333"/>
                <w:spacing w:val="0"/>
                <w:sz w:val="19"/>
                <w:szCs w:val="19"/>
                <w:u w:val="none"/>
                <w:shd w:val="clear" w:color="auto" w:fill="FFFFFF"/>
              </w:rPr>
              <w:t>≥</w:t>
            </w:r>
          </w:p>
        </w:tc>
        <w:tc>
          <w:tcPr>
            <w:tcW w:w="4156" w:type="dxa"/>
            <w:tcBorders>
              <w:right w:val="nil"/>
            </w:tcBorders>
            <w:noWrap w:val="0"/>
            <w:vAlign w:val="top"/>
          </w:tcPr>
          <w:p>
            <w:pPr>
              <w:jc w:val="center"/>
              <w:rPr>
                <w:rFonts w:hint="eastAsia" w:eastAsia="宋体"/>
                <w:b w:val="0"/>
                <w:bCs w:val="0"/>
                <w:vertAlign w:val="baseline"/>
                <w:lang w:val="en-US" w:eastAsia="zh-CN"/>
              </w:rPr>
            </w:pPr>
            <w:r>
              <w:rPr>
                <w:rFonts w:hint="eastAsia"/>
                <w:b w:val="0"/>
                <w:bCs w:val="0"/>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5" w:type="dxa"/>
            <w:tcBorders>
              <w:left w:val="nil"/>
            </w:tcBorders>
            <w:noWrap w:val="0"/>
            <w:vAlign w:val="top"/>
          </w:tcPr>
          <w:p>
            <w:pPr>
              <w:jc w:val="center"/>
              <w:rPr>
                <w:rFonts w:hint="eastAsia" w:eastAsia="宋体"/>
                <w:b w:val="0"/>
                <w:bCs w:val="0"/>
                <w:vertAlign w:val="baseline"/>
                <w:lang w:val="en-US" w:eastAsia="zh-CN"/>
              </w:rPr>
            </w:pPr>
            <w:r>
              <w:rPr>
                <w:rFonts w:hint="eastAsia"/>
                <w:b w:val="0"/>
                <w:bCs w:val="0"/>
                <w:vertAlign w:val="baseline"/>
                <w:lang w:val="en-US" w:eastAsia="zh-CN"/>
              </w:rPr>
              <w:t>4</w:t>
            </w:r>
          </w:p>
        </w:tc>
        <w:tc>
          <w:tcPr>
            <w:tcW w:w="2728" w:type="dxa"/>
            <w:noWrap w:val="0"/>
            <w:vAlign w:val="top"/>
          </w:tcPr>
          <w:p>
            <w:pPr>
              <w:jc w:val="center"/>
              <w:rPr>
                <w:rFonts w:hint="default" w:eastAsia="宋体"/>
                <w:b w:val="0"/>
                <w:bCs w:val="0"/>
                <w:vertAlign w:val="baseline"/>
                <w:lang w:val="en-US" w:eastAsia="zh-CN"/>
              </w:rPr>
            </w:pPr>
            <w:r>
              <w:rPr>
                <w:rFonts w:hint="eastAsia"/>
                <w:b w:val="0"/>
                <w:bCs w:val="0"/>
                <w:vertAlign w:val="baseline"/>
                <w:lang w:val="en-US" w:eastAsia="zh-CN"/>
              </w:rPr>
              <w:t>高猛酸盐指数</w:t>
            </w:r>
            <w:r>
              <w:rPr>
                <w:rFonts w:ascii="Verdana" w:hAnsi="Verdana" w:eastAsia="宋体" w:cs="Verdana"/>
                <w:i w:val="0"/>
                <w:caps w:val="0"/>
                <w:color w:val="222222"/>
                <w:spacing w:val="0"/>
                <w:sz w:val="21"/>
                <w:szCs w:val="21"/>
                <w:u w:val="none"/>
                <w:shd w:val="clear" w:color="auto" w:fill="FFFFFF"/>
              </w:rPr>
              <w:t>≤</w:t>
            </w:r>
          </w:p>
        </w:tc>
        <w:tc>
          <w:tcPr>
            <w:tcW w:w="4156" w:type="dxa"/>
            <w:tcBorders>
              <w:right w:val="nil"/>
            </w:tcBorders>
            <w:noWrap w:val="0"/>
            <w:vAlign w:val="top"/>
          </w:tcPr>
          <w:p>
            <w:pPr>
              <w:jc w:val="center"/>
              <w:rPr>
                <w:rFonts w:hint="eastAsia" w:eastAsia="宋体"/>
                <w:b w:val="0"/>
                <w:bCs w:val="0"/>
                <w:vertAlign w:val="baseline"/>
                <w:lang w:val="en-US" w:eastAsia="zh-CN"/>
              </w:rPr>
            </w:pPr>
            <w:r>
              <w:rPr>
                <w:rFonts w:hint="eastAsia"/>
                <w:b w:val="0"/>
                <w:bCs w:val="0"/>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5" w:type="dxa"/>
            <w:tcBorders>
              <w:left w:val="nil"/>
            </w:tcBorders>
            <w:noWrap w:val="0"/>
            <w:vAlign w:val="top"/>
          </w:tcPr>
          <w:p>
            <w:pPr>
              <w:jc w:val="center"/>
              <w:rPr>
                <w:rFonts w:hint="eastAsia" w:eastAsia="宋体"/>
                <w:b w:val="0"/>
                <w:bCs w:val="0"/>
                <w:vertAlign w:val="baseline"/>
                <w:lang w:val="en-US" w:eastAsia="zh-CN"/>
              </w:rPr>
            </w:pPr>
            <w:r>
              <w:rPr>
                <w:rFonts w:hint="eastAsia"/>
                <w:b w:val="0"/>
                <w:bCs w:val="0"/>
                <w:vertAlign w:val="baseline"/>
                <w:lang w:val="en-US" w:eastAsia="zh-CN"/>
              </w:rPr>
              <w:t>5</w:t>
            </w:r>
          </w:p>
        </w:tc>
        <w:tc>
          <w:tcPr>
            <w:tcW w:w="2728" w:type="dxa"/>
            <w:noWrap w:val="0"/>
            <w:vAlign w:val="top"/>
          </w:tcPr>
          <w:p>
            <w:pPr>
              <w:jc w:val="center"/>
              <w:rPr>
                <w:rFonts w:hint="eastAsia"/>
                <w:b w:val="0"/>
                <w:bCs w:val="0"/>
                <w:vertAlign w:val="baseline"/>
              </w:rPr>
            </w:pPr>
            <w:r>
              <w:rPr>
                <w:rFonts w:hint="eastAsia"/>
                <w:b w:val="0"/>
                <w:bCs w:val="0"/>
                <w:vertAlign w:val="baseline"/>
                <w:lang w:val="en-US" w:eastAsia="zh-CN"/>
              </w:rPr>
              <w:t>化学需氧量（COD)</w:t>
            </w:r>
            <w:r>
              <w:rPr>
                <w:rFonts w:ascii="Verdana" w:hAnsi="Verdana" w:eastAsia="宋体" w:cs="Verdana"/>
                <w:i w:val="0"/>
                <w:caps w:val="0"/>
                <w:color w:val="222222"/>
                <w:spacing w:val="0"/>
                <w:sz w:val="21"/>
                <w:szCs w:val="21"/>
                <w:u w:val="none"/>
                <w:shd w:val="clear" w:color="auto" w:fill="FFFFFF"/>
              </w:rPr>
              <w:t>≤</w:t>
            </w:r>
          </w:p>
        </w:tc>
        <w:tc>
          <w:tcPr>
            <w:tcW w:w="4156" w:type="dxa"/>
            <w:tcBorders>
              <w:right w:val="nil"/>
            </w:tcBorders>
            <w:noWrap w:val="0"/>
            <w:vAlign w:val="top"/>
          </w:tcPr>
          <w:p>
            <w:pPr>
              <w:jc w:val="center"/>
              <w:rPr>
                <w:rFonts w:hint="default" w:eastAsia="宋体"/>
                <w:b w:val="0"/>
                <w:bCs w:val="0"/>
                <w:vertAlign w:val="baseline"/>
                <w:lang w:val="en-US" w:eastAsia="zh-CN"/>
              </w:rPr>
            </w:pPr>
            <w:r>
              <w:rPr>
                <w:rFonts w:hint="eastAsia"/>
                <w:b w:val="0"/>
                <w:bCs w:val="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5" w:type="dxa"/>
            <w:tcBorders>
              <w:left w:val="nil"/>
            </w:tcBorders>
            <w:noWrap w:val="0"/>
            <w:vAlign w:val="top"/>
          </w:tcPr>
          <w:p>
            <w:pPr>
              <w:jc w:val="center"/>
              <w:rPr>
                <w:rFonts w:hint="eastAsia" w:eastAsia="宋体"/>
                <w:b w:val="0"/>
                <w:bCs w:val="0"/>
                <w:vertAlign w:val="baseline"/>
                <w:lang w:val="en-US" w:eastAsia="zh-CN"/>
              </w:rPr>
            </w:pPr>
            <w:r>
              <w:rPr>
                <w:rFonts w:hint="eastAsia"/>
                <w:b w:val="0"/>
                <w:bCs w:val="0"/>
                <w:vertAlign w:val="baseline"/>
                <w:lang w:val="en-US" w:eastAsia="zh-CN"/>
              </w:rPr>
              <w:t>6</w:t>
            </w:r>
          </w:p>
        </w:tc>
        <w:tc>
          <w:tcPr>
            <w:tcW w:w="2728" w:type="dxa"/>
            <w:noWrap w:val="0"/>
            <w:vAlign w:val="top"/>
          </w:tcPr>
          <w:p>
            <w:pPr>
              <w:jc w:val="center"/>
              <w:rPr>
                <w:rFonts w:hint="default" w:eastAsia="宋体"/>
                <w:b w:val="0"/>
                <w:bCs w:val="0"/>
                <w:vertAlign w:val="baseline"/>
                <w:lang w:val="en-US" w:eastAsia="zh-CN"/>
              </w:rPr>
            </w:pPr>
            <w:r>
              <w:rPr>
                <w:rFonts w:hint="eastAsia"/>
                <w:b w:val="0"/>
                <w:bCs w:val="0"/>
                <w:vertAlign w:val="baseline"/>
                <w:lang w:val="en-US" w:eastAsia="zh-CN"/>
              </w:rPr>
              <w:t>五日生化需氧量（BOD</w:t>
            </w:r>
            <w:r>
              <w:rPr>
                <w:rFonts w:hint="eastAsia"/>
                <w:b w:val="0"/>
                <w:bCs w:val="0"/>
                <w:vertAlign w:val="subscript"/>
                <w:lang w:val="en-US" w:eastAsia="zh-CN"/>
              </w:rPr>
              <w:t>5）</w:t>
            </w:r>
            <w:r>
              <w:rPr>
                <w:rFonts w:ascii="Verdana" w:hAnsi="Verdana" w:eastAsia="宋体" w:cs="Verdana"/>
                <w:i w:val="0"/>
                <w:caps w:val="0"/>
                <w:color w:val="222222"/>
                <w:spacing w:val="0"/>
                <w:sz w:val="21"/>
                <w:szCs w:val="21"/>
                <w:u w:val="none"/>
                <w:shd w:val="clear" w:color="auto" w:fill="FFFFFF"/>
              </w:rPr>
              <w:t>≤</w:t>
            </w:r>
          </w:p>
        </w:tc>
        <w:tc>
          <w:tcPr>
            <w:tcW w:w="4156" w:type="dxa"/>
            <w:tcBorders>
              <w:right w:val="nil"/>
            </w:tcBorders>
            <w:noWrap w:val="0"/>
            <w:vAlign w:val="top"/>
          </w:tcPr>
          <w:p>
            <w:pPr>
              <w:jc w:val="center"/>
              <w:rPr>
                <w:rFonts w:hint="eastAsia" w:eastAsia="宋体"/>
                <w:b w:val="0"/>
                <w:bCs w:val="0"/>
                <w:vertAlign w:val="baseline"/>
                <w:lang w:val="en-US" w:eastAsia="zh-CN"/>
              </w:rPr>
            </w:pPr>
            <w:r>
              <w:rPr>
                <w:rFonts w:hint="eastAsia"/>
                <w:b w:val="0"/>
                <w:bCs w:val="0"/>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5" w:type="dxa"/>
            <w:tcBorders>
              <w:left w:val="nil"/>
            </w:tcBorders>
            <w:noWrap w:val="0"/>
            <w:vAlign w:val="top"/>
          </w:tcPr>
          <w:p>
            <w:pPr>
              <w:jc w:val="center"/>
              <w:rPr>
                <w:rFonts w:hint="eastAsia" w:eastAsia="宋体"/>
                <w:b w:val="0"/>
                <w:bCs w:val="0"/>
                <w:vertAlign w:val="baseline"/>
                <w:lang w:val="en-US" w:eastAsia="zh-CN"/>
              </w:rPr>
            </w:pPr>
            <w:r>
              <w:rPr>
                <w:rFonts w:hint="eastAsia"/>
                <w:b w:val="0"/>
                <w:bCs w:val="0"/>
                <w:vertAlign w:val="baseline"/>
                <w:lang w:val="en-US" w:eastAsia="zh-CN"/>
              </w:rPr>
              <w:t>7</w:t>
            </w:r>
          </w:p>
        </w:tc>
        <w:tc>
          <w:tcPr>
            <w:tcW w:w="2728" w:type="dxa"/>
            <w:noWrap w:val="0"/>
            <w:vAlign w:val="top"/>
          </w:tcPr>
          <w:p>
            <w:pPr>
              <w:jc w:val="center"/>
              <w:rPr>
                <w:rFonts w:hint="default" w:eastAsia="宋体"/>
                <w:b w:val="0"/>
                <w:bCs w:val="0"/>
                <w:vertAlign w:val="baseline"/>
                <w:lang w:val="en-US" w:eastAsia="zh-CN"/>
              </w:rPr>
            </w:pPr>
            <w:r>
              <w:rPr>
                <w:rFonts w:hint="eastAsia"/>
                <w:b w:val="0"/>
                <w:bCs w:val="0"/>
                <w:vertAlign w:val="baseline"/>
                <w:lang w:val="en-US" w:eastAsia="zh-CN"/>
              </w:rPr>
              <w:t>氨氮（NH</w:t>
            </w:r>
            <w:r>
              <w:rPr>
                <w:rFonts w:hint="eastAsia"/>
                <w:b w:val="0"/>
                <w:bCs w:val="0"/>
                <w:vertAlign w:val="subscript"/>
                <w:lang w:val="en-US" w:eastAsia="zh-CN"/>
              </w:rPr>
              <w:t>3</w:t>
            </w:r>
            <w:r>
              <w:rPr>
                <w:rFonts w:hint="eastAsia"/>
                <w:b w:val="0"/>
                <w:bCs w:val="0"/>
                <w:vertAlign w:val="baseline"/>
                <w:lang w:val="en-US" w:eastAsia="zh-CN"/>
              </w:rPr>
              <w:t>-N）</w:t>
            </w:r>
            <w:r>
              <w:rPr>
                <w:rFonts w:ascii="Verdana" w:hAnsi="Verdana" w:eastAsia="宋体" w:cs="Verdana"/>
                <w:i w:val="0"/>
                <w:caps w:val="0"/>
                <w:color w:val="222222"/>
                <w:spacing w:val="0"/>
                <w:sz w:val="21"/>
                <w:szCs w:val="21"/>
                <w:u w:val="none"/>
                <w:shd w:val="clear" w:color="auto" w:fill="FFFFFF"/>
              </w:rPr>
              <w:t>≤</w:t>
            </w:r>
          </w:p>
        </w:tc>
        <w:tc>
          <w:tcPr>
            <w:tcW w:w="4156" w:type="dxa"/>
            <w:tcBorders>
              <w:right w:val="nil"/>
            </w:tcBorders>
            <w:noWrap w:val="0"/>
            <w:vAlign w:val="top"/>
          </w:tcPr>
          <w:p>
            <w:pPr>
              <w:jc w:val="center"/>
              <w:rPr>
                <w:rFonts w:hint="default" w:eastAsia="宋体"/>
                <w:b w:val="0"/>
                <w:bCs w:val="0"/>
                <w:vertAlign w:val="baseline"/>
                <w:lang w:val="en-US" w:eastAsia="zh-CN"/>
              </w:rPr>
            </w:pPr>
            <w:r>
              <w:rPr>
                <w:rFonts w:hint="eastAsia"/>
                <w:b w:val="0"/>
                <w:bCs w:val="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5" w:type="dxa"/>
            <w:tcBorders>
              <w:left w:val="nil"/>
            </w:tcBorders>
            <w:noWrap w:val="0"/>
            <w:vAlign w:val="top"/>
          </w:tcPr>
          <w:p>
            <w:pPr>
              <w:jc w:val="center"/>
              <w:rPr>
                <w:rFonts w:hint="eastAsia" w:eastAsia="宋体"/>
                <w:b w:val="0"/>
                <w:bCs w:val="0"/>
                <w:vertAlign w:val="baseline"/>
                <w:lang w:val="en-US" w:eastAsia="zh-CN"/>
              </w:rPr>
            </w:pPr>
            <w:r>
              <w:rPr>
                <w:rFonts w:hint="eastAsia"/>
                <w:b w:val="0"/>
                <w:bCs w:val="0"/>
                <w:vertAlign w:val="baseline"/>
                <w:lang w:val="en-US" w:eastAsia="zh-CN"/>
              </w:rPr>
              <w:t>8</w:t>
            </w:r>
          </w:p>
        </w:tc>
        <w:tc>
          <w:tcPr>
            <w:tcW w:w="2728" w:type="dxa"/>
            <w:noWrap w:val="0"/>
            <w:vAlign w:val="top"/>
          </w:tcPr>
          <w:p>
            <w:pPr>
              <w:jc w:val="center"/>
              <w:rPr>
                <w:rFonts w:hint="default" w:eastAsia="宋体"/>
                <w:b w:val="0"/>
                <w:bCs w:val="0"/>
                <w:vertAlign w:val="baseline"/>
                <w:lang w:val="en-US" w:eastAsia="zh-CN"/>
              </w:rPr>
            </w:pPr>
            <w:r>
              <w:rPr>
                <w:rFonts w:hint="eastAsia"/>
                <w:b w:val="0"/>
                <w:bCs w:val="0"/>
                <w:vertAlign w:val="baseline"/>
                <w:lang w:val="en-US" w:eastAsia="zh-CN"/>
              </w:rPr>
              <w:t>总磷（以P计）</w:t>
            </w:r>
            <w:r>
              <w:rPr>
                <w:rFonts w:ascii="Verdana" w:hAnsi="Verdana" w:eastAsia="宋体" w:cs="Verdana"/>
                <w:i w:val="0"/>
                <w:caps w:val="0"/>
                <w:color w:val="222222"/>
                <w:spacing w:val="0"/>
                <w:sz w:val="21"/>
                <w:szCs w:val="21"/>
                <w:u w:val="none"/>
                <w:shd w:val="clear" w:color="auto" w:fill="FFFFFF"/>
              </w:rPr>
              <w:t>≤</w:t>
            </w:r>
          </w:p>
        </w:tc>
        <w:tc>
          <w:tcPr>
            <w:tcW w:w="4156" w:type="dxa"/>
            <w:tcBorders>
              <w:right w:val="nil"/>
            </w:tcBorders>
            <w:noWrap w:val="0"/>
            <w:vAlign w:val="top"/>
          </w:tcPr>
          <w:p>
            <w:pPr>
              <w:jc w:val="center"/>
              <w:rPr>
                <w:rFonts w:hint="default" w:eastAsia="宋体"/>
                <w:b w:val="0"/>
                <w:bCs w:val="0"/>
                <w:vertAlign w:val="baseline"/>
                <w:lang w:val="en-US" w:eastAsia="zh-CN"/>
              </w:rPr>
            </w:pPr>
            <w:r>
              <w:rPr>
                <w:rFonts w:hint="eastAsia"/>
                <w:b w:val="0"/>
                <w:bCs w:val="0"/>
                <w:vertAlign w:val="baseline"/>
                <w:lang w:val="en-US" w:eastAsia="zh-CN"/>
              </w:rPr>
              <w:t>0.2（湖、库0.05）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5" w:type="dxa"/>
            <w:tcBorders>
              <w:left w:val="nil"/>
            </w:tcBorders>
            <w:noWrap w:val="0"/>
            <w:vAlign w:val="top"/>
          </w:tcPr>
          <w:p>
            <w:pPr>
              <w:jc w:val="center"/>
              <w:rPr>
                <w:rFonts w:hint="eastAsia" w:eastAsia="宋体"/>
                <w:b w:val="0"/>
                <w:bCs w:val="0"/>
                <w:vertAlign w:val="baseline"/>
                <w:lang w:val="en-US" w:eastAsia="zh-CN"/>
              </w:rPr>
            </w:pPr>
            <w:r>
              <w:rPr>
                <w:rFonts w:hint="eastAsia"/>
                <w:b w:val="0"/>
                <w:bCs w:val="0"/>
                <w:vertAlign w:val="baseline"/>
                <w:lang w:val="en-US" w:eastAsia="zh-CN"/>
              </w:rPr>
              <w:t>9</w:t>
            </w:r>
          </w:p>
        </w:tc>
        <w:tc>
          <w:tcPr>
            <w:tcW w:w="2728" w:type="dxa"/>
            <w:noWrap w:val="0"/>
            <w:vAlign w:val="top"/>
          </w:tcPr>
          <w:p>
            <w:pPr>
              <w:jc w:val="center"/>
              <w:rPr>
                <w:rFonts w:hint="eastAsia" w:eastAsia="宋体"/>
                <w:b w:val="0"/>
                <w:bCs w:val="0"/>
                <w:vertAlign w:val="baseline"/>
                <w:lang w:val="en-US" w:eastAsia="zh-CN"/>
              </w:rPr>
            </w:pPr>
            <w:r>
              <w:rPr>
                <w:rFonts w:hint="eastAsia"/>
                <w:b w:val="0"/>
                <w:bCs w:val="0"/>
                <w:vertAlign w:val="baseline"/>
                <w:lang w:val="en-US" w:eastAsia="zh-CN"/>
              </w:rPr>
              <w:t>石油类</w:t>
            </w:r>
            <w:r>
              <w:rPr>
                <w:rFonts w:ascii="Verdana" w:hAnsi="Verdana" w:eastAsia="宋体" w:cs="Verdana"/>
                <w:i w:val="0"/>
                <w:caps w:val="0"/>
                <w:color w:val="222222"/>
                <w:spacing w:val="0"/>
                <w:sz w:val="21"/>
                <w:szCs w:val="21"/>
                <w:u w:val="none"/>
                <w:shd w:val="clear" w:color="auto" w:fill="FFFFFF"/>
              </w:rPr>
              <w:t>≤</w:t>
            </w:r>
          </w:p>
        </w:tc>
        <w:tc>
          <w:tcPr>
            <w:tcW w:w="4156" w:type="dxa"/>
            <w:tcBorders>
              <w:right w:val="nil"/>
            </w:tcBorders>
            <w:noWrap w:val="0"/>
            <w:vAlign w:val="top"/>
          </w:tcPr>
          <w:p>
            <w:pPr>
              <w:jc w:val="center"/>
              <w:rPr>
                <w:rFonts w:hint="default" w:eastAsia="宋体"/>
                <w:b w:val="0"/>
                <w:bCs w:val="0"/>
                <w:vertAlign w:val="baseline"/>
                <w:lang w:val="en-US" w:eastAsia="zh-CN"/>
              </w:rPr>
            </w:pPr>
            <w:r>
              <w:rPr>
                <w:rFonts w:hint="eastAsia"/>
                <w:b w:val="0"/>
                <w:bCs w:val="0"/>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45" w:type="dxa"/>
            <w:tcBorders>
              <w:left w:val="nil"/>
            </w:tcBorders>
            <w:noWrap w:val="0"/>
            <w:vAlign w:val="top"/>
          </w:tcPr>
          <w:p>
            <w:pPr>
              <w:jc w:val="center"/>
              <w:rPr>
                <w:rFonts w:hint="default" w:eastAsia="宋体"/>
                <w:b w:val="0"/>
                <w:bCs w:val="0"/>
                <w:vertAlign w:val="baseline"/>
                <w:lang w:val="en-US" w:eastAsia="zh-CN"/>
              </w:rPr>
            </w:pPr>
            <w:r>
              <w:rPr>
                <w:rFonts w:hint="eastAsia"/>
                <w:b w:val="0"/>
                <w:bCs w:val="0"/>
                <w:vertAlign w:val="baseline"/>
                <w:lang w:val="en-US" w:eastAsia="zh-CN"/>
              </w:rPr>
              <w:t>10</w:t>
            </w:r>
          </w:p>
        </w:tc>
        <w:tc>
          <w:tcPr>
            <w:tcW w:w="2728" w:type="dxa"/>
            <w:noWrap w:val="0"/>
            <w:vAlign w:val="top"/>
          </w:tcPr>
          <w:p>
            <w:pPr>
              <w:jc w:val="center"/>
              <w:rPr>
                <w:rFonts w:hint="default" w:eastAsia="宋体"/>
                <w:b w:val="0"/>
                <w:bCs w:val="0"/>
                <w:vertAlign w:val="baseline"/>
                <w:lang w:val="en-US" w:eastAsia="zh-CN"/>
              </w:rPr>
            </w:pPr>
            <w:r>
              <w:rPr>
                <w:rFonts w:hint="eastAsia"/>
                <w:b w:val="0"/>
                <w:bCs w:val="0"/>
                <w:vertAlign w:val="baseline"/>
                <w:lang w:val="en-US" w:eastAsia="zh-CN"/>
              </w:rPr>
              <w:t>阴离子表面活性剂</w:t>
            </w:r>
            <w:r>
              <w:rPr>
                <w:rFonts w:ascii="Verdana" w:hAnsi="Verdana" w:eastAsia="宋体" w:cs="Verdana"/>
                <w:i w:val="0"/>
                <w:caps w:val="0"/>
                <w:color w:val="222222"/>
                <w:spacing w:val="0"/>
                <w:sz w:val="21"/>
                <w:szCs w:val="21"/>
                <w:u w:val="none"/>
                <w:shd w:val="clear" w:color="auto" w:fill="FFFFFF"/>
              </w:rPr>
              <w:t>≤</w:t>
            </w:r>
          </w:p>
        </w:tc>
        <w:tc>
          <w:tcPr>
            <w:tcW w:w="4156" w:type="dxa"/>
            <w:tcBorders>
              <w:right w:val="nil"/>
            </w:tcBorders>
            <w:noWrap w:val="0"/>
            <w:vAlign w:val="top"/>
          </w:tcPr>
          <w:p>
            <w:pPr>
              <w:jc w:val="center"/>
              <w:rPr>
                <w:rFonts w:hint="default" w:eastAsia="宋体"/>
                <w:b w:val="0"/>
                <w:bCs w:val="0"/>
                <w:vertAlign w:val="baseline"/>
                <w:lang w:val="en-US" w:eastAsia="zh-CN"/>
              </w:rPr>
            </w:pPr>
            <w:r>
              <w:rPr>
                <w:rFonts w:hint="eastAsia"/>
                <w:b w:val="0"/>
                <w:bCs w:val="0"/>
                <w:vertAlign w:val="baseline"/>
                <w:lang w:val="en-US" w:eastAsia="zh-CN"/>
              </w:rPr>
              <w:t>0.2</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(2)地下水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项目所在区域地下水水质执行《地下水质量标准</w:t>
      </w:r>
      <w:r>
        <w:rPr>
          <w:rFonts w:hint="eastAsia"/>
          <w:lang w:eastAsia="zh-CN"/>
        </w:rPr>
        <w:t>》</w:t>
      </w:r>
      <w:r>
        <w:rPr>
          <w:rFonts w:hint="eastAsia"/>
        </w:rPr>
        <w:t>(GW</w:t>
      </w:r>
      <w:r>
        <w:rPr>
          <w:rFonts w:hint="eastAsia"/>
          <w:lang w:val="en-US" w:eastAsia="zh-CN"/>
        </w:rPr>
        <w:t>/</w:t>
      </w:r>
      <w:r>
        <w:rPr>
          <w:rFonts w:hint="eastAsia"/>
        </w:rPr>
        <w:t>T148</w:t>
      </w:r>
      <w:r>
        <w:rPr>
          <w:rFonts w:hint="eastAsia"/>
          <w:lang w:val="en-US" w:eastAsia="zh-CN"/>
        </w:rPr>
        <w:t>48-2</w:t>
      </w:r>
      <w:r>
        <w:rPr>
          <w:rFonts w:hint="eastAsia"/>
        </w:rPr>
        <w:t>017)</w:t>
      </w:r>
      <w:r>
        <w:rPr>
          <w:rFonts w:hint="eastAsia"/>
          <w:lang w:val="en-US" w:eastAsia="zh-CN"/>
        </w:rPr>
        <w:t>Ⅲ</w:t>
      </w:r>
      <w:r>
        <w:rPr>
          <w:rFonts w:hint="eastAsia"/>
        </w:rPr>
        <w:t>类标准，见表</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1.4-2.</w:t>
      </w:r>
    </w:p>
    <w:p>
      <w:pPr>
        <w:rPr>
          <w:rFonts w:hint="eastAsia"/>
          <w:lang w:val="en-US" w:eastAsia="zh-CN"/>
        </w:rPr>
      </w:pPr>
      <w:r>
        <w:rPr>
          <w:rFonts w:hint="eastAsia"/>
          <w:lang w:val="en-US" w:eastAsia="zh-CN"/>
        </w:rPr>
        <w:br w:type="page"/>
      </w:r>
    </w:p>
    <w:tbl>
      <w:tblPr>
        <w:tblStyle w:val="6"/>
        <w:tblpPr w:leftFromText="180" w:rightFromText="180" w:vertAnchor="text" w:tblpX="131" w:tblpY="-5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3578"/>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94" w:type="dxa"/>
            <w:gridSpan w:val="3"/>
            <w:noWrap w:val="0"/>
            <w:vAlign w:val="top"/>
          </w:tcPr>
          <w:p>
            <w:pPr>
              <w:jc w:val="center"/>
              <w:rPr>
                <w:rFonts w:hint="eastAsia"/>
                <w:vertAlign w:val="baseline"/>
              </w:rPr>
            </w:pPr>
            <w:r>
              <w:rPr>
                <w:rFonts w:hint="eastAsia"/>
                <w:b/>
                <w:bCs/>
                <w:vertAlign w:val="baseline"/>
              </w:rPr>
              <w:t>表1.4-2</w:t>
            </w:r>
            <w:r>
              <w:rPr>
                <w:rFonts w:hint="eastAsia"/>
                <w:b/>
                <w:bCs/>
                <w:vertAlign w:val="baseline"/>
              </w:rPr>
              <w:tab/>
            </w:r>
            <w:r>
              <w:rPr>
                <w:rFonts w:hint="eastAsia"/>
                <w:b/>
                <w:bCs/>
                <w:vertAlign w:val="baseline"/>
              </w:rPr>
              <w:t>《地下水质量标准〉(GB/T14848-2017</w:t>
            </w:r>
            <w:r>
              <w:rPr>
                <w:rFonts w:hint="eastAsia"/>
                <w:b/>
                <w:bCs/>
                <w:vertAlign w:val="baseline"/>
                <w:lang w:eastAsia="zh-CN"/>
              </w:rPr>
              <w:t>）（</w:t>
            </w:r>
            <w:r>
              <w:rPr>
                <w:rFonts w:hint="eastAsia"/>
                <w:b/>
                <w:bCs/>
                <w:vertAlign w:val="baseline"/>
              </w:rPr>
              <w:t>摘录)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0" w:type="dxa"/>
            <w:noWrap w:val="0"/>
            <w:vAlign w:val="top"/>
          </w:tcPr>
          <w:p>
            <w:pPr>
              <w:jc w:val="center"/>
              <w:rPr>
                <w:rFonts w:hint="eastAsia"/>
                <w:vertAlign w:val="baseline"/>
              </w:rPr>
            </w:pPr>
            <w:r>
              <w:rPr>
                <w:rFonts w:hint="eastAsia"/>
                <w:vertAlign w:val="baseline"/>
              </w:rPr>
              <w:t>序号</w:t>
            </w:r>
          </w:p>
        </w:tc>
        <w:tc>
          <w:tcPr>
            <w:tcW w:w="3578" w:type="dxa"/>
            <w:noWrap w:val="0"/>
            <w:vAlign w:val="top"/>
          </w:tcPr>
          <w:p>
            <w:pPr>
              <w:jc w:val="center"/>
              <w:rPr>
                <w:rFonts w:hint="eastAsia"/>
                <w:vertAlign w:val="baseline"/>
              </w:rPr>
            </w:pPr>
            <w:r>
              <w:rPr>
                <w:rFonts w:hint="eastAsia"/>
                <w:vertAlign w:val="baseline"/>
              </w:rPr>
              <w:t>指标</w:t>
            </w:r>
          </w:p>
        </w:tc>
        <w:tc>
          <w:tcPr>
            <w:tcW w:w="3076" w:type="dxa"/>
            <w:noWrap w:val="0"/>
            <w:vAlign w:val="top"/>
          </w:tcPr>
          <w:p>
            <w:pPr>
              <w:jc w:val="center"/>
              <w:rPr>
                <w:rFonts w:hint="eastAsia"/>
                <w:vertAlign w:val="baseline"/>
              </w:rPr>
            </w:pPr>
            <w:r>
              <w:rPr>
                <w:rFonts w:hint="eastAsia"/>
                <w:vertAlign w:val="baseline"/>
                <w:lang w:val="en-US" w:eastAsia="zh-CN"/>
              </w:rPr>
              <w:t>Ⅲ</w:t>
            </w:r>
            <w:r>
              <w:rPr>
                <w:rFonts w:hint="eastAsia"/>
                <w:vertAlign w:val="baseline"/>
              </w:rPr>
              <w:t>类标准值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0" w:type="dxa"/>
            <w:noWrap w:val="0"/>
            <w:vAlign w:val="top"/>
          </w:tcPr>
          <w:p>
            <w:pPr>
              <w:jc w:val="center"/>
              <w:rPr>
                <w:rFonts w:hint="eastAsia" w:eastAsia="宋体"/>
                <w:vertAlign w:val="baseline"/>
                <w:lang w:val="en-US" w:eastAsia="zh-CN"/>
              </w:rPr>
            </w:pPr>
            <w:r>
              <w:rPr>
                <w:rFonts w:hint="eastAsia"/>
                <w:vertAlign w:val="baseline"/>
                <w:lang w:val="en-US" w:eastAsia="zh-CN"/>
              </w:rPr>
              <w:t>1</w:t>
            </w:r>
          </w:p>
        </w:tc>
        <w:tc>
          <w:tcPr>
            <w:tcW w:w="3578" w:type="dxa"/>
            <w:noWrap w:val="0"/>
            <w:vAlign w:val="top"/>
          </w:tcPr>
          <w:p>
            <w:pPr>
              <w:jc w:val="center"/>
              <w:rPr>
                <w:rFonts w:hint="eastAsia"/>
                <w:vertAlign w:val="baseline"/>
              </w:rPr>
            </w:pPr>
            <w:r>
              <w:rPr>
                <w:rFonts w:hint="eastAsia"/>
                <w:vertAlign w:val="baseline"/>
              </w:rPr>
              <w:t>pH,无量纲</w:t>
            </w:r>
          </w:p>
        </w:tc>
        <w:tc>
          <w:tcPr>
            <w:tcW w:w="3076" w:type="dxa"/>
            <w:noWrap w:val="0"/>
            <w:vAlign w:val="top"/>
          </w:tcPr>
          <w:p>
            <w:pPr>
              <w:jc w:val="center"/>
              <w:rPr>
                <w:rFonts w:hint="eastAsia"/>
                <w:vertAlign w:val="baseline"/>
              </w:rPr>
            </w:pPr>
            <w:r>
              <w:rPr>
                <w:rFonts w:hint="eastAsia"/>
                <w:vertAlign w:val="baseline"/>
              </w:rPr>
              <w:t>6.5 〜8</w:t>
            </w:r>
            <w:r>
              <w:rPr>
                <w:rFonts w:hint="eastAsia"/>
                <w:vertAlign w:val="baseline"/>
                <w:lang w:val="en-US" w:eastAsia="zh-CN"/>
              </w:rPr>
              <w:t>.</w:t>
            </w:r>
            <w:r>
              <w:rPr>
                <w:rFonts w:hint="eastAsia"/>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0" w:type="dxa"/>
            <w:noWrap w:val="0"/>
            <w:vAlign w:val="top"/>
          </w:tcPr>
          <w:p>
            <w:pPr>
              <w:jc w:val="center"/>
              <w:rPr>
                <w:rFonts w:hint="eastAsia" w:eastAsia="宋体"/>
                <w:vertAlign w:val="baseline"/>
                <w:lang w:val="en-US" w:eastAsia="zh-CN"/>
              </w:rPr>
            </w:pPr>
            <w:r>
              <w:rPr>
                <w:rFonts w:hint="eastAsia"/>
                <w:vertAlign w:val="baseline"/>
                <w:lang w:val="en-US" w:eastAsia="zh-CN"/>
              </w:rPr>
              <w:t>2</w:t>
            </w:r>
          </w:p>
        </w:tc>
        <w:tc>
          <w:tcPr>
            <w:tcW w:w="3578" w:type="dxa"/>
            <w:noWrap w:val="0"/>
            <w:vAlign w:val="top"/>
          </w:tcPr>
          <w:p>
            <w:pPr>
              <w:jc w:val="center"/>
              <w:rPr>
                <w:rFonts w:hint="eastAsia"/>
                <w:vertAlign w:val="baseline"/>
              </w:rPr>
            </w:pPr>
            <w:r>
              <w:rPr>
                <w:rFonts w:hint="eastAsia"/>
                <w:vertAlign w:val="baseline"/>
              </w:rPr>
              <w:t>总硬度，mg/L</w:t>
            </w:r>
          </w:p>
        </w:tc>
        <w:tc>
          <w:tcPr>
            <w:tcW w:w="3076" w:type="dxa"/>
            <w:noWrap w:val="0"/>
            <w:vAlign w:val="top"/>
          </w:tcPr>
          <w:p>
            <w:pPr>
              <w:jc w:val="center"/>
              <w:rPr>
                <w:rFonts w:hint="default" w:eastAsia="宋体"/>
                <w:vertAlign w:val="baseline"/>
                <w:lang w:val="en-US" w:eastAsia="zh-CN"/>
              </w:rPr>
            </w:pPr>
            <w:r>
              <w:rPr>
                <w:rFonts w:ascii="Verdana" w:hAnsi="Verdana" w:eastAsia="宋体" w:cs="Verdana"/>
                <w:i w:val="0"/>
                <w:caps w:val="0"/>
                <w:color w:val="222222"/>
                <w:spacing w:val="0"/>
                <w:sz w:val="21"/>
                <w:szCs w:val="21"/>
                <w:u w:val="none"/>
                <w:shd w:val="clear" w:color="auto" w:fill="FFFFFF"/>
              </w:rPr>
              <w:t>≤</w:t>
            </w:r>
            <w:r>
              <w:rPr>
                <w:rFonts w:hint="eastAsia" w:ascii="Verdana" w:hAnsi="Verdana" w:cs="Verdana"/>
                <w:i w:val="0"/>
                <w:caps w:val="0"/>
                <w:color w:val="222222"/>
                <w:spacing w:val="0"/>
                <w:sz w:val="21"/>
                <w:szCs w:val="21"/>
                <w:u w:val="none"/>
                <w:shd w:val="clear" w:color="auto" w:fill="FFFFFF"/>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0" w:type="dxa"/>
            <w:noWrap w:val="0"/>
            <w:vAlign w:val="top"/>
          </w:tcPr>
          <w:p>
            <w:pPr>
              <w:jc w:val="center"/>
              <w:rPr>
                <w:rFonts w:hint="eastAsia" w:eastAsia="宋体"/>
                <w:vertAlign w:val="baseline"/>
                <w:lang w:val="en-US" w:eastAsia="zh-CN"/>
              </w:rPr>
            </w:pPr>
            <w:r>
              <w:rPr>
                <w:rFonts w:hint="eastAsia"/>
                <w:vertAlign w:val="baseline"/>
                <w:lang w:val="en-US" w:eastAsia="zh-CN"/>
              </w:rPr>
              <w:t>3</w:t>
            </w:r>
          </w:p>
        </w:tc>
        <w:tc>
          <w:tcPr>
            <w:tcW w:w="3578" w:type="dxa"/>
            <w:noWrap w:val="0"/>
            <w:vAlign w:val="top"/>
          </w:tcPr>
          <w:p>
            <w:pPr>
              <w:jc w:val="center"/>
              <w:rPr>
                <w:rFonts w:hint="eastAsia"/>
                <w:vertAlign w:val="baseline"/>
              </w:rPr>
            </w:pPr>
            <w:r>
              <w:rPr>
                <w:rFonts w:hint="eastAsia"/>
                <w:vertAlign w:val="baseline"/>
              </w:rPr>
              <w:t>硫酸盐，mg/L</w:t>
            </w:r>
          </w:p>
        </w:tc>
        <w:tc>
          <w:tcPr>
            <w:tcW w:w="3076" w:type="dxa"/>
            <w:noWrap w:val="0"/>
            <w:vAlign w:val="top"/>
          </w:tcPr>
          <w:p>
            <w:pPr>
              <w:jc w:val="center"/>
              <w:rPr>
                <w:rFonts w:hint="default" w:eastAsia="宋体"/>
                <w:vertAlign w:val="baseline"/>
                <w:lang w:val="en-US" w:eastAsia="zh-CN"/>
              </w:rPr>
            </w:pPr>
            <w:r>
              <w:rPr>
                <w:rFonts w:ascii="Verdana" w:hAnsi="Verdana" w:eastAsia="宋体" w:cs="Verdana"/>
                <w:i w:val="0"/>
                <w:caps w:val="0"/>
                <w:color w:val="222222"/>
                <w:spacing w:val="0"/>
                <w:sz w:val="21"/>
                <w:szCs w:val="21"/>
                <w:u w:val="none"/>
                <w:shd w:val="clear" w:color="auto" w:fill="FFFFFF"/>
              </w:rPr>
              <w:t>≤</w:t>
            </w:r>
            <w:r>
              <w:rPr>
                <w:rFonts w:hint="eastAsia" w:ascii="Verdana" w:hAnsi="Verdana" w:cs="Verdana"/>
                <w:i w:val="0"/>
                <w:caps w:val="0"/>
                <w:color w:val="222222"/>
                <w:spacing w:val="0"/>
                <w:sz w:val="21"/>
                <w:szCs w:val="21"/>
                <w:u w:val="none"/>
                <w:shd w:val="clear" w:color="auto" w:fill="FFFFFF"/>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0" w:type="dxa"/>
            <w:noWrap w:val="0"/>
            <w:vAlign w:val="top"/>
          </w:tcPr>
          <w:p>
            <w:pPr>
              <w:jc w:val="center"/>
              <w:rPr>
                <w:rFonts w:hint="eastAsia" w:eastAsia="宋体"/>
                <w:vertAlign w:val="baseline"/>
                <w:lang w:val="en-US" w:eastAsia="zh-CN"/>
              </w:rPr>
            </w:pPr>
            <w:r>
              <w:rPr>
                <w:rFonts w:hint="eastAsia"/>
                <w:vertAlign w:val="baseline"/>
                <w:lang w:val="en-US" w:eastAsia="zh-CN"/>
              </w:rPr>
              <w:t>4</w:t>
            </w:r>
          </w:p>
        </w:tc>
        <w:tc>
          <w:tcPr>
            <w:tcW w:w="3578" w:type="dxa"/>
            <w:noWrap w:val="0"/>
            <w:vAlign w:val="top"/>
          </w:tcPr>
          <w:p>
            <w:pPr>
              <w:jc w:val="center"/>
              <w:rPr>
                <w:rFonts w:hint="eastAsia"/>
                <w:vertAlign w:val="baseline"/>
              </w:rPr>
            </w:pPr>
            <w:r>
              <w:rPr>
                <w:rFonts w:hint="eastAsia"/>
                <w:vertAlign w:val="baseline"/>
                <w:lang w:val="en-US" w:eastAsia="zh-CN"/>
              </w:rPr>
              <w:t>氯</w:t>
            </w:r>
            <w:r>
              <w:rPr>
                <w:rFonts w:hint="eastAsia"/>
                <w:vertAlign w:val="baseline"/>
              </w:rPr>
              <w:t>化物，mg/L</w:t>
            </w:r>
          </w:p>
        </w:tc>
        <w:tc>
          <w:tcPr>
            <w:tcW w:w="3076" w:type="dxa"/>
            <w:noWrap w:val="0"/>
            <w:vAlign w:val="top"/>
          </w:tcPr>
          <w:p>
            <w:pPr>
              <w:jc w:val="center"/>
              <w:rPr>
                <w:rFonts w:hint="default" w:eastAsia="宋体"/>
                <w:vertAlign w:val="baseline"/>
                <w:lang w:val="en-US" w:eastAsia="zh-CN"/>
              </w:rPr>
            </w:pPr>
            <w:r>
              <w:rPr>
                <w:rFonts w:ascii="Verdana" w:hAnsi="Verdana" w:eastAsia="宋体" w:cs="Verdana"/>
                <w:i w:val="0"/>
                <w:caps w:val="0"/>
                <w:color w:val="222222"/>
                <w:spacing w:val="0"/>
                <w:sz w:val="21"/>
                <w:szCs w:val="21"/>
                <w:u w:val="none"/>
                <w:shd w:val="clear" w:color="auto" w:fill="FFFFFF"/>
              </w:rPr>
              <w:t>≤</w:t>
            </w:r>
            <w:r>
              <w:rPr>
                <w:rFonts w:hint="eastAsia" w:ascii="Verdana" w:hAnsi="Verdana" w:cs="Verdana"/>
                <w:i w:val="0"/>
                <w:caps w:val="0"/>
                <w:color w:val="222222"/>
                <w:spacing w:val="0"/>
                <w:sz w:val="21"/>
                <w:szCs w:val="21"/>
                <w:u w:val="none"/>
                <w:shd w:val="clear" w:color="auto" w:fill="FFFFFF"/>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0" w:type="dxa"/>
            <w:noWrap w:val="0"/>
            <w:vAlign w:val="top"/>
          </w:tcPr>
          <w:p>
            <w:pPr>
              <w:jc w:val="center"/>
              <w:rPr>
                <w:rFonts w:hint="eastAsia" w:eastAsia="宋体"/>
                <w:vertAlign w:val="baseline"/>
                <w:lang w:val="en-US" w:eastAsia="zh-CN"/>
              </w:rPr>
            </w:pPr>
            <w:r>
              <w:rPr>
                <w:rFonts w:hint="eastAsia"/>
                <w:vertAlign w:val="baseline"/>
                <w:lang w:val="en-US" w:eastAsia="zh-CN"/>
              </w:rPr>
              <w:t>5</w:t>
            </w:r>
          </w:p>
        </w:tc>
        <w:tc>
          <w:tcPr>
            <w:tcW w:w="3578" w:type="dxa"/>
            <w:noWrap w:val="0"/>
            <w:vAlign w:val="top"/>
          </w:tcPr>
          <w:p>
            <w:pPr>
              <w:jc w:val="center"/>
              <w:rPr>
                <w:rFonts w:hint="eastAsia"/>
                <w:vertAlign w:val="baseline"/>
              </w:rPr>
            </w:pPr>
            <w:r>
              <w:rPr>
                <w:rFonts w:hint="eastAsia"/>
                <w:vertAlign w:val="baseline"/>
                <w:lang w:val="en-US" w:eastAsia="zh-CN"/>
              </w:rPr>
              <w:t>锰，</w:t>
            </w:r>
            <w:r>
              <w:rPr>
                <w:rFonts w:hint="eastAsia"/>
                <w:vertAlign w:val="baseline"/>
              </w:rPr>
              <w:t>mg/L</w:t>
            </w:r>
          </w:p>
        </w:tc>
        <w:tc>
          <w:tcPr>
            <w:tcW w:w="3076" w:type="dxa"/>
            <w:noWrap w:val="0"/>
            <w:vAlign w:val="top"/>
          </w:tcPr>
          <w:p>
            <w:pPr>
              <w:jc w:val="center"/>
              <w:rPr>
                <w:rFonts w:hint="default" w:eastAsia="宋体"/>
                <w:vertAlign w:val="baseline"/>
                <w:lang w:val="en-US" w:eastAsia="zh-CN"/>
              </w:rPr>
            </w:pPr>
            <w:r>
              <w:rPr>
                <w:rFonts w:ascii="Verdana" w:hAnsi="Verdana" w:eastAsia="宋体" w:cs="Verdana"/>
                <w:i w:val="0"/>
                <w:caps w:val="0"/>
                <w:color w:val="222222"/>
                <w:spacing w:val="0"/>
                <w:sz w:val="21"/>
                <w:szCs w:val="21"/>
                <w:u w:val="none"/>
                <w:shd w:val="clear" w:color="auto" w:fill="FFFFFF"/>
              </w:rPr>
              <w:t>≤</w:t>
            </w:r>
            <w:r>
              <w:rPr>
                <w:rFonts w:hint="eastAsia" w:ascii="Verdana" w:hAnsi="Verdana" w:cs="Verdana"/>
                <w:i w:val="0"/>
                <w:caps w:val="0"/>
                <w:color w:val="222222"/>
                <w:spacing w:val="0"/>
                <w:sz w:val="21"/>
                <w:szCs w:val="21"/>
                <w:u w:val="none"/>
                <w:shd w:val="clear" w:color="auto" w:fill="FFFFFF"/>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0" w:type="dxa"/>
            <w:noWrap w:val="0"/>
            <w:vAlign w:val="top"/>
          </w:tcPr>
          <w:p>
            <w:pPr>
              <w:jc w:val="center"/>
              <w:rPr>
                <w:rFonts w:hint="eastAsia" w:eastAsia="宋体"/>
                <w:vertAlign w:val="baseline"/>
                <w:lang w:val="en-US" w:eastAsia="zh-CN"/>
              </w:rPr>
            </w:pPr>
            <w:r>
              <w:rPr>
                <w:rFonts w:hint="eastAsia"/>
                <w:vertAlign w:val="baseline"/>
                <w:lang w:val="en-US" w:eastAsia="zh-CN"/>
              </w:rPr>
              <w:t>6</w:t>
            </w:r>
          </w:p>
        </w:tc>
        <w:tc>
          <w:tcPr>
            <w:tcW w:w="3578" w:type="dxa"/>
            <w:noWrap w:val="0"/>
            <w:vAlign w:val="top"/>
          </w:tcPr>
          <w:p>
            <w:pPr>
              <w:jc w:val="center"/>
              <w:rPr>
                <w:rFonts w:hint="eastAsia"/>
                <w:vertAlign w:val="baseline"/>
                <w:lang w:val="en-US" w:eastAsia="zh-CN"/>
              </w:rPr>
            </w:pPr>
            <w:r>
              <w:rPr>
                <w:rFonts w:hint="eastAsia"/>
                <w:vertAlign w:val="baseline"/>
                <w:lang w:val="en-US" w:eastAsia="zh-CN"/>
              </w:rPr>
              <w:t>铝，mg/L</w:t>
            </w:r>
          </w:p>
        </w:tc>
        <w:tc>
          <w:tcPr>
            <w:tcW w:w="3076" w:type="dxa"/>
            <w:noWrap w:val="0"/>
            <w:vAlign w:val="top"/>
          </w:tcPr>
          <w:p>
            <w:pPr>
              <w:jc w:val="center"/>
              <w:rPr>
                <w:rFonts w:hint="default" w:eastAsia="宋体"/>
                <w:vertAlign w:val="baseline"/>
                <w:lang w:val="en-US" w:eastAsia="zh-CN"/>
              </w:rPr>
            </w:pPr>
            <w:r>
              <w:rPr>
                <w:rFonts w:ascii="Verdana" w:hAnsi="Verdana" w:eastAsia="宋体" w:cs="Verdana"/>
                <w:i w:val="0"/>
                <w:caps w:val="0"/>
                <w:color w:val="222222"/>
                <w:spacing w:val="0"/>
                <w:sz w:val="21"/>
                <w:szCs w:val="21"/>
                <w:u w:val="none"/>
                <w:shd w:val="clear" w:color="auto" w:fill="FFFFFF"/>
              </w:rPr>
              <w:t>≤</w:t>
            </w:r>
            <w:r>
              <w:rPr>
                <w:rFonts w:hint="eastAsia" w:ascii="Verdana" w:hAnsi="Verdana" w:cs="Verdana"/>
                <w:i w:val="0"/>
                <w:caps w:val="0"/>
                <w:color w:val="222222"/>
                <w:spacing w:val="0"/>
                <w:sz w:val="21"/>
                <w:szCs w:val="21"/>
                <w:u w:val="none"/>
                <w:shd w:val="clear" w:color="auto" w:fill="FFFFFF"/>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0" w:type="dxa"/>
            <w:noWrap w:val="0"/>
            <w:vAlign w:val="top"/>
          </w:tcPr>
          <w:p>
            <w:pPr>
              <w:jc w:val="center"/>
              <w:rPr>
                <w:rFonts w:hint="eastAsia" w:eastAsia="宋体"/>
                <w:vertAlign w:val="baseline"/>
                <w:lang w:val="en-US" w:eastAsia="zh-CN"/>
              </w:rPr>
            </w:pPr>
            <w:r>
              <w:rPr>
                <w:rFonts w:hint="eastAsia"/>
                <w:vertAlign w:val="baseline"/>
                <w:lang w:val="en-US" w:eastAsia="zh-CN"/>
              </w:rPr>
              <w:t>7</w:t>
            </w:r>
          </w:p>
        </w:tc>
        <w:tc>
          <w:tcPr>
            <w:tcW w:w="3578" w:type="dxa"/>
            <w:noWrap w:val="0"/>
            <w:vAlign w:val="top"/>
          </w:tcPr>
          <w:p>
            <w:pPr>
              <w:jc w:val="center"/>
              <w:rPr>
                <w:rFonts w:hint="eastAsia"/>
                <w:vertAlign w:val="baseline"/>
              </w:rPr>
            </w:pPr>
            <w:r>
              <w:rPr>
                <w:rFonts w:hint="eastAsia"/>
                <w:vertAlign w:val="baseline"/>
              </w:rPr>
              <w:t>阴离子表面活性剂，mg/L</w:t>
            </w:r>
          </w:p>
        </w:tc>
        <w:tc>
          <w:tcPr>
            <w:tcW w:w="3076" w:type="dxa"/>
            <w:noWrap w:val="0"/>
            <w:vAlign w:val="top"/>
          </w:tcPr>
          <w:p>
            <w:pPr>
              <w:jc w:val="center"/>
              <w:rPr>
                <w:rFonts w:hint="default" w:eastAsia="宋体"/>
                <w:vertAlign w:val="baseline"/>
                <w:lang w:val="en-US" w:eastAsia="zh-CN"/>
              </w:rPr>
            </w:pPr>
            <w:r>
              <w:rPr>
                <w:rFonts w:ascii="Verdana" w:hAnsi="Verdana" w:eastAsia="宋体" w:cs="Verdana"/>
                <w:i w:val="0"/>
                <w:caps w:val="0"/>
                <w:color w:val="222222"/>
                <w:spacing w:val="0"/>
                <w:sz w:val="21"/>
                <w:szCs w:val="21"/>
                <w:u w:val="none"/>
                <w:shd w:val="clear" w:color="auto" w:fill="FFFFFF"/>
              </w:rPr>
              <w:t>≤</w:t>
            </w:r>
            <w:r>
              <w:rPr>
                <w:rFonts w:hint="eastAsia" w:ascii="Verdana" w:hAnsi="Verdana" w:cs="Verdana"/>
                <w:i w:val="0"/>
                <w:caps w:val="0"/>
                <w:color w:val="222222"/>
                <w:spacing w:val="0"/>
                <w:sz w:val="21"/>
                <w:szCs w:val="21"/>
                <w:u w:val="none"/>
                <w:shd w:val="clear" w:color="auto" w:fill="FFFFFF"/>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0" w:type="dxa"/>
            <w:noWrap w:val="0"/>
            <w:vAlign w:val="top"/>
          </w:tcPr>
          <w:p>
            <w:pPr>
              <w:jc w:val="center"/>
              <w:rPr>
                <w:rFonts w:hint="eastAsia" w:eastAsia="宋体"/>
                <w:vertAlign w:val="baseline"/>
                <w:lang w:val="en-US" w:eastAsia="zh-CN"/>
              </w:rPr>
            </w:pPr>
            <w:r>
              <w:rPr>
                <w:rFonts w:hint="eastAsia"/>
                <w:vertAlign w:val="baseline"/>
                <w:lang w:val="en-US" w:eastAsia="zh-CN"/>
              </w:rPr>
              <w:t>8</w:t>
            </w:r>
          </w:p>
        </w:tc>
        <w:tc>
          <w:tcPr>
            <w:tcW w:w="3578" w:type="dxa"/>
            <w:noWrap w:val="0"/>
            <w:vAlign w:val="top"/>
          </w:tcPr>
          <w:p>
            <w:pPr>
              <w:jc w:val="center"/>
              <w:rPr>
                <w:rFonts w:hint="eastAsia"/>
                <w:vertAlign w:val="baseline"/>
              </w:rPr>
            </w:pPr>
            <w:r>
              <w:rPr>
                <w:rFonts w:hint="eastAsia"/>
                <w:vertAlign w:val="baseline"/>
              </w:rPr>
              <w:t>耗氧量(CODMn法.以</w:t>
            </w:r>
            <w:r>
              <w:rPr>
                <w:rFonts w:hint="eastAsia"/>
                <w:vertAlign w:val="baseline"/>
                <w:lang w:val="en-US" w:eastAsia="zh-CN"/>
              </w:rPr>
              <w:t>O</w:t>
            </w:r>
            <w:r>
              <w:rPr>
                <w:rFonts w:hint="eastAsia"/>
                <w:vertAlign w:val="subscript"/>
                <w:lang w:val="en-US" w:eastAsia="zh-CN"/>
              </w:rPr>
              <w:t>2</w:t>
            </w:r>
            <w:r>
              <w:rPr>
                <w:rFonts w:hint="eastAsia"/>
                <w:vertAlign w:val="baseline"/>
              </w:rPr>
              <w:t>计)，mg/L</w:t>
            </w:r>
          </w:p>
        </w:tc>
        <w:tc>
          <w:tcPr>
            <w:tcW w:w="3076" w:type="dxa"/>
            <w:noWrap w:val="0"/>
            <w:vAlign w:val="top"/>
          </w:tcPr>
          <w:p>
            <w:pPr>
              <w:jc w:val="center"/>
              <w:rPr>
                <w:rFonts w:hint="default" w:eastAsia="宋体"/>
                <w:vertAlign w:val="baseline"/>
                <w:lang w:val="en-US" w:eastAsia="zh-CN"/>
              </w:rPr>
            </w:pPr>
            <w:r>
              <w:rPr>
                <w:rFonts w:ascii="Verdana" w:hAnsi="Verdana" w:eastAsia="宋体" w:cs="Verdana"/>
                <w:i w:val="0"/>
                <w:caps w:val="0"/>
                <w:color w:val="222222"/>
                <w:spacing w:val="0"/>
                <w:sz w:val="21"/>
                <w:szCs w:val="21"/>
                <w:u w:val="none"/>
                <w:shd w:val="clear" w:color="auto" w:fill="FFFFFF"/>
              </w:rPr>
              <w:t>≤</w:t>
            </w:r>
            <w:r>
              <w:rPr>
                <w:rFonts w:hint="eastAsia" w:ascii="Verdana" w:hAnsi="Verdana" w:cs="Verdana"/>
                <w:i w:val="0"/>
                <w:caps w:val="0"/>
                <w:color w:val="222222"/>
                <w:spacing w:val="0"/>
                <w:sz w:val="21"/>
                <w:szCs w:val="21"/>
                <w:u w:val="none"/>
                <w:shd w:val="clear" w:color="auto" w:fill="FFFFFF"/>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0" w:type="dxa"/>
            <w:noWrap w:val="0"/>
            <w:vAlign w:val="top"/>
          </w:tcPr>
          <w:p>
            <w:pPr>
              <w:jc w:val="center"/>
              <w:rPr>
                <w:rFonts w:hint="eastAsia" w:eastAsia="宋体"/>
                <w:vertAlign w:val="baseline"/>
                <w:lang w:val="en-US" w:eastAsia="zh-CN"/>
              </w:rPr>
            </w:pPr>
            <w:r>
              <w:rPr>
                <w:rFonts w:hint="eastAsia"/>
                <w:vertAlign w:val="baseline"/>
                <w:lang w:val="en-US" w:eastAsia="zh-CN"/>
              </w:rPr>
              <w:t>9</w:t>
            </w:r>
          </w:p>
        </w:tc>
        <w:tc>
          <w:tcPr>
            <w:tcW w:w="3578" w:type="dxa"/>
            <w:noWrap w:val="0"/>
            <w:vAlign w:val="top"/>
          </w:tcPr>
          <w:p>
            <w:pPr>
              <w:jc w:val="center"/>
              <w:rPr>
                <w:rFonts w:hint="eastAsia" w:eastAsia="宋体"/>
                <w:vertAlign w:val="baseline"/>
                <w:lang w:val="en-US" w:eastAsia="zh-CN"/>
              </w:rPr>
            </w:pPr>
            <w:r>
              <w:rPr>
                <w:rFonts w:hint="eastAsia"/>
                <w:vertAlign w:val="baseline"/>
                <w:lang w:val="en-US" w:eastAsia="zh-CN"/>
              </w:rPr>
              <w:t>氨氮，</w:t>
            </w:r>
            <w:r>
              <w:rPr>
                <w:rFonts w:hint="eastAsia"/>
                <w:vertAlign w:val="baseline"/>
              </w:rPr>
              <w:t>mg/</w:t>
            </w:r>
            <w:r>
              <w:rPr>
                <w:rFonts w:hint="eastAsia"/>
                <w:vertAlign w:val="baseline"/>
                <w:lang w:val="en-US" w:eastAsia="zh-CN"/>
              </w:rPr>
              <w:t>L</w:t>
            </w:r>
          </w:p>
        </w:tc>
        <w:tc>
          <w:tcPr>
            <w:tcW w:w="3076" w:type="dxa"/>
            <w:noWrap w:val="0"/>
            <w:vAlign w:val="top"/>
          </w:tcPr>
          <w:p>
            <w:pPr>
              <w:jc w:val="center"/>
              <w:rPr>
                <w:rFonts w:hint="default" w:eastAsia="宋体"/>
                <w:vertAlign w:val="baseline"/>
                <w:lang w:val="en-US" w:eastAsia="zh-CN"/>
              </w:rPr>
            </w:pPr>
            <w:r>
              <w:rPr>
                <w:rFonts w:ascii="Verdana" w:hAnsi="Verdana" w:eastAsia="宋体" w:cs="Verdana"/>
                <w:i w:val="0"/>
                <w:caps w:val="0"/>
                <w:color w:val="222222"/>
                <w:spacing w:val="0"/>
                <w:sz w:val="21"/>
                <w:szCs w:val="21"/>
                <w:u w:val="none"/>
                <w:shd w:val="clear" w:color="auto" w:fill="FFFFFF"/>
              </w:rPr>
              <w:t>≤</w:t>
            </w:r>
            <w:r>
              <w:rPr>
                <w:rFonts w:hint="eastAsia" w:ascii="Verdana" w:hAnsi="Verdana" w:cs="Verdana"/>
                <w:i w:val="0"/>
                <w:caps w:val="0"/>
                <w:color w:val="222222"/>
                <w:spacing w:val="0"/>
                <w:sz w:val="21"/>
                <w:szCs w:val="21"/>
                <w:u w:val="none"/>
                <w:shd w:val="clear" w:color="auto" w:fill="FFFFFF"/>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0" w:type="dxa"/>
            <w:noWrap w:val="0"/>
            <w:vAlign w:val="top"/>
          </w:tcPr>
          <w:p>
            <w:pPr>
              <w:jc w:val="center"/>
              <w:rPr>
                <w:rFonts w:hint="default" w:eastAsia="宋体"/>
                <w:vertAlign w:val="baseline"/>
                <w:lang w:val="en-US" w:eastAsia="zh-CN"/>
              </w:rPr>
            </w:pPr>
            <w:r>
              <w:rPr>
                <w:rFonts w:hint="eastAsia"/>
                <w:vertAlign w:val="baseline"/>
                <w:lang w:val="en-US" w:eastAsia="zh-CN"/>
              </w:rPr>
              <w:t>10</w:t>
            </w:r>
          </w:p>
        </w:tc>
        <w:tc>
          <w:tcPr>
            <w:tcW w:w="3578" w:type="dxa"/>
            <w:noWrap w:val="0"/>
            <w:vAlign w:val="top"/>
          </w:tcPr>
          <w:p>
            <w:pPr>
              <w:jc w:val="center"/>
              <w:rPr>
                <w:rFonts w:hint="eastAsia" w:eastAsia="宋体"/>
                <w:vertAlign w:val="baseline"/>
                <w:lang w:val="en-US" w:eastAsia="zh-CN"/>
              </w:rPr>
            </w:pPr>
            <w:r>
              <w:rPr>
                <w:rFonts w:hint="eastAsia"/>
                <w:vertAlign w:val="baseline"/>
                <w:lang w:val="en-US" w:eastAsia="zh-CN"/>
              </w:rPr>
              <w:t>钠，</w:t>
            </w:r>
            <w:r>
              <w:rPr>
                <w:rFonts w:hint="eastAsia"/>
                <w:vertAlign w:val="baseline"/>
              </w:rPr>
              <w:t>mg/</w:t>
            </w:r>
            <w:r>
              <w:rPr>
                <w:rFonts w:hint="eastAsia"/>
                <w:vertAlign w:val="baseline"/>
                <w:lang w:val="en-US" w:eastAsia="zh-CN"/>
              </w:rPr>
              <w:t>L</w:t>
            </w:r>
          </w:p>
        </w:tc>
        <w:tc>
          <w:tcPr>
            <w:tcW w:w="3076" w:type="dxa"/>
            <w:noWrap w:val="0"/>
            <w:vAlign w:val="top"/>
          </w:tcPr>
          <w:p>
            <w:pPr>
              <w:jc w:val="center"/>
              <w:rPr>
                <w:rFonts w:hint="default" w:eastAsia="宋体"/>
                <w:vertAlign w:val="baseline"/>
                <w:lang w:val="en-US" w:eastAsia="zh-CN"/>
              </w:rPr>
            </w:pPr>
            <w:r>
              <w:rPr>
                <w:rFonts w:ascii="Verdana" w:hAnsi="Verdana" w:eastAsia="宋体" w:cs="Verdana"/>
                <w:i w:val="0"/>
                <w:caps w:val="0"/>
                <w:color w:val="222222"/>
                <w:spacing w:val="0"/>
                <w:sz w:val="21"/>
                <w:szCs w:val="21"/>
                <w:u w:val="none"/>
                <w:shd w:val="clear" w:color="auto" w:fill="FFFFFF"/>
              </w:rPr>
              <w:t>≤</w:t>
            </w:r>
            <w:r>
              <w:rPr>
                <w:rFonts w:hint="eastAsia" w:ascii="Verdana" w:hAnsi="Verdana" w:cs="Verdana"/>
                <w:i w:val="0"/>
                <w:caps w:val="0"/>
                <w:color w:val="222222"/>
                <w:spacing w:val="0"/>
                <w:sz w:val="21"/>
                <w:szCs w:val="21"/>
                <w:u w:val="none"/>
                <w:shd w:val="clear" w:color="auto" w:fill="FFFFFF"/>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0" w:type="dxa"/>
            <w:noWrap w:val="0"/>
            <w:vAlign w:val="top"/>
          </w:tcPr>
          <w:p>
            <w:pPr>
              <w:jc w:val="center"/>
              <w:rPr>
                <w:rFonts w:hint="default" w:eastAsia="宋体"/>
                <w:vertAlign w:val="baseline"/>
                <w:lang w:val="en-US" w:eastAsia="zh-CN"/>
              </w:rPr>
            </w:pPr>
            <w:r>
              <w:rPr>
                <w:rFonts w:hint="eastAsia"/>
                <w:vertAlign w:val="baseline"/>
                <w:lang w:val="en-US" w:eastAsia="zh-CN"/>
              </w:rPr>
              <w:t>11</w:t>
            </w:r>
          </w:p>
        </w:tc>
        <w:tc>
          <w:tcPr>
            <w:tcW w:w="3578" w:type="dxa"/>
            <w:noWrap w:val="0"/>
            <w:vAlign w:val="top"/>
          </w:tcPr>
          <w:p>
            <w:pPr>
              <w:jc w:val="center"/>
              <w:rPr>
                <w:rFonts w:hint="eastAsia" w:eastAsia="宋体"/>
                <w:vertAlign w:val="baseline"/>
                <w:lang w:val="en-US" w:eastAsia="zh-CN"/>
              </w:rPr>
            </w:pPr>
            <w:r>
              <w:rPr>
                <w:rFonts w:hint="eastAsia"/>
                <w:vertAlign w:val="baseline"/>
                <w:lang w:val="en-US" w:eastAsia="zh-CN"/>
              </w:rPr>
              <w:t>亚硝酸盐，</w:t>
            </w:r>
            <w:r>
              <w:rPr>
                <w:rFonts w:hint="eastAsia"/>
                <w:vertAlign w:val="baseline"/>
              </w:rPr>
              <w:t>mg/</w:t>
            </w:r>
            <w:r>
              <w:rPr>
                <w:rFonts w:hint="eastAsia"/>
                <w:vertAlign w:val="baseline"/>
                <w:lang w:val="en-US" w:eastAsia="zh-CN"/>
              </w:rPr>
              <w:t>L</w:t>
            </w:r>
          </w:p>
        </w:tc>
        <w:tc>
          <w:tcPr>
            <w:tcW w:w="3076" w:type="dxa"/>
            <w:noWrap w:val="0"/>
            <w:vAlign w:val="top"/>
          </w:tcPr>
          <w:p>
            <w:pPr>
              <w:jc w:val="center"/>
              <w:rPr>
                <w:rFonts w:hint="default" w:eastAsia="宋体"/>
                <w:vertAlign w:val="baseline"/>
                <w:lang w:val="en-US" w:eastAsia="zh-CN"/>
              </w:rPr>
            </w:pPr>
            <w:r>
              <w:rPr>
                <w:rFonts w:ascii="Verdana" w:hAnsi="Verdana" w:eastAsia="宋体" w:cs="Verdana"/>
                <w:i w:val="0"/>
                <w:caps w:val="0"/>
                <w:color w:val="222222"/>
                <w:spacing w:val="0"/>
                <w:sz w:val="21"/>
                <w:szCs w:val="21"/>
                <w:u w:val="none"/>
                <w:shd w:val="clear" w:color="auto" w:fill="FFFFFF"/>
              </w:rPr>
              <w:t>≤</w:t>
            </w:r>
            <w:r>
              <w:rPr>
                <w:rFonts w:hint="eastAsia" w:ascii="Verdana" w:hAnsi="Verdana" w:cs="Verdana"/>
                <w:i w:val="0"/>
                <w:caps w:val="0"/>
                <w:color w:val="222222"/>
                <w:spacing w:val="0"/>
                <w:sz w:val="21"/>
                <w:szCs w:val="21"/>
                <w:u w:val="none"/>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0" w:type="dxa"/>
            <w:noWrap w:val="0"/>
            <w:vAlign w:val="top"/>
          </w:tcPr>
          <w:p>
            <w:pPr>
              <w:jc w:val="center"/>
              <w:rPr>
                <w:rFonts w:hint="default" w:eastAsia="宋体"/>
                <w:vertAlign w:val="baseline"/>
                <w:lang w:val="en-US" w:eastAsia="zh-CN"/>
              </w:rPr>
            </w:pPr>
            <w:r>
              <w:rPr>
                <w:rFonts w:hint="eastAsia"/>
                <w:vertAlign w:val="baseline"/>
                <w:lang w:val="en-US" w:eastAsia="zh-CN"/>
              </w:rPr>
              <w:t>12</w:t>
            </w:r>
          </w:p>
        </w:tc>
        <w:tc>
          <w:tcPr>
            <w:tcW w:w="3578" w:type="dxa"/>
            <w:noWrap w:val="0"/>
            <w:vAlign w:val="top"/>
          </w:tcPr>
          <w:p>
            <w:pPr>
              <w:jc w:val="center"/>
              <w:rPr>
                <w:rFonts w:hint="eastAsia" w:eastAsia="宋体"/>
                <w:vertAlign w:val="baseline"/>
                <w:lang w:val="en-US" w:eastAsia="zh-CN"/>
              </w:rPr>
            </w:pPr>
            <w:r>
              <w:rPr>
                <w:rFonts w:hint="eastAsia"/>
                <w:vertAlign w:val="baseline"/>
                <w:lang w:val="en-US" w:eastAsia="zh-CN"/>
              </w:rPr>
              <w:t>硝酸盐，</w:t>
            </w:r>
            <w:r>
              <w:rPr>
                <w:rFonts w:hint="eastAsia"/>
                <w:vertAlign w:val="baseline"/>
              </w:rPr>
              <w:t>mg/</w:t>
            </w:r>
            <w:r>
              <w:rPr>
                <w:rFonts w:hint="eastAsia"/>
                <w:vertAlign w:val="baseline"/>
                <w:lang w:val="en-US" w:eastAsia="zh-CN"/>
              </w:rPr>
              <w:t>L</w:t>
            </w:r>
          </w:p>
        </w:tc>
        <w:tc>
          <w:tcPr>
            <w:tcW w:w="3076" w:type="dxa"/>
            <w:noWrap w:val="0"/>
            <w:vAlign w:val="top"/>
          </w:tcPr>
          <w:p>
            <w:pPr>
              <w:jc w:val="center"/>
              <w:rPr>
                <w:rFonts w:hint="default" w:eastAsia="宋体"/>
                <w:vertAlign w:val="baseline"/>
                <w:lang w:val="en-US" w:eastAsia="zh-CN"/>
              </w:rPr>
            </w:pPr>
            <w:r>
              <w:rPr>
                <w:rFonts w:ascii="Verdana" w:hAnsi="Verdana" w:eastAsia="宋体" w:cs="Verdana"/>
                <w:i w:val="0"/>
                <w:caps w:val="0"/>
                <w:color w:val="222222"/>
                <w:spacing w:val="0"/>
                <w:sz w:val="21"/>
                <w:szCs w:val="21"/>
                <w:u w:val="none"/>
                <w:shd w:val="clear" w:color="auto" w:fill="FFFFFF"/>
              </w:rPr>
              <w:t>≤</w:t>
            </w:r>
            <w:r>
              <w:rPr>
                <w:rFonts w:hint="eastAsia" w:ascii="Verdana" w:hAnsi="Verdana" w:cs="Verdana"/>
                <w:i w:val="0"/>
                <w:caps w:val="0"/>
                <w:color w:val="222222"/>
                <w:spacing w:val="0"/>
                <w:sz w:val="21"/>
                <w:szCs w:val="21"/>
                <w:u w:val="none"/>
                <w:shd w:val="clear" w:color="auto" w:fill="FFFFFF"/>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040" w:type="dxa"/>
            <w:noWrap w:val="0"/>
            <w:vAlign w:val="top"/>
          </w:tcPr>
          <w:p>
            <w:pPr>
              <w:jc w:val="center"/>
              <w:rPr>
                <w:rFonts w:hint="default" w:eastAsia="宋体"/>
                <w:vertAlign w:val="baseline"/>
                <w:lang w:val="en-US" w:eastAsia="zh-CN"/>
              </w:rPr>
            </w:pPr>
            <w:r>
              <w:rPr>
                <w:rFonts w:hint="eastAsia"/>
                <w:vertAlign w:val="baseline"/>
                <w:lang w:val="en-US" w:eastAsia="zh-CN"/>
              </w:rPr>
              <w:t>13</w:t>
            </w:r>
          </w:p>
        </w:tc>
        <w:tc>
          <w:tcPr>
            <w:tcW w:w="3578" w:type="dxa"/>
            <w:noWrap w:val="0"/>
            <w:vAlign w:val="top"/>
          </w:tcPr>
          <w:p>
            <w:pPr>
              <w:jc w:val="center"/>
              <w:rPr>
                <w:rFonts w:hint="eastAsia" w:eastAsia="宋体"/>
                <w:vertAlign w:val="baseline"/>
                <w:lang w:val="en-US" w:eastAsia="zh-CN"/>
              </w:rPr>
            </w:pPr>
            <w:r>
              <w:rPr>
                <w:rFonts w:hint="eastAsia"/>
                <w:vertAlign w:val="baseline"/>
                <w:lang w:val="en-US" w:eastAsia="zh-CN"/>
              </w:rPr>
              <w:t>氟化物，</w:t>
            </w:r>
            <w:r>
              <w:rPr>
                <w:rFonts w:hint="eastAsia"/>
                <w:vertAlign w:val="baseline"/>
              </w:rPr>
              <w:t>mg/</w:t>
            </w:r>
            <w:r>
              <w:rPr>
                <w:rFonts w:hint="eastAsia"/>
                <w:vertAlign w:val="baseline"/>
                <w:lang w:val="en-US" w:eastAsia="zh-CN"/>
              </w:rPr>
              <w:t>L</w:t>
            </w:r>
          </w:p>
        </w:tc>
        <w:tc>
          <w:tcPr>
            <w:tcW w:w="3076" w:type="dxa"/>
            <w:noWrap w:val="0"/>
            <w:vAlign w:val="top"/>
          </w:tcPr>
          <w:p>
            <w:pPr>
              <w:jc w:val="center"/>
              <w:rPr>
                <w:rFonts w:hint="default" w:eastAsia="宋体"/>
                <w:vertAlign w:val="baseline"/>
                <w:lang w:val="en-US" w:eastAsia="zh-CN"/>
              </w:rPr>
            </w:pPr>
            <w:r>
              <w:rPr>
                <w:rFonts w:ascii="Verdana" w:hAnsi="Verdana" w:eastAsia="宋体" w:cs="Verdana"/>
                <w:i w:val="0"/>
                <w:caps w:val="0"/>
                <w:color w:val="222222"/>
                <w:spacing w:val="0"/>
                <w:sz w:val="21"/>
                <w:szCs w:val="21"/>
                <w:u w:val="none"/>
                <w:shd w:val="clear" w:color="auto" w:fill="FFFFFF"/>
              </w:rPr>
              <w:t>≤</w:t>
            </w:r>
            <w:r>
              <w:rPr>
                <w:rFonts w:hint="eastAsia" w:ascii="Verdana" w:hAnsi="Verdana" w:cs="Verdana"/>
                <w:i w:val="0"/>
                <w:caps w:val="0"/>
                <w:color w:val="222222"/>
                <w:spacing w:val="0"/>
                <w:sz w:val="21"/>
                <w:szCs w:val="21"/>
                <w:u w:val="none"/>
                <w:shd w:val="clear" w:color="auto" w:fill="FFFFFF"/>
                <w:lang w:val="en-US" w:eastAsia="zh-CN"/>
              </w:rPr>
              <w:t>1.0</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(3)大气环境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eastAsia="zh-CN"/>
        </w:rPr>
      </w:pPr>
      <w:r>
        <w:rPr>
          <w:rFonts w:hint="eastAsia"/>
        </w:rPr>
        <w:t>本项目评价区环境空气质量功能区划为二类区，环境空气执行《环境空气质量标准</w:t>
      </w:r>
      <w:r>
        <w:rPr>
          <w:rFonts w:hint="eastAsia"/>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(GB3095-2012)二级标准；特征污染物</w:t>
      </w:r>
      <w:r>
        <w:rPr>
          <w:rFonts w:hint="eastAsia"/>
          <w:lang w:val="en-US" w:eastAsia="zh-CN"/>
        </w:rPr>
        <w:t>氯</w:t>
      </w:r>
      <w:r>
        <w:rPr>
          <w:rFonts w:hint="eastAsia"/>
        </w:rPr>
        <w:t>化氢参照执行《环境影响评价技术导则-大气环</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境</w:t>
      </w:r>
      <w:r>
        <w:rPr>
          <w:rFonts w:hint="eastAsia"/>
          <w:lang w:eastAsia="zh-CN"/>
        </w:rPr>
        <w:t>》</w:t>
      </w:r>
      <w:r>
        <w:rPr>
          <w:rFonts w:hint="eastAsia"/>
        </w:rPr>
        <w:t>(HJ2</w:t>
      </w:r>
      <w:r>
        <w:rPr>
          <w:rFonts w:hint="eastAsia"/>
          <w:lang w:val="en-US" w:eastAsia="zh-CN"/>
        </w:rPr>
        <w:t>.2</w:t>
      </w:r>
      <w:r>
        <w:rPr>
          <w:rFonts w:hint="eastAsia"/>
        </w:rPr>
        <w:t>-2018)附录D中其它污染物空气质量浓度参考限值：非甲烷总</w:t>
      </w:r>
      <w:r>
        <w:rPr>
          <w:rFonts w:hint="eastAsia"/>
          <w:lang w:val="en-US" w:eastAsia="zh-CN"/>
        </w:rPr>
        <w:t>烃</w:t>
      </w:r>
      <w:r>
        <w:rPr>
          <w:rFonts w:hint="eastAsia"/>
        </w:rPr>
        <w:t>按《大气污</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染物综合排放标准详解</w:t>
      </w:r>
      <w:r>
        <w:rPr>
          <w:rFonts w:hint="eastAsia"/>
          <w:lang w:eastAsia="zh-CN"/>
        </w:rPr>
        <w:t>》</w:t>
      </w:r>
      <w:r>
        <w:rPr>
          <w:rFonts w:hint="eastAsia"/>
        </w:rPr>
        <w:t>中</w:t>
      </w:r>
      <w:r>
        <w:rPr>
          <w:rFonts w:hint="eastAsia"/>
          <w:lang w:val="en-US" w:eastAsia="zh-CN"/>
        </w:rPr>
        <w:t>规</w:t>
      </w:r>
      <w:r>
        <w:rPr>
          <w:rFonts w:hint="eastAsia"/>
        </w:rPr>
        <w:t>定执行，见表1-4-3.</w:t>
      </w:r>
    </w:p>
    <w:p>
      <w:pPr>
        <w:rPr>
          <w:rFonts w:hint="eastAsia"/>
          <w:lang w:val="en-US" w:eastAsia="zh-CN"/>
        </w:rPr>
      </w:pPr>
      <w:r>
        <w:rPr>
          <w:rFonts w:hint="eastAsia"/>
          <w:lang w:val="en-US" w:eastAsia="zh-CN"/>
        </w:rPr>
        <w:br w:type="page"/>
      </w:r>
    </w:p>
    <w:tbl>
      <w:tblPr>
        <w:tblStyle w:val="6"/>
        <w:tblpPr w:leftFromText="180" w:rightFromText="180" w:vertAnchor="page" w:horzAnchor="page" w:tblpX="1666" w:tblpY="1681"/>
        <w:tblOverlap w:val="never"/>
        <w:tblW w:w="8706" w:type="dxa"/>
        <w:tblInd w:w="0" w:type="dxa"/>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808"/>
        <w:gridCol w:w="1352"/>
        <w:gridCol w:w="1910"/>
        <w:gridCol w:w="1025"/>
        <w:gridCol w:w="1135"/>
        <w:gridCol w:w="2476"/>
      </w:tblGrid>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706" w:type="dxa"/>
            <w:gridSpan w:val="6"/>
            <w:tcBorders>
              <w:tl2br w:val="nil"/>
              <w:tr2bl w:val="nil"/>
            </w:tcBorders>
            <w:noWrap w:val="0"/>
            <w:vAlign w:val="top"/>
          </w:tcPr>
          <w:p>
            <w:pPr>
              <w:jc w:val="center"/>
              <w:rPr>
                <w:rFonts w:hint="eastAsia"/>
                <w:vertAlign w:val="baseline"/>
              </w:rPr>
            </w:pPr>
            <w:r>
              <w:rPr>
                <w:rFonts w:hint="eastAsia"/>
                <w:b/>
                <w:bCs/>
                <w:sz w:val="24"/>
                <w:szCs w:val="24"/>
                <w:vertAlign w:val="baseline"/>
                <w:lang w:val="en-US" w:eastAsia="zh-CN"/>
              </w:rPr>
              <w:t>表</w:t>
            </w:r>
            <w:r>
              <w:rPr>
                <w:rFonts w:hint="eastAsia"/>
                <w:b/>
                <w:bCs/>
                <w:sz w:val="24"/>
                <w:szCs w:val="24"/>
                <w:vertAlign w:val="baseline"/>
              </w:rPr>
              <w:t>1.4-3</w:t>
            </w:r>
            <w:r>
              <w:rPr>
                <w:rFonts w:hint="eastAsia"/>
                <w:b/>
                <w:bCs/>
                <w:sz w:val="24"/>
                <w:szCs w:val="24"/>
                <w:vertAlign w:val="baseline"/>
                <w:lang w:val="en-US" w:eastAsia="zh-CN"/>
              </w:rPr>
              <w:t xml:space="preserve">  </w:t>
            </w:r>
            <w:r>
              <w:rPr>
                <w:rFonts w:hint="eastAsia"/>
                <w:b/>
                <w:bCs/>
                <w:sz w:val="24"/>
                <w:szCs w:val="24"/>
                <w:vertAlign w:val="baseline"/>
              </w:rPr>
              <w:t>项目执行的环境空气质</w:t>
            </w:r>
            <w:r>
              <w:rPr>
                <w:rFonts w:hint="eastAsia"/>
                <w:b/>
                <w:bCs/>
                <w:sz w:val="24"/>
                <w:szCs w:val="24"/>
                <w:vertAlign w:val="baseline"/>
                <w:lang w:val="en-US" w:eastAsia="zh-CN"/>
              </w:rPr>
              <w:t>量</w:t>
            </w:r>
            <w:r>
              <w:rPr>
                <w:rFonts w:hint="eastAsia"/>
                <w:b/>
                <w:bCs/>
                <w:sz w:val="24"/>
                <w:szCs w:val="24"/>
                <w:vertAlign w:val="baseline"/>
              </w:rPr>
              <w:t>标准</w:t>
            </w: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08" w:type="dxa"/>
            <w:tcBorders>
              <w:tl2br w:val="nil"/>
              <w:tr2bl w:val="nil"/>
            </w:tcBorders>
            <w:noWrap w:val="0"/>
            <w:vAlign w:val="center"/>
          </w:tcPr>
          <w:p>
            <w:pPr>
              <w:jc w:val="center"/>
              <w:rPr>
                <w:rFonts w:hint="eastAsia"/>
                <w:vertAlign w:val="baseline"/>
              </w:rPr>
            </w:pPr>
            <w:r>
              <w:rPr>
                <w:rFonts w:hint="eastAsia"/>
                <w:vertAlign w:val="baseline"/>
              </w:rPr>
              <w:t>序号</w:t>
            </w:r>
          </w:p>
        </w:tc>
        <w:tc>
          <w:tcPr>
            <w:tcW w:w="1352" w:type="dxa"/>
            <w:tcBorders>
              <w:tl2br w:val="nil"/>
              <w:tr2bl w:val="nil"/>
            </w:tcBorders>
            <w:noWrap w:val="0"/>
            <w:vAlign w:val="center"/>
          </w:tcPr>
          <w:p>
            <w:pPr>
              <w:jc w:val="center"/>
              <w:rPr>
                <w:rFonts w:hint="eastAsia"/>
                <w:vertAlign w:val="baseline"/>
              </w:rPr>
            </w:pPr>
            <w:r>
              <w:rPr>
                <w:rFonts w:hint="eastAsia"/>
                <w:vertAlign w:val="baseline"/>
              </w:rPr>
              <w:t>污染物名称</w:t>
            </w:r>
          </w:p>
        </w:tc>
        <w:tc>
          <w:tcPr>
            <w:tcW w:w="1910" w:type="dxa"/>
            <w:tcBorders>
              <w:tl2br w:val="nil"/>
              <w:tr2bl w:val="nil"/>
            </w:tcBorders>
            <w:noWrap w:val="0"/>
            <w:vAlign w:val="center"/>
          </w:tcPr>
          <w:p>
            <w:pPr>
              <w:jc w:val="center"/>
              <w:rPr>
                <w:rFonts w:hint="eastAsia"/>
                <w:vertAlign w:val="baseline"/>
              </w:rPr>
            </w:pPr>
            <w:r>
              <w:rPr>
                <w:rFonts w:hint="eastAsia"/>
                <w:vertAlign w:val="baseline"/>
              </w:rPr>
              <w:t>取值时间</w:t>
            </w:r>
          </w:p>
        </w:tc>
        <w:tc>
          <w:tcPr>
            <w:tcW w:w="1025" w:type="dxa"/>
            <w:tcBorders>
              <w:tl2br w:val="nil"/>
              <w:tr2bl w:val="nil"/>
            </w:tcBorders>
            <w:noWrap w:val="0"/>
            <w:vAlign w:val="center"/>
          </w:tcPr>
          <w:p>
            <w:pPr>
              <w:jc w:val="center"/>
              <w:rPr>
                <w:rFonts w:hint="eastAsia"/>
                <w:vertAlign w:val="baseline"/>
              </w:rPr>
            </w:pPr>
            <w:r>
              <w:rPr>
                <w:rFonts w:hint="eastAsia"/>
                <w:vertAlign w:val="baseline"/>
              </w:rPr>
              <w:t>浓度限值</w:t>
            </w:r>
          </w:p>
        </w:tc>
        <w:tc>
          <w:tcPr>
            <w:tcW w:w="1135" w:type="dxa"/>
            <w:tcBorders>
              <w:tl2br w:val="nil"/>
              <w:tr2bl w:val="nil"/>
            </w:tcBorders>
            <w:noWrap w:val="0"/>
            <w:vAlign w:val="center"/>
          </w:tcPr>
          <w:p>
            <w:pPr>
              <w:jc w:val="center"/>
              <w:rPr>
                <w:rFonts w:hint="eastAsia"/>
                <w:vertAlign w:val="baseline"/>
              </w:rPr>
            </w:pPr>
            <w:r>
              <w:rPr>
                <w:rFonts w:hint="eastAsia"/>
                <w:vertAlign w:val="baseline"/>
              </w:rPr>
              <w:t>浓度单位</w:t>
            </w:r>
          </w:p>
        </w:tc>
        <w:tc>
          <w:tcPr>
            <w:tcW w:w="2476" w:type="dxa"/>
            <w:tcBorders>
              <w:tl2br w:val="nil"/>
              <w:tr2bl w:val="nil"/>
            </w:tcBorders>
            <w:noWrap w:val="0"/>
            <w:vAlign w:val="center"/>
          </w:tcPr>
          <w:p>
            <w:pPr>
              <w:jc w:val="center"/>
              <w:rPr>
                <w:rFonts w:hint="eastAsia"/>
                <w:vertAlign w:val="baseline"/>
              </w:rPr>
            </w:pPr>
            <w:r>
              <w:rPr>
                <w:rFonts w:hint="eastAsia"/>
                <w:vertAlign w:val="baseline"/>
              </w:rPr>
              <w:t>标准来源</w:t>
            </w: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08" w:type="dxa"/>
            <w:vMerge w:val="restart"/>
            <w:tcBorders>
              <w:tl2br w:val="nil"/>
              <w:tr2bl w:val="nil"/>
            </w:tcBorders>
            <w:noWrap w:val="0"/>
            <w:vAlign w:val="center"/>
          </w:tcPr>
          <w:p>
            <w:pPr>
              <w:jc w:val="center"/>
              <w:rPr>
                <w:rFonts w:hint="eastAsia" w:eastAsia="宋体"/>
                <w:vertAlign w:val="baseline"/>
                <w:lang w:val="en-US" w:eastAsia="zh-CN"/>
              </w:rPr>
            </w:pPr>
            <w:r>
              <w:rPr>
                <w:rFonts w:hint="eastAsia"/>
                <w:vertAlign w:val="baseline"/>
                <w:lang w:val="en-US" w:eastAsia="zh-CN"/>
              </w:rPr>
              <w:t>1</w:t>
            </w:r>
          </w:p>
        </w:tc>
        <w:tc>
          <w:tcPr>
            <w:tcW w:w="1352" w:type="dxa"/>
            <w:vMerge w:val="restart"/>
            <w:tcBorders>
              <w:tl2br w:val="nil"/>
              <w:tr2bl w:val="nil"/>
            </w:tcBorders>
            <w:noWrap w:val="0"/>
            <w:vAlign w:val="center"/>
          </w:tcPr>
          <w:p>
            <w:pPr>
              <w:jc w:val="center"/>
              <w:rPr>
                <w:rFonts w:hint="eastAsia"/>
                <w:vertAlign w:val="baseline"/>
              </w:rPr>
            </w:pPr>
            <w:r>
              <w:rPr>
                <w:rFonts w:hint="eastAsia"/>
                <w:vertAlign w:val="baseline"/>
              </w:rPr>
              <w:t>二氧化硫</w:t>
            </w:r>
          </w:p>
          <w:p>
            <w:pPr>
              <w:jc w:val="center"/>
              <w:rPr>
                <w:rFonts w:hint="eastAsia"/>
                <w:vertAlign w:val="baseline"/>
              </w:rPr>
            </w:pPr>
            <w:r>
              <w:rPr>
                <w:rFonts w:hint="eastAsia"/>
                <w:vertAlign w:val="baseline"/>
              </w:rPr>
              <w:t>S02</w:t>
            </w:r>
          </w:p>
        </w:tc>
        <w:tc>
          <w:tcPr>
            <w:tcW w:w="1910" w:type="dxa"/>
            <w:tcBorders>
              <w:tl2br w:val="nil"/>
              <w:tr2bl w:val="nil"/>
            </w:tcBorders>
            <w:noWrap w:val="0"/>
            <w:vAlign w:val="center"/>
          </w:tcPr>
          <w:p>
            <w:pPr>
              <w:jc w:val="center"/>
              <w:rPr>
                <w:rFonts w:hint="eastAsia"/>
                <w:vertAlign w:val="baseline"/>
              </w:rPr>
            </w:pPr>
            <w:r>
              <w:rPr>
                <w:rFonts w:hint="eastAsia"/>
                <w:vertAlign w:val="baseline"/>
              </w:rPr>
              <w:t>年平均</w:t>
            </w:r>
          </w:p>
        </w:tc>
        <w:tc>
          <w:tcPr>
            <w:tcW w:w="1025" w:type="dxa"/>
            <w:tcBorders>
              <w:tl2br w:val="nil"/>
              <w:tr2bl w:val="nil"/>
            </w:tcBorders>
            <w:noWrap w:val="0"/>
            <w:vAlign w:val="center"/>
          </w:tcPr>
          <w:p>
            <w:pPr>
              <w:jc w:val="center"/>
              <w:rPr>
                <w:rFonts w:hint="eastAsia"/>
                <w:vertAlign w:val="baseline"/>
              </w:rPr>
            </w:pPr>
            <w:r>
              <w:rPr>
                <w:rFonts w:hint="eastAsia"/>
                <w:vertAlign w:val="baseline"/>
              </w:rPr>
              <w:t>60</w:t>
            </w:r>
          </w:p>
        </w:tc>
        <w:tc>
          <w:tcPr>
            <w:tcW w:w="1135" w:type="dxa"/>
            <w:vMerge w:val="restart"/>
            <w:tcBorders>
              <w:tl2br w:val="nil"/>
              <w:tr2bl w:val="nil"/>
            </w:tcBorders>
            <w:noWrap w:val="0"/>
            <w:vAlign w:val="center"/>
          </w:tcPr>
          <w:p>
            <w:pPr>
              <w:jc w:val="center"/>
              <w:rPr>
                <w:rFonts w:hint="default" w:ascii="Calibri" w:hAnsi="Calibri" w:eastAsia="宋体" w:cs="Calibri"/>
                <w:vertAlign w:val="baseline"/>
                <w:lang w:val="en-US" w:eastAsia="zh-CN"/>
              </w:rPr>
            </w:pPr>
            <w:r>
              <w:rPr>
                <w:rFonts w:hint="eastAsia"/>
                <w:vertAlign w:val="baseline"/>
              </w:rPr>
              <w:t>μ</w:t>
            </w:r>
            <w:r>
              <w:rPr>
                <w:rFonts w:hint="eastAsia"/>
                <w:vertAlign w:val="baseline"/>
                <w:lang w:val="en-US" w:eastAsia="zh-CN"/>
              </w:rPr>
              <w:t>g/m</w:t>
            </w:r>
            <w:r>
              <w:rPr>
                <w:rFonts w:hint="eastAsia"/>
                <w:vertAlign w:val="superscript"/>
                <w:lang w:val="en-US" w:eastAsia="zh-CN"/>
              </w:rPr>
              <w:t>3</w:t>
            </w:r>
          </w:p>
        </w:tc>
        <w:tc>
          <w:tcPr>
            <w:tcW w:w="2476" w:type="dxa"/>
            <w:vMerge w:val="restart"/>
            <w:tcBorders>
              <w:tl2br w:val="nil"/>
              <w:tr2bl w:val="nil"/>
            </w:tcBorders>
            <w:noWrap w:val="0"/>
            <w:vAlign w:val="center"/>
          </w:tcPr>
          <w:p>
            <w:pPr>
              <w:jc w:val="center"/>
              <w:rPr>
                <w:rFonts w:hint="eastAsia"/>
                <w:vertAlign w:val="baseline"/>
              </w:rPr>
            </w:pPr>
            <w:r>
              <w:rPr>
                <w:rFonts w:hint="eastAsia"/>
                <w:vertAlign w:val="baseline"/>
              </w:rPr>
              <w:t>《环境空气质量标准</w:t>
            </w:r>
            <w:r>
              <w:rPr>
                <w:rFonts w:hint="eastAsia"/>
                <w:vertAlign w:val="baseline"/>
                <w:lang w:eastAsia="zh-CN"/>
              </w:rPr>
              <w:t>》</w:t>
            </w:r>
            <w:r>
              <w:rPr>
                <w:rFonts w:hint="eastAsia"/>
                <w:vertAlign w:val="baseline"/>
              </w:rPr>
              <w:t xml:space="preserve"> (GB3095-2012) 二级标准</w:t>
            </w: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08" w:type="dxa"/>
            <w:vMerge w:val="continue"/>
            <w:tcBorders>
              <w:tl2br w:val="nil"/>
              <w:tr2bl w:val="nil"/>
            </w:tcBorders>
            <w:noWrap w:val="0"/>
            <w:vAlign w:val="center"/>
          </w:tcPr>
          <w:p>
            <w:pPr>
              <w:jc w:val="center"/>
              <w:rPr>
                <w:rFonts w:hint="eastAsia"/>
                <w:vertAlign w:val="baseline"/>
              </w:rPr>
            </w:pPr>
          </w:p>
        </w:tc>
        <w:tc>
          <w:tcPr>
            <w:tcW w:w="1352" w:type="dxa"/>
            <w:vMerge w:val="continue"/>
            <w:tcBorders>
              <w:tl2br w:val="nil"/>
              <w:tr2bl w:val="nil"/>
            </w:tcBorders>
            <w:noWrap w:val="0"/>
            <w:vAlign w:val="center"/>
          </w:tcPr>
          <w:p>
            <w:pPr>
              <w:jc w:val="center"/>
              <w:rPr>
                <w:rFonts w:hint="eastAsia"/>
                <w:vertAlign w:val="baseline"/>
              </w:rPr>
            </w:pPr>
          </w:p>
        </w:tc>
        <w:tc>
          <w:tcPr>
            <w:tcW w:w="1910" w:type="dxa"/>
            <w:tcBorders>
              <w:tl2br w:val="nil"/>
              <w:tr2bl w:val="nil"/>
            </w:tcBorders>
            <w:noWrap w:val="0"/>
            <w:vAlign w:val="center"/>
          </w:tcPr>
          <w:p>
            <w:pPr>
              <w:jc w:val="center"/>
              <w:rPr>
                <w:rFonts w:hint="eastAsia"/>
                <w:vertAlign w:val="baseline"/>
              </w:rPr>
            </w:pPr>
            <w:r>
              <w:rPr>
                <w:rFonts w:hint="eastAsia"/>
                <w:vertAlign w:val="baseline"/>
              </w:rPr>
              <w:t>24小时平均</w:t>
            </w:r>
          </w:p>
        </w:tc>
        <w:tc>
          <w:tcPr>
            <w:tcW w:w="1025" w:type="dxa"/>
            <w:tcBorders>
              <w:tl2br w:val="nil"/>
              <w:tr2bl w:val="nil"/>
            </w:tcBorders>
            <w:noWrap w:val="0"/>
            <w:vAlign w:val="center"/>
          </w:tcPr>
          <w:p>
            <w:pPr>
              <w:jc w:val="center"/>
              <w:rPr>
                <w:rFonts w:hint="eastAsia"/>
                <w:vertAlign w:val="baseline"/>
              </w:rPr>
            </w:pPr>
            <w:r>
              <w:rPr>
                <w:rFonts w:hint="eastAsia"/>
                <w:vertAlign w:val="baseline"/>
              </w:rPr>
              <w:t>150</w:t>
            </w:r>
          </w:p>
        </w:tc>
        <w:tc>
          <w:tcPr>
            <w:tcW w:w="1135" w:type="dxa"/>
            <w:vMerge w:val="continue"/>
            <w:tcBorders>
              <w:tl2br w:val="nil"/>
              <w:tr2bl w:val="nil"/>
            </w:tcBorders>
            <w:noWrap w:val="0"/>
            <w:vAlign w:val="center"/>
          </w:tcPr>
          <w:p>
            <w:pPr>
              <w:jc w:val="center"/>
              <w:rPr>
                <w:rFonts w:hint="eastAsia"/>
                <w:vertAlign w:val="baseline"/>
              </w:rPr>
            </w:pPr>
          </w:p>
        </w:tc>
        <w:tc>
          <w:tcPr>
            <w:tcW w:w="2476" w:type="dxa"/>
            <w:vMerge w:val="continue"/>
            <w:tcBorders>
              <w:tl2br w:val="nil"/>
              <w:tr2bl w:val="nil"/>
            </w:tcBorders>
            <w:noWrap w:val="0"/>
            <w:vAlign w:val="center"/>
          </w:tcPr>
          <w:p>
            <w:pPr>
              <w:jc w:val="center"/>
              <w:rPr>
                <w:rFonts w:hint="eastAsia"/>
                <w:vertAlign w:val="baseline"/>
              </w:rPr>
            </w:pP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08" w:type="dxa"/>
            <w:vMerge w:val="continue"/>
            <w:tcBorders>
              <w:tl2br w:val="nil"/>
              <w:tr2bl w:val="nil"/>
            </w:tcBorders>
            <w:noWrap w:val="0"/>
            <w:vAlign w:val="center"/>
          </w:tcPr>
          <w:p>
            <w:pPr>
              <w:jc w:val="center"/>
              <w:rPr>
                <w:rFonts w:hint="eastAsia"/>
                <w:vertAlign w:val="baseline"/>
              </w:rPr>
            </w:pPr>
          </w:p>
        </w:tc>
        <w:tc>
          <w:tcPr>
            <w:tcW w:w="1352" w:type="dxa"/>
            <w:vMerge w:val="continue"/>
            <w:tcBorders>
              <w:tl2br w:val="nil"/>
              <w:tr2bl w:val="nil"/>
            </w:tcBorders>
            <w:noWrap w:val="0"/>
            <w:vAlign w:val="center"/>
          </w:tcPr>
          <w:p>
            <w:pPr>
              <w:jc w:val="center"/>
              <w:rPr>
                <w:rFonts w:hint="eastAsia"/>
                <w:vertAlign w:val="baseline"/>
              </w:rPr>
            </w:pPr>
          </w:p>
        </w:tc>
        <w:tc>
          <w:tcPr>
            <w:tcW w:w="1910" w:type="dxa"/>
            <w:tcBorders>
              <w:tl2br w:val="nil"/>
              <w:tr2bl w:val="nil"/>
            </w:tcBorders>
            <w:noWrap w:val="0"/>
            <w:vAlign w:val="center"/>
          </w:tcPr>
          <w:p>
            <w:pPr>
              <w:jc w:val="center"/>
              <w:rPr>
                <w:rFonts w:hint="eastAsia"/>
                <w:vertAlign w:val="baseline"/>
              </w:rPr>
            </w:pPr>
            <w:r>
              <w:rPr>
                <w:rFonts w:hint="eastAsia"/>
                <w:vertAlign w:val="baseline"/>
              </w:rPr>
              <w:t>1小时平均</w:t>
            </w:r>
          </w:p>
        </w:tc>
        <w:tc>
          <w:tcPr>
            <w:tcW w:w="1025" w:type="dxa"/>
            <w:tcBorders>
              <w:tl2br w:val="nil"/>
              <w:tr2bl w:val="nil"/>
            </w:tcBorders>
            <w:noWrap w:val="0"/>
            <w:vAlign w:val="center"/>
          </w:tcPr>
          <w:p>
            <w:pPr>
              <w:jc w:val="center"/>
              <w:rPr>
                <w:rFonts w:hint="eastAsia"/>
                <w:vertAlign w:val="baseline"/>
              </w:rPr>
            </w:pPr>
            <w:r>
              <w:rPr>
                <w:rFonts w:hint="eastAsia"/>
                <w:vertAlign w:val="baseline"/>
              </w:rPr>
              <w:t>500</w:t>
            </w:r>
          </w:p>
        </w:tc>
        <w:tc>
          <w:tcPr>
            <w:tcW w:w="1135" w:type="dxa"/>
            <w:vMerge w:val="continue"/>
            <w:tcBorders>
              <w:tl2br w:val="nil"/>
              <w:tr2bl w:val="nil"/>
            </w:tcBorders>
            <w:noWrap w:val="0"/>
            <w:vAlign w:val="center"/>
          </w:tcPr>
          <w:p>
            <w:pPr>
              <w:jc w:val="center"/>
              <w:rPr>
                <w:rFonts w:hint="eastAsia"/>
                <w:vertAlign w:val="baseline"/>
              </w:rPr>
            </w:pPr>
          </w:p>
        </w:tc>
        <w:tc>
          <w:tcPr>
            <w:tcW w:w="2476" w:type="dxa"/>
            <w:vMerge w:val="continue"/>
            <w:tcBorders>
              <w:tl2br w:val="nil"/>
              <w:tr2bl w:val="nil"/>
            </w:tcBorders>
            <w:noWrap w:val="0"/>
            <w:vAlign w:val="center"/>
          </w:tcPr>
          <w:p>
            <w:pPr>
              <w:jc w:val="center"/>
              <w:rPr>
                <w:rFonts w:hint="eastAsia"/>
                <w:vertAlign w:val="baseline"/>
              </w:rPr>
            </w:pP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08" w:type="dxa"/>
            <w:vMerge w:val="restart"/>
            <w:tcBorders>
              <w:tl2br w:val="nil"/>
              <w:tr2bl w:val="nil"/>
            </w:tcBorders>
            <w:noWrap w:val="0"/>
            <w:vAlign w:val="center"/>
          </w:tcPr>
          <w:p>
            <w:pPr>
              <w:jc w:val="center"/>
              <w:rPr>
                <w:rFonts w:hint="eastAsia" w:eastAsia="宋体"/>
                <w:vertAlign w:val="baseline"/>
                <w:lang w:val="en-US" w:eastAsia="zh-CN"/>
              </w:rPr>
            </w:pPr>
            <w:r>
              <w:rPr>
                <w:rFonts w:hint="eastAsia"/>
                <w:vertAlign w:val="baseline"/>
                <w:lang w:val="en-US" w:eastAsia="zh-CN"/>
              </w:rPr>
              <w:t>2</w:t>
            </w:r>
          </w:p>
        </w:tc>
        <w:tc>
          <w:tcPr>
            <w:tcW w:w="1352" w:type="dxa"/>
            <w:vMerge w:val="restart"/>
            <w:tcBorders>
              <w:tl2br w:val="nil"/>
              <w:tr2bl w:val="nil"/>
            </w:tcBorders>
            <w:noWrap w:val="0"/>
            <w:vAlign w:val="center"/>
          </w:tcPr>
          <w:p>
            <w:pPr>
              <w:jc w:val="center"/>
              <w:rPr>
                <w:rFonts w:hint="default" w:eastAsia="宋体"/>
                <w:vertAlign w:val="baseline"/>
                <w:lang w:val="en-US" w:eastAsia="zh-CN"/>
              </w:rPr>
            </w:pPr>
            <w:r>
              <w:rPr>
                <w:rFonts w:hint="eastAsia"/>
                <w:vertAlign w:val="baseline"/>
              </w:rPr>
              <w:t>二氧化氮 N</w:t>
            </w:r>
            <w:r>
              <w:rPr>
                <w:rFonts w:hint="eastAsia"/>
                <w:vertAlign w:val="baseline"/>
                <w:lang w:val="en-US" w:eastAsia="zh-CN"/>
              </w:rPr>
              <w:t>O</w:t>
            </w:r>
            <w:r>
              <w:rPr>
                <w:rFonts w:hint="eastAsia"/>
                <w:vertAlign w:val="subscript"/>
                <w:lang w:val="en-US" w:eastAsia="zh-CN"/>
              </w:rPr>
              <w:t>2</w:t>
            </w:r>
          </w:p>
        </w:tc>
        <w:tc>
          <w:tcPr>
            <w:tcW w:w="1910" w:type="dxa"/>
            <w:tcBorders>
              <w:tl2br w:val="nil"/>
              <w:tr2bl w:val="nil"/>
            </w:tcBorders>
            <w:noWrap w:val="0"/>
            <w:vAlign w:val="center"/>
          </w:tcPr>
          <w:p>
            <w:pPr>
              <w:jc w:val="center"/>
              <w:rPr>
                <w:rFonts w:hint="eastAsia"/>
                <w:vertAlign w:val="baseline"/>
              </w:rPr>
            </w:pPr>
            <w:r>
              <w:rPr>
                <w:rFonts w:hint="eastAsia"/>
                <w:vertAlign w:val="baseline"/>
              </w:rPr>
              <w:t>年平均</w:t>
            </w:r>
          </w:p>
        </w:tc>
        <w:tc>
          <w:tcPr>
            <w:tcW w:w="1025" w:type="dxa"/>
            <w:tcBorders>
              <w:tl2br w:val="nil"/>
              <w:tr2bl w:val="nil"/>
            </w:tcBorders>
            <w:noWrap w:val="0"/>
            <w:vAlign w:val="center"/>
          </w:tcPr>
          <w:p>
            <w:pPr>
              <w:jc w:val="center"/>
              <w:rPr>
                <w:rFonts w:hint="default" w:eastAsia="宋体"/>
                <w:vertAlign w:val="baseline"/>
                <w:lang w:val="en-US" w:eastAsia="zh-CN"/>
              </w:rPr>
            </w:pPr>
            <w:r>
              <w:rPr>
                <w:rFonts w:hint="eastAsia"/>
                <w:vertAlign w:val="baseline"/>
                <w:lang w:val="en-US" w:eastAsia="zh-CN"/>
              </w:rPr>
              <w:t>40</w:t>
            </w:r>
          </w:p>
        </w:tc>
        <w:tc>
          <w:tcPr>
            <w:tcW w:w="1135" w:type="dxa"/>
            <w:vMerge w:val="continue"/>
            <w:tcBorders>
              <w:tl2br w:val="nil"/>
              <w:tr2bl w:val="nil"/>
            </w:tcBorders>
            <w:noWrap w:val="0"/>
            <w:vAlign w:val="center"/>
          </w:tcPr>
          <w:p>
            <w:pPr>
              <w:jc w:val="center"/>
              <w:rPr>
                <w:rFonts w:hint="eastAsia"/>
                <w:vertAlign w:val="baseline"/>
              </w:rPr>
            </w:pPr>
          </w:p>
        </w:tc>
        <w:tc>
          <w:tcPr>
            <w:tcW w:w="2476" w:type="dxa"/>
            <w:vMerge w:val="continue"/>
            <w:tcBorders>
              <w:tl2br w:val="nil"/>
              <w:tr2bl w:val="nil"/>
            </w:tcBorders>
            <w:noWrap w:val="0"/>
            <w:vAlign w:val="center"/>
          </w:tcPr>
          <w:p>
            <w:pPr>
              <w:jc w:val="center"/>
              <w:rPr>
                <w:rFonts w:hint="eastAsia"/>
                <w:vertAlign w:val="baseline"/>
              </w:rPr>
            </w:pP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08" w:type="dxa"/>
            <w:vMerge w:val="continue"/>
            <w:tcBorders>
              <w:tl2br w:val="nil"/>
              <w:tr2bl w:val="nil"/>
            </w:tcBorders>
            <w:noWrap w:val="0"/>
            <w:vAlign w:val="center"/>
          </w:tcPr>
          <w:p>
            <w:pPr>
              <w:jc w:val="center"/>
              <w:rPr>
                <w:rFonts w:hint="eastAsia"/>
                <w:vertAlign w:val="baseline"/>
              </w:rPr>
            </w:pPr>
          </w:p>
        </w:tc>
        <w:tc>
          <w:tcPr>
            <w:tcW w:w="1352" w:type="dxa"/>
            <w:vMerge w:val="continue"/>
            <w:tcBorders>
              <w:tl2br w:val="nil"/>
              <w:tr2bl w:val="nil"/>
            </w:tcBorders>
            <w:noWrap w:val="0"/>
            <w:vAlign w:val="center"/>
          </w:tcPr>
          <w:p>
            <w:pPr>
              <w:jc w:val="center"/>
              <w:rPr>
                <w:rFonts w:hint="eastAsia"/>
                <w:vertAlign w:val="baseline"/>
              </w:rPr>
            </w:pPr>
          </w:p>
        </w:tc>
        <w:tc>
          <w:tcPr>
            <w:tcW w:w="1910" w:type="dxa"/>
            <w:tcBorders>
              <w:tl2br w:val="nil"/>
              <w:tr2bl w:val="nil"/>
            </w:tcBorders>
            <w:noWrap w:val="0"/>
            <w:vAlign w:val="center"/>
          </w:tcPr>
          <w:p>
            <w:pPr>
              <w:jc w:val="center"/>
              <w:rPr>
                <w:rFonts w:hint="eastAsia"/>
                <w:vertAlign w:val="baseline"/>
              </w:rPr>
            </w:pPr>
            <w:r>
              <w:rPr>
                <w:rFonts w:hint="eastAsia"/>
                <w:vertAlign w:val="baseline"/>
              </w:rPr>
              <w:t>24小时平均</w:t>
            </w:r>
          </w:p>
        </w:tc>
        <w:tc>
          <w:tcPr>
            <w:tcW w:w="1025" w:type="dxa"/>
            <w:tcBorders>
              <w:tl2br w:val="nil"/>
              <w:tr2bl w:val="nil"/>
            </w:tcBorders>
            <w:noWrap w:val="0"/>
            <w:vAlign w:val="center"/>
          </w:tcPr>
          <w:p>
            <w:pPr>
              <w:jc w:val="center"/>
              <w:rPr>
                <w:rFonts w:hint="default" w:eastAsia="宋体"/>
                <w:vertAlign w:val="baseline"/>
                <w:lang w:val="en-US" w:eastAsia="zh-CN"/>
              </w:rPr>
            </w:pPr>
            <w:r>
              <w:rPr>
                <w:rFonts w:hint="eastAsia"/>
                <w:vertAlign w:val="baseline"/>
                <w:lang w:val="en-US" w:eastAsia="zh-CN"/>
              </w:rPr>
              <w:t>80</w:t>
            </w:r>
          </w:p>
        </w:tc>
        <w:tc>
          <w:tcPr>
            <w:tcW w:w="1135" w:type="dxa"/>
            <w:vMerge w:val="continue"/>
            <w:tcBorders>
              <w:tl2br w:val="nil"/>
              <w:tr2bl w:val="nil"/>
            </w:tcBorders>
            <w:noWrap w:val="0"/>
            <w:vAlign w:val="center"/>
          </w:tcPr>
          <w:p>
            <w:pPr>
              <w:jc w:val="center"/>
              <w:rPr>
                <w:rFonts w:hint="eastAsia"/>
                <w:vertAlign w:val="baseline"/>
              </w:rPr>
            </w:pPr>
          </w:p>
        </w:tc>
        <w:tc>
          <w:tcPr>
            <w:tcW w:w="2476" w:type="dxa"/>
            <w:vMerge w:val="continue"/>
            <w:tcBorders>
              <w:tl2br w:val="nil"/>
              <w:tr2bl w:val="nil"/>
            </w:tcBorders>
            <w:noWrap w:val="0"/>
            <w:vAlign w:val="center"/>
          </w:tcPr>
          <w:p>
            <w:pPr>
              <w:jc w:val="center"/>
              <w:rPr>
                <w:rFonts w:hint="eastAsia"/>
                <w:vertAlign w:val="baseline"/>
              </w:rPr>
            </w:pP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08" w:type="dxa"/>
            <w:vMerge w:val="continue"/>
            <w:tcBorders>
              <w:tl2br w:val="nil"/>
              <w:tr2bl w:val="nil"/>
            </w:tcBorders>
            <w:noWrap w:val="0"/>
            <w:vAlign w:val="center"/>
          </w:tcPr>
          <w:p>
            <w:pPr>
              <w:jc w:val="center"/>
              <w:rPr>
                <w:rFonts w:hint="eastAsia"/>
                <w:vertAlign w:val="baseline"/>
              </w:rPr>
            </w:pPr>
          </w:p>
        </w:tc>
        <w:tc>
          <w:tcPr>
            <w:tcW w:w="1352" w:type="dxa"/>
            <w:vMerge w:val="continue"/>
            <w:tcBorders>
              <w:tl2br w:val="nil"/>
              <w:tr2bl w:val="nil"/>
            </w:tcBorders>
            <w:noWrap w:val="0"/>
            <w:vAlign w:val="center"/>
          </w:tcPr>
          <w:p>
            <w:pPr>
              <w:jc w:val="center"/>
              <w:rPr>
                <w:rFonts w:hint="eastAsia"/>
                <w:vertAlign w:val="baseline"/>
              </w:rPr>
            </w:pPr>
          </w:p>
        </w:tc>
        <w:tc>
          <w:tcPr>
            <w:tcW w:w="1910" w:type="dxa"/>
            <w:tcBorders>
              <w:tl2br w:val="nil"/>
              <w:tr2bl w:val="nil"/>
            </w:tcBorders>
            <w:noWrap w:val="0"/>
            <w:vAlign w:val="center"/>
          </w:tcPr>
          <w:p>
            <w:pPr>
              <w:jc w:val="center"/>
              <w:rPr>
                <w:rFonts w:hint="eastAsia"/>
                <w:vertAlign w:val="baseline"/>
              </w:rPr>
            </w:pPr>
            <w:r>
              <w:rPr>
                <w:rFonts w:hint="eastAsia"/>
                <w:vertAlign w:val="baseline"/>
              </w:rPr>
              <w:t>1小时平均</w:t>
            </w:r>
          </w:p>
        </w:tc>
        <w:tc>
          <w:tcPr>
            <w:tcW w:w="1025" w:type="dxa"/>
            <w:tcBorders>
              <w:tl2br w:val="nil"/>
              <w:tr2bl w:val="nil"/>
            </w:tcBorders>
            <w:noWrap w:val="0"/>
            <w:vAlign w:val="center"/>
          </w:tcPr>
          <w:p>
            <w:pPr>
              <w:jc w:val="center"/>
              <w:rPr>
                <w:rFonts w:hint="default" w:eastAsia="宋体"/>
                <w:vertAlign w:val="baseline"/>
                <w:lang w:val="en-US" w:eastAsia="zh-CN"/>
              </w:rPr>
            </w:pPr>
            <w:r>
              <w:rPr>
                <w:rFonts w:hint="eastAsia"/>
                <w:vertAlign w:val="baseline"/>
                <w:lang w:val="en-US" w:eastAsia="zh-CN"/>
              </w:rPr>
              <w:t>200</w:t>
            </w:r>
          </w:p>
        </w:tc>
        <w:tc>
          <w:tcPr>
            <w:tcW w:w="1135" w:type="dxa"/>
            <w:vMerge w:val="continue"/>
            <w:tcBorders>
              <w:tl2br w:val="nil"/>
              <w:tr2bl w:val="nil"/>
            </w:tcBorders>
            <w:noWrap w:val="0"/>
            <w:vAlign w:val="center"/>
          </w:tcPr>
          <w:p>
            <w:pPr>
              <w:jc w:val="center"/>
              <w:rPr>
                <w:rFonts w:hint="eastAsia"/>
                <w:vertAlign w:val="baseline"/>
              </w:rPr>
            </w:pPr>
          </w:p>
        </w:tc>
        <w:tc>
          <w:tcPr>
            <w:tcW w:w="2476" w:type="dxa"/>
            <w:vMerge w:val="continue"/>
            <w:tcBorders>
              <w:tl2br w:val="nil"/>
              <w:tr2bl w:val="nil"/>
            </w:tcBorders>
            <w:noWrap w:val="0"/>
            <w:vAlign w:val="center"/>
          </w:tcPr>
          <w:p>
            <w:pPr>
              <w:jc w:val="center"/>
              <w:rPr>
                <w:rFonts w:hint="eastAsia"/>
                <w:vertAlign w:val="baseline"/>
              </w:rPr>
            </w:pP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08" w:type="dxa"/>
            <w:vMerge w:val="restart"/>
            <w:tcBorders>
              <w:tl2br w:val="nil"/>
              <w:tr2bl w:val="nil"/>
            </w:tcBorders>
            <w:noWrap w:val="0"/>
            <w:vAlign w:val="center"/>
          </w:tcPr>
          <w:p>
            <w:pPr>
              <w:jc w:val="center"/>
              <w:rPr>
                <w:rFonts w:hint="eastAsia" w:eastAsia="宋体"/>
                <w:vertAlign w:val="baseline"/>
                <w:lang w:val="en-US" w:eastAsia="zh-CN"/>
              </w:rPr>
            </w:pPr>
            <w:r>
              <w:rPr>
                <w:rFonts w:hint="eastAsia"/>
                <w:vertAlign w:val="baseline"/>
                <w:lang w:val="en-US" w:eastAsia="zh-CN"/>
              </w:rPr>
              <w:t>3</w:t>
            </w:r>
          </w:p>
        </w:tc>
        <w:tc>
          <w:tcPr>
            <w:tcW w:w="1352" w:type="dxa"/>
            <w:vMerge w:val="restart"/>
            <w:tcBorders>
              <w:tl2br w:val="nil"/>
              <w:tr2bl w:val="nil"/>
            </w:tcBorders>
            <w:noWrap w:val="0"/>
            <w:vAlign w:val="center"/>
          </w:tcPr>
          <w:p>
            <w:pPr>
              <w:jc w:val="center"/>
              <w:rPr>
                <w:rFonts w:hint="eastAsia"/>
                <w:vertAlign w:val="baseline"/>
              </w:rPr>
            </w:pPr>
            <w:r>
              <w:rPr>
                <w:rFonts w:hint="eastAsia"/>
                <w:vertAlign w:val="baseline"/>
              </w:rPr>
              <w:t>一氧化碳 CO</w:t>
            </w:r>
          </w:p>
        </w:tc>
        <w:tc>
          <w:tcPr>
            <w:tcW w:w="1910" w:type="dxa"/>
            <w:tcBorders>
              <w:tl2br w:val="nil"/>
              <w:tr2bl w:val="nil"/>
            </w:tcBorders>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rPr>
              <w:t>24小时平均</w:t>
            </w:r>
          </w:p>
        </w:tc>
        <w:tc>
          <w:tcPr>
            <w:tcW w:w="1025" w:type="dxa"/>
            <w:tcBorders>
              <w:tl2br w:val="nil"/>
              <w:tr2bl w:val="nil"/>
            </w:tcBorders>
            <w:noWrap w:val="0"/>
            <w:vAlign w:val="center"/>
          </w:tcPr>
          <w:p>
            <w:pPr>
              <w:jc w:val="center"/>
              <w:rPr>
                <w:rFonts w:hint="eastAsia" w:eastAsia="宋体"/>
                <w:vertAlign w:val="baseline"/>
                <w:lang w:val="en-US" w:eastAsia="zh-CN"/>
              </w:rPr>
            </w:pPr>
            <w:r>
              <w:rPr>
                <w:rFonts w:hint="eastAsia"/>
                <w:vertAlign w:val="baseline"/>
                <w:lang w:val="en-US" w:eastAsia="zh-CN"/>
              </w:rPr>
              <w:t>4</w:t>
            </w:r>
          </w:p>
        </w:tc>
        <w:tc>
          <w:tcPr>
            <w:tcW w:w="1135" w:type="dxa"/>
            <w:vMerge w:val="restart"/>
            <w:tcBorders>
              <w:tl2br w:val="nil"/>
              <w:tr2bl w:val="nil"/>
            </w:tcBorders>
            <w:noWrap w:val="0"/>
            <w:vAlign w:val="center"/>
          </w:tcPr>
          <w:p>
            <w:pPr>
              <w:jc w:val="center"/>
              <w:rPr>
                <w:rFonts w:hint="default" w:eastAsia="宋体"/>
                <w:vertAlign w:val="baseline"/>
                <w:lang w:val="en-US" w:eastAsia="zh-CN"/>
              </w:rPr>
            </w:pPr>
            <w:r>
              <w:rPr>
                <w:rFonts w:hint="eastAsia"/>
                <w:vertAlign w:val="baseline"/>
                <w:lang w:val="en-US" w:eastAsia="zh-CN"/>
              </w:rPr>
              <w:t>mg/m</w:t>
            </w:r>
            <w:r>
              <w:rPr>
                <w:rFonts w:hint="eastAsia"/>
                <w:vertAlign w:val="superscript"/>
                <w:lang w:val="en-US" w:eastAsia="zh-CN"/>
              </w:rPr>
              <w:t>3</w:t>
            </w:r>
          </w:p>
        </w:tc>
        <w:tc>
          <w:tcPr>
            <w:tcW w:w="2476" w:type="dxa"/>
            <w:vMerge w:val="continue"/>
            <w:tcBorders>
              <w:tl2br w:val="nil"/>
              <w:tr2bl w:val="nil"/>
            </w:tcBorders>
            <w:noWrap w:val="0"/>
            <w:vAlign w:val="center"/>
          </w:tcPr>
          <w:p>
            <w:pPr>
              <w:jc w:val="center"/>
              <w:rPr>
                <w:rFonts w:hint="eastAsia"/>
                <w:vertAlign w:val="baseline"/>
              </w:rPr>
            </w:pP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08" w:type="dxa"/>
            <w:vMerge w:val="continue"/>
            <w:tcBorders>
              <w:tl2br w:val="nil"/>
              <w:tr2bl w:val="nil"/>
            </w:tcBorders>
            <w:noWrap w:val="0"/>
            <w:vAlign w:val="center"/>
          </w:tcPr>
          <w:p>
            <w:pPr>
              <w:jc w:val="center"/>
              <w:rPr>
                <w:rFonts w:hint="eastAsia"/>
                <w:vertAlign w:val="baseline"/>
              </w:rPr>
            </w:pPr>
          </w:p>
        </w:tc>
        <w:tc>
          <w:tcPr>
            <w:tcW w:w="1352" w:type="dxa"/>
            <w:vMerge w:val="continue"/>
            <w:tcBorders>
              <w:tl2br w:val="nil"/>
              <w:tr2bl w:val="nil"/>
            </w:tcBorders>
            <w:noWrap w:val="0"/>
            <w:vAlign w:val="center"/>
          </w:tcPr>
          <w:p>
            <w:pPr>
              <w:jc w:val="center"/>
              <w:rPr>
                <w:rFonts w:hint="eastAsia"/>
                <w:vertAlign w:val="baseline"/>
              </w:rPr>
            </w:pPr>
          </w:p>
        </w:tc>
        <w:tc>
          <w:tcPr>
            <w:tcW w:w="1910" w:type="dxa"/>
            <w:tcBorders>
              <w:tl2br w:val="nil"/>
              <w:tr2bl w:val="nil"/>
            </w:tcBorders>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rPr>
              <w:t>1小时平均</w:t>
            </w:r>
          </w:p>
        </w:tc>
        <w:tc>
          <w:tcPr>
            <w:tcW w:w="1025" w:type="dxa"/>
            <w:tcBorders>
              <w:tl2br w:val="nil"/>
              <w:tr2bl w:val="nil"/>
            </w:tcBorders>
            <w:noWrap w:val="0"/>
            <w:vAlign w:val="center"/>
          </w:tcPr>
          <w:p>
            <w:pPr>
              <w:jc w:val="center"/>
              <w:rPr>
                <w:rFonts w:hint="default" w:eastAsia="宋体"/>
                <w:vertAlign w:val="baseline"/>
                <w:lang w:val="en-US" w:eastAsia="zh-CN"/>
              </w:rPr>
            </w:pPr>
            <w:r>
              <w:rPr>
                <w:rFonts w:hint="eastAsia"/>
                <w:vertAlign w:val="baseline"/>
                <w:lang w:val="en-US" w:eastAsia="zh-CN"/>
              </w:rPr>
              <w:t>10</w:t>
            </w:r>
          </w:p>
        </w:tc>
        <w:tc>
          <w:tcPr>
            <w:tcW w:w="1135" w:type="dxa"/>
            <w:vMerge w:val="continue"/>
            <w:tcBorders>
              <w:tl2br w:val="nil"/>
              <w:tr2bl w:val="nil"/>
            </w:tcBorders>
            <w:noWrap w:val="0"/>
            <w:vAlign w:val="center"/>
          </w:tcPr>
          <w:p>
            <w:pPr>
              <w:jc w:val="center"/>
              <w:rPr>
                <w:rFonts w:hint="eastAsia"/>
                <w:vertAlign w:val="baseline"/>
              </w:rPr>
            </w:pPr>
          </w:p>
        </w:tc>
        <w:tc>
          <w:tcPr>
            <w:tcW w:w="2476" w:type="dxa"/>
            <w:vMerge w:val="continue"/>
            <w:tcBorders>
              <w:tl2br w:val="nil"/>
              <w:tr2bl w:val="nil"/>
            </w:tcBorders>
            <w:noWrap w:val="0"/>
            <w:vAlign w:val="center"/>
          </w:tcPr>
          <w:p>
            <w:pPr>
              <w:jc w:val="center"/>
              <w:rPr>
                <w:rFonts w:hint="eastAsia"/>
                <w:vertAlign w:val="baseline"/>
              </w:rPr>
            </w:pP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08" w:type="dxa"/>
            <w:vMerge w:val="restart"/>
            <w:tcBorders>
              <w:tl2br w:val="nil"/>
              <w:tr2bl w:val="nil"/>
            </w:tcBorders>
            <w:noWrap w:val="0"/>
            <w:vAlign w:val="center"/>
          </w:tcPr>
          <w:p>
            <w:pPr>
              <w:jc w:val="center"/>
              <w:rPr>
                <w:rFonts w:hint="eastAsia" w:eastAsia="宋体"/>
                <w:vertAlign w:val="baseline"/>
                <w:lang w:val="en-US" w:eastAsia="zh-CN"/>
              </w:rPr>
            </w:pPr>
            <w:r>
              <w:rPr>
                <w:rFonts w:hint="eastAsia"/>
                <w:vertAlign w:val="baseline"/>
                <w:lang w:val="en-US" w:eastAsia="zh-CN"/>
              </w:rPr>
              <w:t>4</w:t>
            </w:r>
          </w:p>
        </w:tc>
        <w:tc>
          <w:tcPr>
            <w:tcW w:w="1352" w:type="dxa"/>
            <w:vMerge w:val="restart"/>
            <w:tcBorders>
              <w:tl2br w:val="nil"/>
              <w:tr2bl w:val="nil"/>
            </w:tcBorders>
            <w:noWrap w:val="0"/>
            <w:vAlign w:val="center"/>
          </w:tcPr>
          <w:p>
            <w:pPr>
              <w:jc w:val="center"/>
              <w:rPr>
                <w:rFonts w:hint="eastAsia"/>
                <w:vertAlign w:val="baseline"/>
              </w:rPr>
            </w:pPr>
            <w:r>
              <w:rPr>
                <w:rFonts w:hint="eastAsia"/>
                <w:vertAlign w:val="baseline"/>
              </w:rPr>
              <w:t>臭氧</w:t>
            </w:r>
          </w:p>
          <w:p>
            <w:pPr>
              <w:jc w:val="center"/>
              <w:rPr>
                <w:rFonts w:hint="eastAsia"/>
                <w:vertAlign w:val="baseline"/>
              </w:rPr>
            </w:pPr>
            <w:r>
              <w:rPr>
                <w:rFonts w:hint="eastAsia"/>
                <w:vertAlign w:val="baseline"/>
                <w:lang w:val="en-US" w:eastAsia="zh-CN"/>
              </w:rPr>
              <w:t>O</w:t>
            </w:r>
            <w:r>
              <w:rPr>
                <w:rFonts w:hint="eastAsia"/>
                <w:vertAlign w:val="subscript"/>
                <w:lang w:val="en-US" w:eastAsia="zh-CN"/>
              </w:rPr>
              <w:t>3</w:t>
            </w:r>
          </w:p>
        </w:tc>
        <w:tc>
          <w:tcPr>
            <w:tcW w:w="1910" w:type="dxa"/>
            <w:tcBorders>
              <w:tl2br w:val="nil"/>
              <w:tr2bl w:val="nil"/>
            </w:tcBorders>
            <w:noWrap w:val="0"/>
            <w:vAlign w:val="center"/>
          </w:tcPr>
          <w:p>
            <w:pPr>
              <w:jc w:val="center"/>
              <w:rPr>
                <w:rFonts w:hint="eastAsia"/>
                <w:vertAlign w:val="baseline"/>
              </w:rPr>
            </w:pPr>
            <w:r>
              <w:rPr>
                <w:rFonts w:hint="eastAsia"/>
                <w:vertAlign w:val="baseline"/>
              </w:rPr>
              <w:t>日最大8小时平均</w:t>
            </w:r>
          </w:p>
        </w:tc>
        <w:tc>
          <w:tcPr>
            <w:tcW w:w="1025" w:type="dxa"/>
            <w:tcBorders>
              <w:tl2br w:val="nil"/>
              <w:tr2bl w:val="nil"/>
            </w:tcBorders>
            <w:noWrap w:val="0"/>
            <w:vAlign w:val="center"/>
          </w:tcPr>
          <w:p>
            <w:pPr>
              <w:jc w:val="center"/>
              <w:rPr>
                <w:rFonts w:hint="default" w:eastAsia="宋体"/>
                <w:vertAlign w:val="baseline"/>
                <w:lang w:val="en-US" w:eastAsia="zh-CN"/>
              </w:rPr>
            </w:pPr>
            <w:r>
              <w:rPr>
                <w:rFonts w:hint="eastAsia"/>
                <w:vertAlign w:val="baseline"/>
                <w:lang w:val="en-US" w:eastAsia="zh-CN"/>
              </w:rPr>
              <w:t>160</w:t>
            </w:r>
          </w:p>
        </w:tc>
        <w:tc>
          <w:tcPr>
            <w:tcW w:w="1135" w:type="dxa"/>
            <w:vMerge w:val="restart"/>
            <w:tcBorders>
              <w:tl2br w:val="nil"/>
              <w:tr2bl w:val="nil"/>
            </w:tcBorders>
            <w:noWrap w:val="0"/>
            <w:vAlign w:val="center"/>
          </w:tcPr>
          <w:p>
            <w:pPr>
              <w:jc w:val="center"/>
              <w:rPr>
                <w:rFonts w:hint="eastAsia"/>
                <w:vertAlign w:val="baseline"/>
              </w:rPr>
            </w:pPr>
            <w:r>
              <w:rPr>
                <w:rFonts w:hint="eastAsia"/>
                <w:vertAlign w:val="baseline"/>
              </w:rPr>
              <w:t>μ</w:t>
            </w:r>
            <w:r>
              <w:rPr>
                <w:rFonts w:hint="eastAsia"/>
                <w:vertAlign w:val="baseline"/>
                <w:lang w:val="en-US" w:eastAsia="zh-CN"/>
              </w:rPr>
              <w:t>g/m</w:t>
            </w:r>
            <w:r>
              <w:rPr>
                <w:rFonts w:hint="eastAsia"/>
                <w:vertAlign w:val="superscript"/>
                <w:lang w:val="en-US" w:eastAsia="zh-CN"/>
              </w:rPr>
              <w:t>3</w:t>
            </w:r>
          </w:p>
        </w:tc>
        <w:tc>
          <w:tcPr>
            <w:tcW w:w="2476" w:type="dxa"/>
            <w:vMerge w:val="continue"/>
            <w:tcBorders>
              <w:tl2br w:val="nil"/>
              <w:tr2bl w:val="nil"/>
            </w:tcBorders>
            <w:noWrap w:val="0"/>
            <w:vAlign w:val="center"/>
          </w:tcPr>
          <w:p>
            <w:pPr>
              <w:jc w:val="center"/>
              <w:rPr>
                <w:rFonts w:hint="eastAsia"/>
                <w:vertAlign w:val="baseline"/>
              </w:rPr>
            </w:pP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08" w:type="dxa"/>
            <w:vMerge w:val="continue"/>
            <w:tcBorders>
              <w:tl2br w:val="nil"/>
              <w:tr2bl w:val="nil"/>
            </w:tcBorders>
            <w:noWrap w:val="0"/>
            <w:vAlign w:val="center"/>
          </w:tcPr>
          <w:p>
            <w:pPr>
              <w:jc w:val="center"/>
              <w:rPr>
                <w:rFonts w:hint="eastAsia"/>
                <w:vertAlign w:val="baseline"/>
              </w:rPr>
            </w:pPr>
          </w:p>
        </w:tc>
        <w:tc>
          <w:tcPr>
            <w:tcW w:w="1352" w:type="dxa"/>
            <w:vMerge w:val="continue"/>
            <w:tcBorders>
              <w:tl2br w:val="nil"/>
              <w:tr2bl w:val="nil"/>
            </w:tcBorders>
            <w:noWrap w:val="0"/>
            <w:vAlign w:val="center"/>
          </w:tcPr>
          <w:p>
            <w:pPr>
              <w:jc w:val="center"/>
              <w:rPr>
                <w:rFonts w:hint="eastAsia"/>
                <w:vertAlign w:val="baseline"/>
              </w:rPr>
            </w:pPr>
          </w:p>
        </w:tc>
        <w:tc>
          <w:tcPr>
            <w:tcW w:w="1910" w:type="dxa"/>
            <w:tcBorders>
              <w:tl2br w:val="nil"/>
              <w:tr2bl w:val="nil"/>
            </w:tcBorders>
            <w:noWrap w:val="0"/>
            <w:vAlign w:val="center"/>
          </w:tcPr>
          <w:p>
            <w:pPr>
              <w:jc w:val="center"/>
              <w:rPr>
                <w:rFonts w:hint="eastAsia"/>
                <w:vertAlign w:val="baseline"/>
              </w:rPr>
            </w:pPr>
            <w:r>
              <w:rPr>
                <w:rFonts w:hint="eastAsia"/>
                <w:vertAlign w:val="baseline"/>
              </w:rPr>
              <w:t>1小时平均</w:t>
            </w:r>
          </w:p>
        </w:tc>
        <w:tc>
          <w:tcPr>
            <w:tcW w:w="1025" w:type="dxa"/>
            <w:tcBorders>
              <w:tl2br w:val="nil"/>
              <w:tr2bl w:val="nil"/>
            </w:tcBorders>
            <w:noWrap w:val="0"/>
            <w:vAlign w:val="center"/>
          </w:tcPr>
          <w:p>
            <w:pPr>
              <w:jc w:val="center"/>
              <w:rPr>
                <w:rFonts w:hint="default" w:eastAsia="宋体"/>
                <w:vertAlign w:val="baseline"/>
                <w:lang w:val="en-US" w:eastAsia="zh-CN"/>
              </w:rPr>
            </w:pPr>
            <w:r>
              <w:rPr>
                <w:rFonts w:hint="eastAsia"/>
                <w:vertAlign w:val="baseline"/>
                <w:lang w:val="en-US" w:eastAsia="zh-CN"/>
              </w:rPr>
              <w:t>200</w:t>
            </w:r>
          </w:p>
        </w:tc>
        <w:tc>
          <w:tcPr>
            <w:tcW w:w="1135" w:type="dxa"/>
            <w:vMerge w:val="continue"/>
            <w:tcBorders>
              <w:tl2br w:val="nil"/>
              <w:tr2bl w:val="nil"/>
            </w:tcBorders>
            <w:noWrap w:val="0"/>
            <w:vAlign w:val="center"/>
          </w:tcPr>
          <w:p>
            <w:pPr>
              <w:jc w:val="center"/>
              <w:rPr>
                <w:rFonts w:hint="eastAsia"/>
                <w:vertAlign w:val="baseline"/>
              </w:rPr>
            </w:pPr>
          </w:p>
        </w:tc>
        <w:tc>
          <w:tcPr>
            <w:tcW w:w="2476" w:type="dxa"/>
            <w:vMerge w:val="continue"/>
            <w:tcBorders>
              <w:tl2br w:val="nil"/>
              <w:tr2bl w:val="nil"/>
            </w:tcBorders>
            <w:noWrap w:val="0"/>
            <w:vAlign w:val="center"/>
          </w:tcPr>
          <w:p>
            <w:pPr>
              <w:jc w:val="center"/>
              <w:rPr>
                <w:rFonts w:hint="eastAsia"/>
                <w:vertAlign w:val="baseline"/>
              </w:rPr>
            </w:pP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08" w:type="dxa"/>
            <w:vMerge w:val="restart"/>
            <w:tcBorders>
              <w:tl2br w:val="nil"/>
              <w:tr2bl w:val="nil"/>
            </w:tcBorders>
            <w:noWrap w:val="0"/>
            <w:vAlign w:val="center"/>
          </w:tcPr>
          <w:p>
            <w:pPr>
              <w:jc w:val="center"/>
              <w:rPr>
                <w:rFonts w:hint="eastAsia" w:eastAsia="宋体"/>
                <w:vertAlign w:val="baseline"/>
                <w:lang w:val="en-US" w:eastAsia="zh-CN"/>
              </w:rPr>
            </w:pPr>
            <w:r>
              <w:rPr>
                <w:rFonts w:hint="eastAsia"/>
                <w:vertAlign w:val="baseline"/>
                <w:lang w:val="en-US" w:eastAsia="zh-CN"/>
              </w:rPr>
              <w:t>5</w:t>
            </w:r>
          </w:p>
        </w:tc>
        <w:tc>
          <w:tcPr>
            <w:tcW w:w="1352" w:type="dxa"/>
            <w:vMerge w:val="restart"/>
            <w:tcBorders>
              <w:tl2br w:val="nil"/>
              <w:tr2bl w:val="nil"/>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2" w:lineRule="atLeast"/>
              <w:ind w:left="0" w:right="0" w:firstLine="0"/>
              <w:jc w:val="center"/>
              <w:rPr>
                <w:rFonts w:hint="eastAsia"/>
                <w:vertAlign w:val="baseline"/>
              </w:rPr>
            </w:pPr>
            <w:r>
              <w:rPr>
                <w:rFonts w:hint="eastAsia"/>
                <w:vertAlign w:val="baseline"/>
              </w:rPr>
              <w:t>颗粒物(粒</w:t>
            </w:r>
            <w:r>
              <w:rPr>
                <w:rFonts w:hint="eastAsia"/>
                <w:vertAlign w:val="baseline"/>
                <w:lang w:val="en-US" w:eastAsia="zh-CN"/>
              </w:rPr>
              <w:t>径小于</w:t>
            </w:r>
            <w:r>
              <w:rPr>
                <w:rFonts w:hint="eastAsia"/>
                <w:vertAlign w:val="baseline"/>
              </w:rPr>
              <w:t>等于</w:t>
            </w:r>
            <w:r>
              <w:rPr>
                <w:rFonts w:hint="eastAsia"/>
                <w:vertAlign w:val="baseline"/>
                <w:lang w:val="en-US" w:eastAsia="zh-CN"/>
              </w:rPr>
              <w:t xml:space="preserve"> </w:t>
            </w:r>
            <w:r>
              <w:rPr>
                <w:rFonts w:hint="eastAsia"/>
                <w:vertAlign w:val="baseline"/>
              </w:rPr>
              <w:t>10</w:t>
            </w:r>
            <w:r>
              <w:rPr>
                <w:rFonts w:hint="default" w:ascii="Arial" w:hAnsi="Arial" w:cs="Arial"/>
                <w:i w:val="0"/>
                <w:caps w:val="0"/>
                <w:color w:val="333333"/>
                <w:spacing w:val="0"/>
                <w:sz w:val="14"/>
                <w:szCs w:val="14"/>
                <w:u w:val="none"/>
              </w:rPr>
              <w:t xml:space="preserve">μm </w:t>
            </w:r>
            <w:r>
              <w:rPr>
                <w:rFonts w:hint="eastAsia"/>
                <w:vertAlign w:val="baseline"/>
              </w:rPr>
              <w:t>)</w:t>
            </w:r>
          </w:p>
        </w:tc>
        <w:tc>
          <w:tcPr>
            <w:tcW w:w="1910" w:type="dxa"/>
            <w:tcBorders>
              <w:tl2br w:val="nil"/>
              <w:tr2bl w:val="nil"/>
            </w:tcBorders>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rPr>
              <w:t>年平均</w:t>
            </w:r>
          </w:p>
        </w:tc>
        <w:tc>
          <w:tcPr>
            <w:tcW w:w="1025" w:type="dxa"/>
            <w:tcBorders>
              <w:tl2br w:val="nil"/>
              <w:tr2bl w:val="nil"/>
            </w:tcBorders>
            <w:noWrap w:val="0"/>
            <w:vAlign w:val="center"/>
          </w:tcPr>
          <w:p>
            <w:pPr>
              <w:jc w:val="center"/>
              <w:rPr>
                <w:rFonts w:hint="default" w:eastAsia="宋体"/>
                <w:vertAlign w:val="baseline"/>
                <w:lang w:val="en-US" w:eastAsia="zh-CN"/>
              </w:rPr>
            </w:pPr>
            <w:r>
              <w:rPr>
                <w:rFonts w:hint="eastAsia"/>
                <w:vertAlign w:val="baseline"/>
                <w:lang w:val="en-US" w:eastAsia="zh-CN"/>
              </w:rPr>
              <w:t>70</w:t>
            </w:r>
          </w:p>
        </w:tc>
        <w:tc>
          <w:tcPr>
            <w:tcW w:w="1135" w:type="dxa"/>
            <w:vMerge w:val="continue"/>
            <w:tcBorders>
              <w:tl2br w:val="nil"/>
              <w:tr2bl w:val="nil"/>
            </w:tcBorders>
            <w:noWrap w:val="0"/>
            <w:vAlign w:val="center"/>
          </w:tcPr>
          <w:p>
            <w:pPr>
              <w:jc w:val="center"/>
              <w:rPr>
                <w:rFonts w:hint="eastAsia"/>
                <w:vertAlign w:val="baseline"/>
              </w:rPr>
            </w:pPr>
          </w:p>
        </w:tc>
        <w:tc>
          <w:tcPr>
            <w:tcW w:w="2476" w:type="dxa"/>
            <w:vMerge w:val="continue"/>
            <w:tcBorders>
              <w:tl2br w:val="nil"/>
              <w:tr2bl w:val="nil"/>
            </w:tcBorders>
            <w:noWrap w:val="0"/>
            <w:vAlign w:val="center"/>
          </w:tcPr>
          <w:p>
            <w:pPr>
              <w:jc w:val="center"/>
              <w:rPr>
                <w:rFonts w:hint="eastAsia"/>
                <w:vertAlign w:val="baseline"/>
              </w:rPr>
            </w:pP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08" w:type="dxa"/>
            <w:vMerge w:val="continue"/>
            <w:tcBorders>
              <w:tl2br w:val="nil"/>
              <w:tr2bl w:val="nil"/>
            </w:tcBorders>
            <w:noWrap w:val="0"/>
            <w:vAlign w:val="center"/>
          </w:tcPr>
          <w:p>
            <w:pPr>
              <w:jc w:val="center"/>
              <w:rPr>
                <w:rFonts w:hint="eastAsia"/>
                <w:vertAlign w:val="baseline"/>
              </w:rPr>
            </w:pPr>
          </w:p>
        </w:tc>
        <w:tc>
          <w:tcPr>
            <w:tcW w:w="1352" w:type="dxa"/>
            <w:vMerge w:val="continue"/>
            <w:tcBorders>
              <w:tl2br w:val="nil"/>
              <w:tr2bl w:val="nil"/>
            </w:tcBorders>
            <w:noWrap w:val="0"/>
            <w:vAlign w:val="center"/>
          </w:tcPr>
          <w:p>
            <w:pPr>
              <w:jc w:val="center"/>
              <w:rPr>
                <w:rFonts w:hint="eastAsia"/>
                <w:vertAlign w:val="baseline"/>
              </w:rPr>
            </w:pPr>
          </w:p>
        </w:tc>
        <w:tc>
          <w:tcPr>
            <w:tcW w:w="1910" w:type="dxa"/>
            <w:tcBorders>
              <w:tl2br w:val="nil"/>
              <w:tr2bl w:val="nil"/>
            </w:tcBorders>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rPr>
              <w:t>24小时平均</w:t>
            </w:r>
          </w:p>
        </w:tc>
        <w:tc>
          <w:tcPr>
            <w:tcW w:w="1025" w:type="dxa"/>
            <w:tcBorders>
              <w:tl2br w:val="nil"/>
              <w:tr2bl w:val="nil"/>
            </w:tcBorders>
            <w:noWrap w:val="0"/>
            <w:vAlign w:val="center"/>
          </w:tcPr>
          <w:p>
            <w:pPr>
              <w:jc w:val="center"/>
              <w:rPr>
                <w:rFonts w:hint="default" w:eastAsia="宋体"/>
                <w:vertAlign w:val="baseline"/>
                <w:lang w:val="en-US" w:eastAsia="zh-CN"/>
              </w:rPr>
            </w:pPr>
            <w:r>
              <w:rPr>
                <w:rFonts w:hint="eastAsia"/>
                <w:vertAlign w:val="baseline"/>
                <w:lang w:val="en-US" w:eastAsia="zh-CN"/>
              </w:rPr>
              <w:t>150</w:t>
            </w:r>
          </w:p>
        </w:tc>
        <w:tc>
          <w:tcPr>
            <w:tcW w:w="1135" w:type="dxa"/>
            <w:vMerge w:val="continue"/>
            <w:tcBorders>
              <w:tl2br w:val="nil"/>
              <w:tr2bl w:val="nil"/>
            </w:tcBorders>
            <w:noWrap w:val="0"/>
            <w:vAlign w:val="center"/>
          </w:tcPr>
          <w:p>
            <w:pPr>
              <w:jc w:val="center"/>
              <w:rPr>
                <w:rFonts w:hint="eastAsia"/>
                <w:vertAlign w:val="baseline"/>
              </w:rPr>
            </w:pPr>
          </w:p>
        </w:tc>
        <w:tc>
          <w:tcPr>
            <w:tcW w:w="2476" w:type="dxa"/>
            <w:vMerge w:val="continue"/>
            <w:tcBorders>
              <w:tl2br w:val="nil"/>
              <w:tr2bl w:val="nil"/>
            </w:tcBorders>
            <w:noWrap w:val="0"/>
            <w:vAlign w:val="center"/>
          </w:tcPr>
          <w:p>
            <w:pPr>
              <w:jc w:val="center"/>
              <w:rPr>
                <w:rFonts w:hint="eastAsia"/>
                <w:vertAlign w:val="baseline"/>
              </w:rPr>
            </w:pP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03" w:hRule="atLeast"/>
        </w:trPr>
        <w:tc>
          <w:tcPr>
            <w:tcW w:w="808" w:type="dxa"/>
            <w:vMerge w:val="restart"/>
            <w:tcBorders>
              <w:tl2br w:val="nil"/>
              <w:tr2bl w:val="nil"/>
            </w:tcBorders>
            <w:noWrap w:val="0"/>
            <w:vAlign w:val="center"/>
          </w:tcPr>
          <w:p>
            <w:pPr>
              <w:jc w:val="center"/>
              <w:rPr>
                <w:rFonts w:hint="eastAsia" w:eastAsia="宋体"/>
                <w:vertAlign w:val="baseline"/>
                <w:lang w:val="en-US" w:eastAsia="zh-CN"/>
              </w:rPr>
            </w:pPr>
            <w:r>
              <w:rPr>
                <w:rFonts w:hint="eastAsia"/>
                <w:vertAlign w:val="baseline"/>
                <w:lang w:val="en-US" w:eastAsia="zh-CN"/>
              </w:rPr>
              <w:t>6</w:t>
            </w:r>
          </w:p>
        </w:tc>
        <w:tc>
          <w:tcPr>
            <w:tcW w:w="1352" w:type="dxa"/>
            <w:vMerge w:val="restart"/>
            <w:tcBorders>
              <w:tl2br w:val="nil"/>
              <w:tr2bl w:val="nil"/>
            </w:tcBorders>
            <w:noWrap w:val="0"/>
            <w:vAlign w:val="center"/>
          </w:tcPr>
          <w:p>
            <w:pPr>
              <w:jc w:val="center"/>
              <w:rPr>
                <w:rFonts w:hint="eastAsia"/>
                <w:vertAlign w:val="baseline"/>
              </w:rPr>
            </w:pPr>
            <w:r>
              <w:rPr>
                <w:rFonts w:hint="eastAsia"/>
                <w:vertAlign w:val="baseline"/>
              </w:rPr>
              <w:t>颗粒物(粒</w:t>
            </w:r>
            <w:r>
              <w:rPr>
                <w:rFonts w:hint="eastAsia"/>
                <w:vertAlign w:val="baseline"/>
                <w:lang w:val="en-US" w:eastAsia="zh-CN"/>
              </w:rPr>
              <w:t>径小于</w:t>
            </w:r>
            <w:r>
              <w:rPr>
                <w:rFonts w:hint="eastAsia"/>
                <w:vertAlign w:val="baseline"/>
              </w:rPr>
              <w:t>等于</w:t>
            </w:r>
            <w:r>
              <w:rPr>
                <w:rFonts w:hint="eastAsia"/>
                <w:vertAlign w:val="baseline"/>
                <w:lang w:val="en-US" w:eastAsia="zh-CN"/>
              </w:rPr>
              <w:t xml:space="preserve"> 2.5</w:t>
            </w:r>
            <w:r>
              <w:rPr>
                <w:rFonts w:hint="default" w:ascii="Arial" w:hAnsi="Arial" w:cs="Arial"/>
                <w:i w:val="0"/>
                <w:caps w:val="0"/>
                <w:color w:val="333333"/>
                <w:spacing w:val="0"/>
                <w:sz w:val="14"/>
                <w:szCs w:val="14"/>
                <w:u w:val="none"/>
              </w:rPr>
              <w:t xml:space="preserve">μm </w:t>
            </w:r>
            <w:r>
              <w:rPr>
                <w:rFonts w:hint="eastAsia"/>
                <w:vertAlign w:val="baseline"/>
              </w:rPr>
              <w:t>)</w:t>
            </w:r>
          </w:p>
        </w:tc>
        <w:tc>
          <w:tcPr>
            <w:tcW w:w="1910" w:type="dxa"/>
            <w:tcBorders>
              <w:tl2br w:val="nil"/>
              <w:tr2bl w:val="nil"/>
            </w:tcBorders>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rPr>
              <w:t>年平均</w:t>
            </w:r>
          </w:p>
        </w:tc>
        <w:tc>
          <w:tcPr>
            <w:tcW w:w="1025" w:type="dxa"/>
            <w:tcBorders>
              <w:tl2br w:val="nil"/>
              <w:tr2bl w:val="nil"/>
            </w:tcBorders>
            <w:noWrap w:val="0"/>
            <w:vAlign w:val="center"/>
          </w:tcPr>
          <w:p>
            <w:pPr>
              <w:jc w:val="center"/>
              <w:rPr>
                <w:rFonts w:hint="default" w:eastAsia="宋体"/>
                <w:vertAlign w:val="baseline"/>
                <w:lang w:val="en-US" w:eastAsia="zh-CN"/>
              </w:rPr>
            </w:pPr>
            <w:r>
              <w:rPr>
                <w:rFonts w:hint="eastAsia"/>
                <w:vertAlign w:val="baseline"/>
                <w:lang w:val="en-US" w:eastAsia="zh-CN"/>
              </w:rPr>
              <w:t>35</w:t>
            </w:r>
          </w:p>
        </w:tc>
        <w:tc>
          <w:tcPr>
            <w:tcW w:w="1135" w:type="dxa"/>
            <w:vMerge w:val="continue"/>
            <w:tcBorders>
              <w:tl2br w:val="nil"/>
              <w:tr2bl w:val="nil"/>
            </w:tcBorders>
            <w:noWrap w:val="0"/>
            <w:vAlign w:val="center"/>
          </w:tcPr>
          <w:p>
            <w:pPr>
              <w:jc w:val="center"/>
              <w:rPr>
                <w:rFonts w:hint="eastAsia"/>
                <w:vertAlign w:val="baseline"/>
              </w:rPr>
            </w:pPr>
          </w:p>
        </w:tc>
        <w:tc>
          <w:tcPr>
            <w:tcW w:w="2476" w:type="dxa"/>
            <w:vMerge w:val="continue"/>
            <w:tcBorders>
              <w:tl2br w:val="nil"/>
              <w:tr2bl w:val="nil"/>
            </w:tcBorders>
            <w:noWrap w:val="0"/>
            <w:vAlign w:val="center"/>
          </w:tcPr>
          <w:p>
            <w:pPr>
              <w:jc w:val="center"/>
              <w:rPr>
                <w:rFonts w:hint="eastAsia"/>
                <w:vertAlign w:val="baseline"/>
              </w:rPr>
            </w:pP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08" w:type="dxa"/>
            <w:vMerge w:val="continue"/>
            <w:tcBorders>
              <w:tl2br w:val="nil"/>
              <w:tr2bl w:val="nil"/>
            </w:tcBorders>
            <w:noWrap w:val="0"/>
            <w:vAlign w:val="center"/>
          </w:tcPr>
          <w:p>
            <w:pPr>
              <w:jc w:val="center"/>
              <w:rPr>
                <w:rFonts w:hint="eastAsia"/>
                <w:vertAlign w:val="baseline"/>
              </w:rPr>
            </w:pPr>
          </w:p>
        </w:tc>
        <w:tc>
          <w:tcPr>
            <w:tcW w:w="1352" w:type="dxa"/>
            <w:vMerge w:val="continue"/>
            <w:tcBorders>
              <w:tl2br w:val="nil"/>
              <w:tr2bl w:val="nil"/>
            </w:tcBorders>
            <w:noWrap w:val="0"/>
            <w:vAlign w:val="center"/>
          </w:tcPr>
          <w:p>
            <w:pPr>
              <w:jc w:val="center"/>
              <w:rPr>
                <w:rFonts w:hint="eastAsia"/>
                <w:vertAlign w:val="baseline"/>
              </w:rPr>
            </w:pPr>
          </w:p>
        </w:tc>
        <w:tc>
          <w:tcPr>
            <w:tcW w:w="1910" w:type="dxa"/>
            <w:tcBorders>
              <w:tl2br w:val="nil"/>
              <w:tr2bl w:val="nil"/>
            </w:tcBorders>
            <w:noWrap w:val="0"/>
            <w:vAlign w:val="center"/>
          </w:tcPr>
          <w:p>
            <w:pPr>
              <w:jc w:val="center"/>
              <w:rPr>
                <w:rFonts w:hint="eastAsia"/>
                <w:vertAlign w:val="baseline"/>
              </w:rPr>
            </w:pPr>
            <w:r>
              <w:rPr>
                <w:rFonts w:hint="eastAsia"/>
                <w:vertAlign w:val="baseline"/>
              </w:rPr>
              <w:t>24小时平均</w:t>
            </w:r>
          </w:p>
        </w:tc>
        <w:tc>
          <w:tcPr>
            <w:tcW w:w="1025" w:type="dxa"/>
            <w:tcBorders>
              <w:tl2br w:val="nil"/>
              <w:tr2bl w:val="nil"/>
            </w:tcBorders>
            <w:noWrap w:val="0"/>
            <w:vAlign w:val="center"/>
          </w:tcPr>
          <w:p>
            <w:pPr>
              <w:jc w:val="center"/>
              <w:rPr>
                <w:rFonts w:hint="default" w:eastAsia="宋体"/>
                <w:vertAlign w:val="baseline"/>
                <w:lang w:val="en-US" w:eastAsia="zh-CN"/>
              </w:rPr>
            </w:pPr>
            <w:r>
              <w:rPr>
                <w:rFonts w:hint="eastAsia"/>
                <w:vertAlign w:val="baseline"/>
                <w:lang w:val="en-US" w:eastAsia="zh-CN"/>
              </w:rPr>
              <w:t>75</w:t>
            </w:r>
          </w:p>
        </w:tc>
        <w:tc>
          <w:tcPr>
            <w:tcW w:w="1135" w:type="dxa"/>
            <w:vMerge w:val="continue"/>
            <w:tcBorders>
              <w:tl2br w:val="nil"/>
              <w:tr2bl w:val="nil"/>
            </w:tcBorders>
            <w:noWrap w:val="0"/>
            <w:vAlign w:val="center"/>
          </w:tcPr>
          <w:p>
            <w:pPr>
              <w:jc w:val="center"/>
              <w:rPr>
                <w:rFonts w:hint="eastAsia"/>
                <w:vertAlign w:val="baseline"/>
              </w:rPr>
            </w:pPr>
          </w:p>
        </w:tc>
        <w:tc>
          <w:tcPr>
            <w:tcW w:w="2476" w:type="dxa"/>
            <w:vMerge w:val="continue"/>
            <w:tcBorders>
              <w:tl2br w:val="nil"/>
              <w:tr2bl w:val="nil"/>
            </w:tcBorders>
            <w:noWrap w:val="0"/>
            <w:vAlign w:val="center"/>
          </w:tcPr>
          <w:p>
            <w:pPr>
              <w:jc w:val="center"/>
              <w:rPr>
                <w:rFonts w:hint="eastAsia"/>
                <w:vertAlign w:val="baseline"/>
              </w:rPr>
            </w:pP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08" w:type="dxa"/>
            <w:vMerge w:val="restart"/>
            <w:tcBorders>
              <w:tl2br w:val="nil"/>
              <w:tr2bl w:val="nil"/>
            </w:tcBorders>
            <w:noWrap w:val="0"/>
            <w:vAlign w:val="center"/>
          </w:tcPr>
          <w:p>
            <w:pPr>
              <w:jc w:val="center"/>
              <w:rPr>
                <w:rFonts w:hint="eastAsia" w:eastAsia="宋体"/>
                <w:vertAlign w:val="baseline"/>
                <w:lang w:val="en-US" w:eastAsia="zh-CN"/>
              </w:rPr>
            </w:pPr>
            <w:r>
              <w:rPr>
                <w:rFonts w:hint="eastAsia"/>
                <w:vertAlign w:val="baseline"/>
                <w:lang w:val="en-US" w:eastAsia="zh-CN"/>
              </w:rPr>
              <w:t>7</w:t>
            </w:r>
          </w:p>
        </w:tc>
        <w:tc>
          <w:tcPr>
            <w:tcW w:w="1352" w:type="dxa"/>
            <w:vMerge w:val="restart"/>
            <w:tcBorders>
              <w:tl2br w:val="nil"/>
              <w:tr2bl w:val="nil"/>
            </w:tcBorders>
            <w:noWrap w:val="0"/>
            <w:vAlign w:val="center"/>
          </w:tcPr>
          <w:p>
            <w:pPr>
              <w:jc w:val="center"/>
              <w:rPr>
                <w:rFonts w:hint="eastAsia"/>
                <w:vertAlign w:val="baseline"/>
                <w:lang w:val="en-US" w:eastAsia="zh-CN"/>
              </w:rPr>
            </w:pPr>
            <w:r>
              <w:rPr>
                <w:rFonts w:hint="eastAsia"/>
                <w:vertAlign w:val="baseline"/>
                <w:lang w:val="en-US" w:eastAsia="zh-CN"/>
              </w:rPr>
              <w:t>氟化物</w:t>
            </w:r>
          </w:p>
          <w:p>
            <w:pPr>
              <w:jc w:val="center"/>
              <w:rPr>
                <w:rFonts w:hint="default" w:eastAsia="宋体"/>
                <w:vertAlign w:val="baseline"/>
                <w:lang w:val="en-US" w:eastAsia="zh-CN"/>
              </w:rPr>
            </w:pPr>
            <w:r>
              <w:rPr>
                <w:rFonts w:hint="eastAsia"/>
                <w:vertAlign w:val="baseline"/>
                <w:lang w:val="en-US" w:eastAsia="zh-CN"/>
              </w:rPr>
              <w:t>（F）</w:t>
            </w:r>
          </w:p>
        </w:tc>
        <w:tc>
          <w:tcPr>
            <w:tcW w:w="1910" w:type="dxa"/>
            <w:tcBorders>
              <w:tl2br w:val="nil"/>
              <w:tr2bl w:val="nil"/>
            </w:tcBorders>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rPr>
              <w:t>24小时平均</w:t>
            </w:r>
          </w:p>
        </w:tc>
        <w:tc>
          <w:tcPr>
            <w:tcW w:w="1025" w:type="dxa"/>
            <w:tcBorders>
              <w:tl2br w:val="nil"/>
              <w:tr2bl w:val="nil"/>
            </w:tcBorders>
            <w:noWrap w:val="0"/>
            <w:vAlign w:val="center"/>
          </w:tcPr>
          <w:p>
            <w:pPr>
              <w:jc w:val="center"/>
              <w:rPr>
                <w:rFonts w:hint="eastAsia" w:eastAsia="宋体"/>
                <w:vertAlign w:val="baseline"/>
                <w:lang w:val="en-US" w:eastAsia="zh-CN"/>
              </w:rPr>
            </w:pPr>
            <w:r>
              <w:rPr>
                <w:rFonts w:hint="eastAsia"/>
                <w:vertAlign w:val="baseline"/>
                <w:lang w:val="en-US" w:eastAsia="zh-CN"/>
              </w:rPr>
              <w:t>7</w:t>
            </w:r>
          </w:p>
        </w:tc>
        <w:tc>
          <w:tcPr>
            <w:tcW w:w="1135" w:type="dxa"/>
            <w:vMerge w:val="continue"/>
            <w:tcBorders>
              <w:tl2br w:val="nil"/>
              <w:tr2bl w:val="nil"/>
            </w:tcBorders>
            <w:noWrap w:val="0"/>
            <w:vAlign w:val="center"/>
          </w:tcPr>
          <w:p>
            <w:pPr>
              <w:jc w:val="center"/>
              <w:rPr>
                <w:rFonts w:hint="eastAsia"/>
                <w:vertAlign w:val="baseline"/>
              </w:rPr>
            </w:pPr>
          </w:p>
        </w:tc>
        <w:tc>
          <w:tcPr>
            <w:tcW w:w="2476" w:type="dxa"/>
            <w:vMerge w:val="continue"/>
            <w:tcBorders>
              <w:tl2br w:val="nil"/>
              <w:tr2bl w:val="nil"/>
            </w:tcBorders>
            <w:noWrap w:val="0"/>
            <w:vAlign w:val="center"/>
          </w:tcPr>
          <w:p>
            <w:pPr>
              <w:jc w:val="center"/>
              <w:rPr>
                <w:rFonts w:hint="eastAsia"/>
                <w:vertAlign w:val="baseline"/>
              </w:rPr>
            </w:pP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08" w:type="dxa"/>
            <w:vMerge w:val="continue"/>
            <w:tcBorders>
              <w:tl2br w:val="nil"/>
              <w:tr2bl w:val="nil"/>
            </w:tcBorders>
            <w:noWrap w:val="0"/>
            <w:vAlign w:val="center"/>
          </w:tcPr>
          <w:p>
            <w:pPr>
              <w:jc w:val="center"/>
              <w:rPr>
                <w:rFonts w:hint="eastAsia"/>
                <w:vertAlign w:val="baseline"/>
              </w:rPr>
            </w:pPr>
          </w:p>
        </w:tc>
        <w:tc>
          <w:tcPr>
            <w:tcW w:w="1352" w:type="dxa"/>
            <w:vMerge w:val="continue"/>
            <w:tcBorders>
              <w:tl2br w:val="nil"/>
              <w:tr2bl w:val="nil"/>
            </w:tcBorders>
            <w:noWrap w:val="0"/>
            <w:vAlign w:val="center"/>
          </w:tcPr>
          <w:p>
            <w:pPr>
              <w:jc w:val="center"/>
              <w:rPr>
                <w:rFonts w:hint="eastAsia"/>
                <w:vertAlign w:val="baseline"/>
              </w:rPr>
            </w:pPr>
          </w:p>
        </w:tc>
        <w:tc>
          <w:tcPr>
            <w:tcW w:w="1910" w:type="dxa"/>
            <w:tcBorders>
              <w:tl2br w:val="nil"/>
              <w:tr2bl w:val="nil"/>
            </w:tcBorders>
            <w:noWrap w:val="0"/>
            <w:vAlign w:val="center"/>
          </w:tcPr>
          <w:p>
            <w:pPr>
              <w:jc w:val="center"/>
              <w:rPr>
                <w:rFonts w:hint="eastAsia"/>
                <w:vertAlign w:val="baseline"/>
              </w:rPr>
            </w:pPr>
            <w:r>
              <w:rPr>
                <w:rFonts w:hint="eastAsia"/>
                <w:vertAlign w:val="baseline"/>
              </w:rPr>
              <w:t>1小时平均</w:t>
            </w:r>
          </w:p>
        </w:tc>
        <w:tc>
          <w:tcPr>
            <w:tcW w:w="1025" w:type="dxa"/>
            <w:tcBorders>
              <w:tl2br w:val="nil"/>
              <w:tr2bl w:val="nil"/>
            </w:tcBorders>
            <w:noWrap w:val="0"/>
            <w:vAlign w:val="center"/>
          </w:tcPr>
          <w:p>
            <w:pPr>
              <w:jc w:val="center"/>
              <w:rPr>
                <w:rFonts w:hint="default" w:eastAsia="宋体"/>
                <w:vertAlign w:val="baseline"/>
                <w:lang w:val="en-US" w:eastAsia="zh-CN"/>
              </w:rPr>
            </w:pPr>
            <w:r>
              <w:rPr>
                <w:rFonts w:hint="eastAsia"/>
                <w:vertAlign w:val="baseline"/>
                <w:lang w:val="en-US" w:eastAsia="zh-CN"/>
              </w:rPr>
              <w:t>20</w:t>
            </w:r>
          </w:p>
        </w:tc>
        <w:tc>
          <w:tcPr>
            <w:tcW w:w="1135" w:type="dxa"/>
            <w:vMerge w:val="continue"/>
            <w:tcBorders>
              <w:tl2br w:val="nil"/>
              <w:tr2bl w:val="nil"/>
            </w:tcBorders>
            <w:noWrap w:val="0"/>
            <w:vAlign w:val="center"/>
          </w:tcPr>
          <w:p>
            <w:pPr>
              <w:jc w:val="center"/>
              <w:rPr>
                <w:rFonts w:hint="eastAsia"/>
                <w:vertAlign w:val="baseline"/>
              </w:rPr>
            </w:pPr>
          </w:p>
        </w:tc>
        <w:tc>
          <w:tcPr>
            <w:tcW w:w="2476" w:type="dxa"/>
            <w:vMerge w:val="continue"/>
            <w:tcBorders>
              <w:tl2br w:val="nil"/>
              <w:tr2bl w:val="nil"/>
            </w:tcBorders>
            <w:noWrap w:val="0"/>
            <w:vAlign w:val="center"/>
          </w:tcPr>
          <w:p>
            <w:pPr>
              <w:jc w:val="center"/>
              <w:rPr>
                <w:rFonts w:hint="eastAsia"/>
                <w:vertAlign w:val="baseline"/>
              </w:rPr>
            </w:pP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08" w:type="dxa"/>
            <w:vMerge w:val="restart"/>
            <w:tcBorders>
              <w:tl2br w:val="nil"/>
              <w:tr2bl w:val="nil"/>
            </w:tcBorders>
            <w:noWrap w:val="0"/>
            <w:vAlign w:val="center"/>
          </w:tcPr>
          <w:p>
            <w:pPr>
              <w:jc w:val="center"/>
              <w:rPr>
                <w:rFonts w:hint="eastAsia" w:eastAsia="宋体"/>
                <w:vertAlign w:val="baseline"/>
                <w:lang w:val="en-US" w:eastAsia="zh-CN"/>
              </w:rPr>
            </w:pPr>
            <w:r>
              <w:rPr>
                <w:rFonts w:hint="eastAsia"/>
                <w:vertAlign w:val="baseline"/>
                <w:lang w:val="en-US" w:eastAsia="zh-CN"/>
              </w:rPr>
              <w:t>8</w:t>
            </w:r>
          </w:p>
        </w:tc>
        <w:tc>
          <w:tcPr>
            <w:tcW w:w="1352" w:type="dxa"/>
            <w:vMerge w:val="restart"/>
            <w:tcBorders>
              <w:tl2br w:val="nil"/>
              <w:tr2bl w:val="nil"/>
            </w:tcBorders>
            <w:noWrap w:val="0"/>
            <w:vAlign w:val="center"/>
          </w:tcPr>
          <w:p>
            <w:pPr>
              <w:jc w:val="center"/>
              <w:rPr>
                <w:rFonts w:hint="eastAsia"/>
                <w:vertAlign w:val="baseline"/>
                <w:lang w:val="en-US" w:eastAsia="zh-CN"/>
              </w:rPr>
            </w:pPr>
            <w:r>
              <w:rPr>
                <w:rFonts w:hint="eastAsia"/>
                <w:vertAlign w:val="baseline"/>
                <w:lang w:val="en-US" w:eastAsia="zh-CN"/>
              </w:rPr>
              <w:t>氟化氢</w:t>
            </w:r>
          </w:p>
          <w:p>
            <w:pPr>
              <w:jc w:val="center"/>
              <w:rPr>
                <w:rFonts w:hint="default"/>
                <w:vertAlign w:val="baseline"/>
                <w:lang w:val="en-US" w:eastAsia="zh-CN"/>
              </w:rPr>
            </w:pPr>
            <w:r>
              <w:rPr>
                <w:rFonts w:hint="eastAsia"/>
                <w:vertAlign w:val="baseline"/>
                <w:lang w:val="en-US" w:eastAsia="zh-CN"/>
              </w:rPr>
              <w:t>HCI</w:t>
            </w:r>
          </w:p>
        </w:tc>
        <w:tc>
          <w:tcPr>
            <w:tcW w:w="1910" w:type="dxa"/>
            <w:tcBorders>
              <w:tl2br w:val="nil"/>
              <w:tr2bl w:val="nil"/>
            </w:tcBorders>
            <w:noWrap w:val="0"/>
            <w:vAlign w:val="center"/>
          </w:tcPr>
          <w:p>
            <w:pPr>
              <w:jc w:val="center"/>
              <w:rPr>
                <w:rFonts w:hint="eastAsia" w:eastAsia="宋体"/>
                <w:vertAlign w:val="baseline"/>
                <w:lang w:val="en-US" w:eastAsia="zh-CN"/>
              </w:rPr>
            </w:pPr>
            <w:r>
              <w:rPr>
                <w:rFonts w:hint="eastAsia"/>
                <w:vertAlign w:val="baseline"/>
                <w:lang w:val="en-US" w:eastAsia="zh-CN"/>
              </w:rPr>
              <w:t>日平均</w:t>
            </w:r>
          </w:p>
        </w:tc>
        <w:tc>
          <w:tcPr>
            <w:tcW w:w="1025" w:type="dxa"/>
            <w:tcBorders>
              <w:tl2br w:val="nil"/>
              <w:tr2bl w:val="nil"/>
            </w:tcBorders>
            <w:noWrap w:val="0"/>
            <w:vAlign w:val="center"/>
          </w:tcPr>
          <w:p>
            <w:pPr>
              <w:jc w:val="center"/>
              <w:rPr>
                <w:rFonts w:hint="default" w:eastAsia="宋体"/>
                <w:vertAlign w:val="baseline"/>
                <w:lang w:val="en-US" w:eastAsia="zh-CN"/>
              </w:rPr>
            </w:pPr>
            <w:r>
              <w:rPr>
                <w:rFonts w:hint="eastAsia"/>
                <w:vertAlign w:val="baseline"/>
                <w:lang w:val="en-US" w:eastAsia="zh-CN"/>
              </w:rPr>
              <w:t>15</w:t>
            </w:r>
          </w:p>
        </w:tc>
        <w:tc>
          <w:tcPr>
            <w:tcW w:w="1135" w:type="dxa"/>
            <w:vMerge w:val="restart"/>
            <w:tcBorders>
              <w:tl2br w:val="nil"/>
              <w:tr2bl w:val="nil"/>
            </w:tcBorders>
            <w:noWrap w:val="0"/>
            <w:vAlign w:val="center"/>
          </w:tcPr>
          <w:p>
            <w:pPr>
              <w:jc w:val="center"/>
              <w:rPr>
                <w:rFonts w:hint="eastAsia"/>
                <w:vertAlign w:val="baseline"/>
              </w:rPr>
            </w:pPr>
            <w:r>
              <w:rPr>
                <w:rFonts w:hint="eastAsia"/>
                <w:vertAlign w:val="baseline"/>
              </w:rPr>
              <w:t>μ</w:t>
            </w:r>
            <w:r>
              <w:rPr>
                <w:rFonts w:hint="eastAsia"/>
                <w:vertAlign w:val="baseline"/>
                <w:lang w:val="en-US" w:eastAsia="zh-CN"/>
              </w:rPr>
              <w:t>g/m</w:t>
            </w:r>
            <w:r>
              <w:rPr>
                <w:rFonts w:hint="eastAsia"/>
                <w:vertAlign w:val="superscript"/>
                <w:lang w:val="en-US" w:eastAsia="zh-CN"/>
              </w:rPr>
              <w:t>3</w:t>
            </w:r>
          </w:p>
        </w:tc>
        <w:tc>
          <w:tcPr>
            <w:tcW w:w="2476" w:type="dxa"/>
            <w:vMerge w:val="restart"/>
            <w:tcBorders>
              <w:tl2br w:val="nil"/>
              <w:tr2bl w:val="nil"/>
            </w:tcBorders>
            <w:noWrap w:val="0"/>
            <w:vAlign w:val="center"/>
          </w:tcPr>
          <w:p>
            <w:pPr>
              <w:jc w:val="center"/>
              <w:rPr>
                <w:rFonts w:hint="eastAsia"/>
                <w:vertAlign w:val="baseline"/>
              </w:rPr>
            </w:pPr>
            <w:r>
              <w:rPr>
                <w:rFonts w:hint="eastAsia"/>
                <w:vertAlign w:val="baseline"/>
              </w:rPr>
              <w:t>环境影响评价技术导知 大气环境〉(HJ22-2018)附 录D中其它污染物空气质 量浓度参考限值</w:t>
            </w: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PrEx>
        <w:trPr>
          <w:trHeight w:val="317" w:hRule="atLeast"/>
        </w:trPr>
        <w:tc>
          <w:tcPr>
            <w:tcW w:w="808" w:type="dxa"/>
            <w:vMerge w:val="continue"/>
            <w:tcBorders>
              <w:tl2br w:val="nil"/>
              <w:tr2bl w:val="nil"/>
            </w:tcBorders>
            <w:noWrap w:val="0"/>
            <w:vAlign w:val="center"/>
          </w:tcPr>
          <w:p>
            <w:pPr>
              <w:jc w:val="center"/>
              <w:rPr>
                <w:rFonts w:hint="eastAsia"/>
                <w:vertAlign w:val="baseline"/>
              </w:rPr>
            </w:pPr>
          </w:p>
        </w:tc>
        <w:tc>
          <w:tcPr>
            <w:tcW w:w="1352" w:type="dxa"/>
            <w:vMerge w:val="continue"/>
            <w:tcBorders>
              <w:tl2br w:val="nil"/>
              <w:tr2bl w:val="nil"/>
            </w:tcBorders>
            <w:noWrap w:val="0"/>
            <w:vAlign w:val="center"/>
          </w:tcPr>
          <w:p>
            <w:pPr>
              <w:jc w:val="center"/>
              <w:rPr>
                <w:rFonts w:hint="eastAsia"/>
                <w:vertAlign w:val="baseline"/>
              </w:rPr>
            </w:pPr>
          </w:p>
        </w:tc>
        <w:tc>
          <w:tcPr>
            <w:tcW w:w="1910" w:type="dxa"/>
            <w:tcBorders>
              <w:tl2br w:val="nil"/>
              <w:tr2bl w:val="nil"/>
            </w:tcBorders>
            <w:noWrap w:val="0"/>
            <w:vAlign w:val="center"/>
          </w:tcPr>
          <w:p>
            <w:pPr>
              <w:jc w:val="center"/>
              <w:rPr>
                <w:rFonts w:hint="eastAsia"/>
                <w:vertAlign w:val="baseline"/>
              </w:rPr>
            </w:pPr>
            <w:r>
              <w:rPr>
                <w:rFonts w:hint="eastAsia"/>
                <w:vertAlign w:val="baseline"/>
              </w:rPr>
              <w:t>1小时平均</w:t>
            </w:r>
          </w:p>
        </w:tc>
        <w:tc>
          <w:tcPr>
            <w:tcW w:w="1025" w:type="dxa"/>
            <w:tcBorders>
              <w:tl2br w:val="nil"/>
              <w:tr2bl w:val="nil"/>
            </w:tcBorders>
            <w:noWrap w:val="0"/>
            <w:vAlign w:val="center"/>
          </w:tcPr>
          <w:p>
            <w:pPr>
              <w:jc w:val="center"/>
              <w:rPr>
                <w:rFonts w:hint="default" w:eastAsia="宋体"/>
                <w:vertAlign w:val="baseline"/>
                <w:lang w:val="en-US" w:eastAsia="zh-CN"/>
              </w:rPr>
            </w:pPr>
            <w:r>
              <w:rPr>
                <w:rFonts w:hint="eastAsia"/>
                <w:vertAlign w:val="baseline"/>
                <w:lang w:val="en-US" w:eastAsia="zh-CN"/>
              </w:rPr>
              <w:t>50</w:t>
            </w:r>
          </w:p>
        </w:tc>
        <w:tc>
          <w:tcPr>
            <w:tcW w:w="1135" w:type="dxa"/>
            <w:vMerge w:val="continue"/>
            <w:tcBorders>
              <w:tl2br w:val="nil"/>
              <w:tr2bl w:val="nil"/>
            </w:tcBorders>
            <w:noWrap w:val="0"/>
            <w:vAlign w:val="center"/>
          </w:tcPr>
          <w:p>
            <w:pPr>
              <w:jc w:val="center"/>
              <w:rPr>
                <w:rFonts w:hint="eastAsia"/>
                <w:vertAlign w:val="baseline"/>
              </w:rPr>
            </w:pPr>
          </w:p>
        </w:tc>
        <w:tc>
          <w:tcPr>
            <w:tcW w:w="2476" w:type="dxa"/>
            <w:vMerge w:val="continue"/>
            <w:tcBorders>
              <w:tl2br w:val="nil"/>
              <w:tr2bl w:val="nil"/>
            </w:tcBorders>
            <w:noWrap w:val="0"/>
            <w:vAlign w:val="center"/>
          </w:tcPr>
          <w:p>
            <w:pPr>
              <w:jc w:val="center"/>
              <w:rPr>
                <w:rFonts w:hint="eastAsia"/>
                <w:vertAlign w:val="baseline"/>
              </w:rPr>
            </w:pPr>
          </w:p>
        </w:tc>
      </w:tr>
      <w:tr>
        <w:tblPrEx>
          <w:tblBorders>
            <w:top w:val="single" w:color="auto" w:sz="24"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17" w:hRule="atLeast"/>
        </w:trPr>
        <w:tc>
          <w:tcPr>
            <w:tcW w:w="808" w:type="dxa"/>
            <w:tcBorders>
              <w:tl2br w:val="nil"/>
              <w:tr2bl w:val="nil"/>
            </w:tcBorders>
            <w:noWrap w:val="0"/>
            <w:vAlign w:val="center"/>
          </w:tcPr>
          <w:p>
            <w:pPr>
              <w:jc w:val="center"/>
              <w:rPr>
                <w:rFonts w:hint="eastAsia" w:eastAsia="宋体"/>
                <w:vertAlign w:val="baseline"/>
                <w:lang w:val="en-US" w:eastAsia="zh-CN"/>
              </w:rPr>
            </w:pPr>
            <w:r>
              <w:rPr>
                <w:rFonts w:hint="eastAsia"/>
                <w:vertAlign w:val="baseline"/>
                <w:lang w:val="en-US" w:eastAsia="zh-CN"/>
              </w:rPr>
              <w:t>9</w:t>
            </w:r>
          </w:p>
        </w:tc>
        <w:tc>
          <w:tcPr>
            <w:tcW w:w="1352" w:type="dxa"/>
            <w:tcBorders>
              <w:tl2br w:val="nil"/>
              <w:tr2bl w:val="nil"/>
            </w:tcBorders>
            <w:noWrap w:val="0"/>
            <w:vAlign w:val="center"/>
          </w:tcPr>
          <w:p>
            <w:pPr>
              <w:jc w:val="center"/>
              <w:rPr>
                <w:rFonts w:hint="eastAsia"/>
                <w:vertAlign w:val="baseline"/>
                <w:lang w:val="en-US" w:eastAsia="zh-CN"/>
              </w:rPr>
            </w:pPr>
            <w:r>
              <w:rPr>
                <w:rFonts w:hint="eastAsia"/>
                <w:vertAlign w:val="baseline"/>
                <w:lang w:val="en-US" w:eastAsia="zh-CN"/>
              </w:rPr>
              <w:t>非甲烷总烃</w:t>
            </w:r>
          </w:p>
          <w:p>
            <w:pPr>
              <w:jc w:val="center"/>
              <w:rPr>
                <w:rFonts w:hint="default"/>
                <w:vertAlign w:val="baseline"/>
                <w:lang w:val="en-US" w:eastAsia="zh-CN"/>
              </w:rPr>
            </w:pPr>
            <w:r>
              <w:rPr>
                <w:rFonts w:hint="eastAsia"/>
                <w:vertAlign w:val="baseline"/>
                <w:lang w:val="en-US" w:eastAsia="zh-CN"/>
              </w:rPr>
              <w:t>NMHC</w:t>
            </w:r>
          </w:p>
        </w:tc>
        <w:tc>
          <w:tcPr>
            <w:tcW w:w="1910" w:type="dxa"/>
            <w:tcBorders>
              <w:tl2br w:val="nil"/>
              <w:tr2bl w:val="nil"/>
            </w:tcBorders>
            <w:noWrap w:val="0"/>
            <w:vAlign w:val="center"/>
          </w:tcPr>
          <w:p>
            <w:pPr>
              <w:jc w:val="center"/>
              <w:rPr>
                <w:rFonts w:hint="eastAsia"/>
                <w:vertAlign w:val="baseline"/>
              </w:rPr>
            </w:pPr>
            <w:r>
              <w:rPr>
                <w:rFonts w:hint="eastAsia"/>
                <w:vertAlign w:val="baseline"/>
              </w:rPr>
              <w:t>1小时平均</w:t>
            </w:r>
          </w:p>
        </w:tc>
        <w:tc>
          <w:tcPr>
            <w:tcW w:w="1025" w:type="dxa"/>
            <w:tcBorders>
              <w:tl2br w:val="nil"/>
              <w:tr2bl w:val="nil"/>
            </w:tcBorders>
            <w:noWrap w:val="0"/>
            <w:vAlign w:val="center"/>
          </w:tcPr>
          <w:p>
            <w:pPr>
              <w:jc w:val="center"/>
              <w:rPr>
                <w:rFonts w:hint="default" w:eastAsia="宋体"/>
                <w:vertAlign w:val="baseline"/>
                <w:lang w:val="en-US" w:eastAsia="zh-CN"/>
              </w:rPr>
            </w:pPr>
            <w:r>
              <w:rPr>
                <w:rFonts w:hint="eastAsia"/>
                <w:vertAlign w:val="baseline"/>
                <w:lang w:val="en-US" w:eastAsia="zh-CN"/>
              </w:rPr>
              <w:t>2.0</w:t>
            </w:r>
          </w:p>
        </w:tc>
        <w:tc>
          <w:tcPr>
            <w:tcW w:w="1135" w:type="dxa"/>
            <w:tcBorders>
              <w:tl2br w:val="nil"/>
              <w:tr2bl w:val="nil"/>
            </w:tcBorders>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mg/m</w:t>
            </w:r>
            <w:r>
              <w:rPr>
                <w:rFonts w:hint="eastAsia"/>
                <w:vertAlign w:val="superscript"/>
                <w:lang w:val="en-US" w:eastAsia="zh-CN"/>
              </w:rPr>
              <w:t>3</w:t>
            </w:r>
          </w:p>
        </w:tc>
        <w:tc>
          <w:tcPr>
            <w:tcW w:w="2476" w:type="dxa"/>
            <w:tcBorders>
              <w:tl2br w:val="nil"/>
              <w:tr2bl w:val="nil"/>
            </w:tcBorders>
            <w:noWrap w:val="0"/>
            <w:vAlign w:val="center"/>
          </w:tcPr>
          <w:p>
            <w:pPr>
              <w:jc w:val="center"/>
              <w:rPr>
                <w:rFonts w:hint="eastAsia"/>
                <w:vertAlign w:val="baseline"/>
              </w:rPr>
            </w:pPr>
            <w:r>
              <w:rPr>
                <w:rFonts w:hint="eastAsia"/>
                <w:vertAlign w:val="baseline"/>
              </w:rPr>
              <w:t>按《大气污染物综合排放 标准详解,中規定执行</w:t>
            </w:r>
          </w:p>
        </w:tc>
      </w:tr>
    </w:tbl>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(4)声环境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项目所在区域声环境功能区划为3类区，区域声环境质量执行《声环境质量标准》</w:t>
      </w:r>
    </w:p>
    <w:p>
      <w:pPr>
        <w:keepNext w:val="0"/>
        <w:keepLines w:val="0"/>
        <w:pageBreakBefore w:val="0"/>
        <w:widowControl w:val="0"/>
        <w:kinsoku/>
        <w:wordWrap/>
        <w:overflowPunct/>
        <w:topLinePunct w:val="0"/>
        <w:autoSpaceDE/>
        <w:autoSpaceDN/>
        <w:bidi w:val="0"/>
        <w:adjustRightInd/>
        <w:snapToGrid/>
        <w:textAlignment w:val="auto"/>
        <w:rPr>
          <w:rFonts w:hint="eastAsia" w:eastAsia="宋体"/>
          <w:lang w:eastAsia="zh-CN"/>
        </w:rPr>
      </w:pPr>
      <w:r>
        <w:rPr>
          <w:rFonts w:hint="eastAsia"/>
        </w:rPr>
        <w:t>(GB3096-2008)3类区标准.具体指标见表</w:t>
      </w:r>
      <w:r>
        <w:rPr>
          <w:rFonts w:hint="eastAsia"/>
          <w:lang w:val="en-US" w:eastAsia="zh-CN"/>
        </w:rPr>
        <w:t>1.4-</w:t>
      </w:r>
      <w:r>
        <w:rPr>
          <w:rFonts w:hint="eastAsia"/>
        </w:rPr>
        <w:t>4,评价范围内的村庄声环境按2类区加以保护</w:t>
      </w:r>
      <w:r>
        <w:rPr>
          <w:rFonts w:hint="eastAsia"/>
          <w:lang w:eastAsia="zh-CN"/>
        </w:rPr>
        <w:t>。</w:t>
      </w:r>
    </w:p>
    <w:p>
      <w:pPr>
        <w:rPr>
          <w:rFonts w:hint="eastAsia"/>
          <w:lang w:val="en-US" w:eastAsia="zh-CN"/>
        </w:rPr>
      </w:pPr>
      <w:r>
        <w:rPr>
          <w:rFonts w:hint="eastAsia"/>
          <w:lang w:val="en-US" w:eastAsia="zh-CN"/>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top"/>
          </w:tcPr>
          <w:p>
            <w:pPr>
              <w:rPr>
                <w:rFonts w:hint="default"/>
                <w:vertAlign w:val="baseline"/>
                <w:lang w:val="en-US" w:eastAsia="zh-CN"/>
              </w:rPr>
            </w:pPr>
            <w:r>
              <w:rPr>
                <w:sz w:val="21"/>
              </w:rPr>
              <w:pict>
                <v:line id="_x0000_s1029" o:spid="_x0000_s1029" o:spt="20" style="position:absolute;left:0pt;margin-left:-6.7pt;margin-top:15.1pt;height:31.05pt;width:144pt;z-index:251661312;mso-width-relative:page;mso-height-relative:page;" filled="f" stroked="t" coordsize="21600,21600">
                  <v:path arrowok="t"/>
                  <v:fill on="f" focussize="0,0"/>
                  <v:stroke/>
                  <v:imagedata o:title=""/>
                  <o:lock v:ext="edit" aspectratio="f"/>
                </v:line>
              </w:pict>
            </w:r>
            <w:r>
              <w:rPr>
                <w:rFonts w:hint="eastAsia"/>
                <w:vertAlign w:val="baseline"/>
                <w:lang w:val="en-US" w:eastAsia="zh-CN"/>
              </w:rPr>
              <w:t>表1.4-4 《声环境质量标准》（GB3096-2008)(摘录） 单位dB(A)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840" w:type="dxa"/>
            <w:noWrap w:val="0"/>
            <w:vAlign w:val="top"/>
          </w:tcPr>
          <w:p>
            <w:pPr>
              <w:rPr>
                <w:rFonts w:hint="eastAsia"/>
                <w:vertAlign w:val="baseline"/>
              </w:rPr>
            </w:pPr>
            <w:r>
              <w:rPr>
                <w:sz w:val="21"/>
              </w:rPr>
              <w:pict>
                <v:shape id="_x0000_s1030" o:spid="_x0000_s1030" o:spt="202" type="#_x0000_t202" style="position:absolute;left:0pt;margin-left:-6.7pt;margin-top:11.5pt;height:19.6pt;width:88.9pt;mso-wrap-distance-left:9pt;mso-wrap-distance-right:9pt;z-index:-251654144;mso-width-relative:page;mso-height-relative:page;" fillcolor="#FFFFFF" filled="t" stroked="t" coordsize="21600,21600" wrapcoords="21592 -2 0 0 0 21600 21592 21602 8 21602 21600 21600 21600 0 8 -2 21592 -2">
                  <v:path/>
                  <v:fill on="t" focussize="0,0"/>
                  <v:stroke/>
                  <v:imagedata o:title=""/>
                  <o:lock v:ext="edit" aspectratio="f"/>
                  <v:textbox>
                    <w:txbxContent>
                      <w:p>
                        <w:pPr>
                          <w:rPr>
                            <w:rFonts w:hint="default" w:eastAsia="宋体"/>
                            <w:sz w:val="18"/>
                            <w:szCs w:val="18"/>
                            <w:lang w:val="en-US" w:eastAsia="zh-CN"/>
                          </w:rPr>
                        </w:pPr>
                        <w:r>
                          <w:rPr>
                            <w:rFonts w:hint="eastAsia"/>
                            <w:sz w:val="18"/>
                            <w:szCs w:val="18"/>
                            <w:lang w:val="en-US" w:eastAsia="zh-CN"/>
                          </w:rPr>
                          <w:t>声环境功能区类别</w:t>
                        </w:r>
                      </w:p>
                    </w:txbxContent>
                  </v:textbox>
                  <w10:wrap type="through"/>
                </v:shape>
              </w:pict>
            </w:r>
            <w:r>
              <w:rPr>
                <w:sz w:val="21"/>
              </w:rPr>
              <w:pict>
                <v:shape id="_x0000_s1031" o:spid="_x0000_s1031" o:spt="202" type="#_x0000_t202" style="position:absolute;left:0pt;margin-left:87.65pt;margin-top:1.15pt;height:21.4pt;width:50.7pt;z-index:251663360;mso-width-relative:page;mso-height-relative:page;" fillcolor="#FFFFFF" filled="t" stroked="t" coordsize="21600,21600">
                  <v:path/>
                  <v:fill on="t" focussize="0,0"/>
                  <v:stroke/>
                  <v:imagedata o:title=""/>
                  <o:lock v:ext="edit" aspectratio="f"/>
                  <v:textbox>
                    <w:txbxContent>
                      <w:p>
                        <w:pPr>
                          <w:rPr>
                            <w:rFonts w:hint="eastAsia" w:eastAsia="宋体"/>
                            <w:lang w:val="en-US" w:eastAsia="zh-CN"/>
                          </w:rPr>
                        </w:pPr>
                        <w:r>
                          <w:rPr>
                            <w:rFonts w:hint="eastAsia"/>
                            <w:lang w:val="en-US" w:eastAsia="zh-CN"/>
                          </w:rPr>
                          <w:t>时段</w:t>
                        </w:r>
                      </w:p>
                    </w:txbxContent>
                  </v:textbox>
                </v:shape>
              </w:pict>
            </w:r>
          </w:p>
        </w:tc>
        <w:tc>
          <w:tcPr>
            <w:tcW w:w="2841" w:type="dxa"/>
            <w:noWrap w:val="0"/>
            <w:vAlign w:val="top"/>
          </w:tcPr>
          <w:p>
            <w:pPr>
              <w:rPr>
                <w:rFonts w:hint="default" w:eastAsia="宋体"/>
                <w:vertAlign w:val="baseline"/>
                <w:lang w:val="en-US" w:eastAsia="zh-CN"/>
              </w:rPr>
            </w:pPr>
            <w:r>
              <w:rPr>
                <w:rFonts w:hint="eastAsia"/>
                <w:vertAlign w:val="baseline"/>
                <w:lang w:val="en-US" w:eastAsia="zh-CN"/>
              </w:rPr>
              <w:t>昼间</w:t>
            </w:r>
          </w:p>
        </w:tc>
        <w:tc>
          <w:tcPr>
            <w:tcW w:w="2841" w:type="dxa"/>
            <w:noWrap w:val="0"/>
            <w:vAlign w:val="top"/>
          </w:tcPr>
          <w:p>
            <w:pPr>
              <w:rPr>
                <w:rFonts w:hint="eastAsia" w:eastAsia="宋体"/>
                <w:vertAlign w:val="baseline"/>
                <w:lang w:val="en-US" w:eastAsia="zh-CN"/>
              </w:rPr>
            </w:pPr>
            <w:r>
              <w:rPr>
                <w:rFonts w:hint="eastAsia"/>
                <w:vertAlign w:val="baseline"/>
                <w:lang w:val="en-US"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840" w:type="dxa"/>
            <w:noWrap w:val="0"/>
            <w:vAlign w:val="top"/>
          </w:tcPr>
          <w:p>
            <w:pPr>
              <w:rPr>
                <w:rFonts w:hint="default" w:eastAsia="宋体"/>
                <w:vertAlign w:val="baseline"/>
                <w:lang w:val="en-US" w:eastAsia="zh-CN"/>
              </w:rPr>
            </w:pPr>
            <w:r>
              <w:rPr>
                <w:rFonts w:hint="eastAsia"/>
                <w:vertAlign w:val="baseline"/>
                <w:lang w:val="en-US" w:eastAsia="zh-CN"/>
              </w:rPr>
              <w:t>2类</w:t>
            </w:r>
          </w:p>
        </w:tc>
        <w:tc>
          <w:tcPr>
            <w:tcW w:w="2841" w:type="dxa"/>
            <w:noWrap w:val="0"/>
            <w:vAlign w:val="top"/>
          </w:tcPr>
          <w:p>
            <w:pPr>
              <w:rPr>
                <w:rFonts w:hint="default" w:eastAsia="宋体"/>
                <w:vertAlign w:val="baseline"/>
                <w:lang w:val="en-US" w:eastAsia="zh-CN"/>
              </w:rPr>
            </w:pPr>
            <w:r>
              <w:rPr>
                <w:rFonts w:hint="eastAsia"/>
                <w:vertAlign w:val="baseline"/>
                <w:lang w:val="en-US" w:eastAsia="zh-CN"/>
              </w:rPr>
              <w:t>60</w:t>
            </w:r>
          </w:p>
        </w:tc>
        <w:tc>
          <w:tcPr>
            <w:tcW w:w="2841" w:type="dxa"/>
            <w:noWrap w:val="0"/>
            <w:vAlign w:val="top"/>
          </w:tcPr>
          <w:p>
            <w:pPr>
              <w:rPr>
                <w:rFonts w:hint="default" w:eastAsia="宋体"/>
                <w:vertAlign w:val="baseline"/>
                <w:lang w:val="en-US" w:eastAsia="zh-CN"/>
              </w:rPr>
            </w:pPr>
            <w:r>
              <w:rPr>
                <w:rFonts w:hint="eastAsia"/>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rPr>
                <w:rFonts w:hint="default" w:eastAsia="宋体"/>
                <w:vertAlign w:val="baseline"/>
                <w:lang w:val="en-US" w:eastAsia="zh-CN"/>
              </w:rPr>
            </w:pPr>
            <w:r>
              <w:rPr>
                <w:rFonts w:hint="eastAsia"/>
                <w:vertAlign w:val="baseline"/>
                <w:lang w:val="en-US" w:eastAsia="zh-CN"/>
              </w:rPr>
              <w:t>3类</w:t>
            </w:r>
          </w:p>
        </w:tc>
        <w:tc>
          <w:tcPr>
            <w:tcW w:w="2841" w:type="dxa"/>
            <w:noWrap w:val="0"/>
            <w:vAlign w:val="top"/>
          </w:tcPr>
          <w:p>
            <w:pPr>
              <w:rPr>
                <w:rFonts w:hint="default" w:eastAsia="宋体"/>
                <w:vertAlign w:val="baseline"/>
                <w:lang w:val="en-US" w:eastAsia="zh-CN"/>
              </w:rPr>
            </w:pPr>
            <w:r>
              <w:rPr>
                <w:rFonts w:hint="eastAsia"/>
                <w:vertAlign w:val="baseline"/>
                <w:lang w:val="en-US" w:eastAsia="zh-CN"/>
              </w:rPr>
              <w:t>65</w:t>
            </w:r>
          </w:p>
        </w:tc>
        <w:tc>
          <w:tcPr>
            <w:tcW w:w="2841" w:type="dxa"/>
            <w:noWrap w:val="0"/>
            <w:vAlign w:val="top"/>
          </w:tcPr>
          <w:p>
            <w:pPr>
              <w:rPr>
                <w:rFonts w:hint="default" w:eastAsia="宋体"/>
                <w:vertAlign w:val="baseline"/>
                <w:lang w:val="en-US" w:eastAsia="zh-CN"/>
              </w:rPr>
            </w:pPr>
            <w:r>
              <w:rPr>
                <w:rFonts w:hint="eastAsia"/>
                <w:vertAlign w:val="baseline"/>
                <w:lang w:val="en-US" w:eastAsia="zh-CN"/>
              </w:rPr>
              <w:t>55</w:t>
            </w:r>
          </w:p>
        </w:tc>
      </w:tr>
    </w:tbl>
    <w:p>
      <w:pPr>
        <w:rPr>
          <w:rFonts w:hint="eastAsia"/>
        </w:rPr>
      </w:pPr>
    </w:p>
    <w:p>
      <w:pPr>
        <w:rPr>
          <w:rFonts w:hint="eastAsia"/>
        </w:rPr>
      </w:pPr>
    </w:p>
    <w:p>
      <w:pPr>
        <w:rPr>
          <w:rFonts w:hint="eastAsia"/>
        </w:rPr>
      </w:pPr>
      <w:r>
        <w:rPr>
          <w:rFonts w:hint="eastAsia"/>
        </w:rPr>
        <w:t>（5） 土壊环境</w:t>
      </w:r>
    </w:p>
    <w:p>
      <w:pPr>
        <w:rPr>
          <w:rFonts w:hint="eastAsia" w:eastAsia="宋体"/>
          <w:lang w:val="en-US" w:eastAsia="zh-CN"/>
        </w:rPr>
      </w:pPr>
      <w:r>
        <w:rPr>
          <w:rFonts w:hint="eastAsia"/>
        </w:rPr>
        <w:t>项目所在区域土</w:t>
      </w:r>
      <w:r>
        <w:rPr>
          <w:rFonts w:hint="eastAsia"/>
          <w:lang w:val="en-US" w:eastAsia="zh-CN"/>
        </w:rPr>
        <w:t>壤</w:t>
      </w:r>
      <w:r>
        <w:rPr>
          <w:rFonts w:hint="eastAsia"/>
        </w:rPr>
        <w:t>执行《土</w:t>
      </w:r>
      <w:r>
        <w:rPr>
          <w:rFonts w:hint="eastAsia"/>
          <w:lang w:val="en-US" w:eastAsia="zh-CN"/>
        </w:rPr>
        <w:t>壤</w:t>
      </w:r>
      <w:r>
        <w:rPr>
          <w:rFonts w:hint="eastAsia"/>
        </w:rPr>
        <w:t>环境质量标准</w:t>
      </w:r>
      <w:r>
        <w:rPr>
          <w:rFonts w:hint="eastAsia"/>
          <w:lang w:val="en-US" w:eastAsia="zh-CN"/>
        </w:rPr>
        <w:t xml:space="preserve"> </w:t>
      </w:r>
      <w:r>
        <w:rPr>
          <w:rFonts w:hint="eastAsia"/>
        </w:rPr>
        <w:t>建设用地土</w:t>
      </w:r>
      <w:r>
        <w:rPr>
          <w:rFonts w:hint="eastAsia"/>
          <w:lang w:val="en-US" w:eastAsia="zh-CN"/>
        </w:rPr>
        <w:t>壤</w:t>
      </w:r>
      <w:r>
        <w:rPr>
          <w:rFonts w:hint="eastAsia"/>
        </w:rPr>
        <w:t>污染风险管控标准（试</w:t>
      </w:r>
      <w:r>
        <w:rPr>
          <w:rFonts w:hint="eastAsia"/>
          <w:lang w:val="en-US" w:eastAsia="zh-CN"/>
        </w:rPr>
        <w:t>行）》</w:t>
      </w:r>
    </w:p>
    <w:p>
      <w:pPr>
        <w:rPr>
          <w:rFonts w:hint="eastAsia"/>
        </w:rPr>
      </w:pPr>
      <w:r>
        <w:rPr>
          <w:rFonts w:hint="eastAsia"/>
        </w:rPr>
        <w:t>（GB36600-2018）第二类用地筛选值，详见表1.4-5.</w:t>
      </w:r>
    </w:p>
    <w:p>
      <w:pPr>
        <w:jc w:val="center"/>
        <w:rPr>
          <w:rFonts w:hint="eastAsia"/>
          <w:b/>
          <w:bCs/>
          <w:sz w:val="21"/>
          <w:szCs w:val="21"/>
        </w:rPr>
      </w:pPr>
      <w:r>
        <w:rPr>
          <w:rFonts w:hint="eastAsia"/>
          <w:b/>
          <w:bCs/>
          <w:sz w:val="21"/>
          <w:szCs w:val="21"/>
          <w:lang w:val="en-US" w:eastAsia="zh-CN"/>
        </w:rPr>
        <w:t>表1.4-</w:t>
      </w:r>
      <w:r>
        <w:rPr>
          <w:rFonts w:hint="eastAsia"/>
          <w:b/>
          <w:bCs/>
          <w:sz w:val="21"/>
          <w:szCs w:val="21"/>
        </w:rPr>
        <w:t>5《</w:t>
      </w:r>
      <w:r>
        <w:rPr>
          <w:rFonts w:hint="eastAsia"/>
          <w:b/>
          <w:bCs/>
          <w:sz w:val="21"/>
          <w:szCs w:val="21"/>
          <w:lang w:val="en-US" w:eastAsia="zh-CN"/>
        </w:rPr>
        <w:t>土壤</w:t>
      </w:r>
      <w:r>
        <w:rPr>
          <w:rFonts w:hint="eastAsia"/>
          <w:b/>
          <w:bCs/>
          <w:sz w:val="21"/>
          <w:szCs w:val="21"/>
        </w:rPr>
        <w:t>环境质</w:t>
      </w:r>
      <w:r>
        <w:rPr>
          <w:rFonts w:hint="eastAsia"/>
          <w:b/>
          <w:bCs/>
          <w:sz w:val="21"/>
          <w:szCs w:val="21"/>
          <w:lang w:val="en-US" w:eastAsia="zh-CN"/>
        </w:rPr>
        <w:t>量</w:t>
      </w:r>
      <w:r>
        <w:rPr>
          <w:rFonts w:hint="eastAsia"/>
          <w:b/>
          <w:bCs/>
          <w:sz w:val="21"/>
          <w:szCs w:val="21"/>
        </w:rPr>
        <w:t>标准</w:t>
      </w:r>
      <w:r>
        <w:rPr>
          <w:rFonts w:hint="eastAsia"/>
          <w:b/>
          <w:bCs/>
          <w:sz w:val="21"/>
          <w:szCs w:val="21"/>
          <w:lang w:val="en-US" w:eastAsia="zh-CN"/>
        </w:rPr>
        <w:t xml:space="preserve"> </w:t>
      </w:r>
      <w:r>
        <w:rPr>
          <w:rFonts w:hint="eastAsia"/>
          <w:b/>
          <w:bCs/>
          <w:sz w:val="21"/>
          <w:szCs w:val="21"/>
        </w:rPr>
        <w:t>建设用地</w:t>
      </w:r>
      <w:r>
        <w:rPr>
          <w:rFonts w:hint="eastAsia"/>
          <w:b/>
          <w:bCs/>
          <w:sz w:val="21"/>
          <w:szCs w:val="21"/>
          <w:lang w:val="en-US" w:eastAsia="zh-CN"/>
        </w:rPr>
        <w:t>土壤</w:t>
      </w:r>
      <w:r>
        <w:rPr>
          <w:rFonts w:hint="eastAsia"/>
          <w:b/>
          <w:bCs/>
          <w:sz w:val="21"/>
          <w:szCs w:val="21"/>
        </w:rPr>
        <w:t>污染风险管控标准（试行））（</w:t>
      </w:r>
      <w:r>
        <w:rPr>
          <w:rFonts w:hint="eastAsia"/>
          <w:b/>
          <w:bCs/>
          <w:sz w:val="21"/>
          <w:szCs w:val="21"/>
          <w:lang w:val="en-US" w:eastAsia="zh-CN"/>
        </w:rPr>
        <w:t>摘录</w:t>
      </w:r>
      <w:r>
        <w:rPr>
          <w:rFonts w:hint="eastAsia"/>
          <w:b/>
          <w:bCs/>
          <w:sz w:val="21"/>
          <w:szCs w:val="21"/>
        </w:rPr>
        <w:t>）</w:t>
      </w:r>
    </w:p>
    <w:tbl>
      <w:tblPr>
        <w:tblStyle w:val="6"/>
        <w:tblpPr w:leftFromText="180" w:rightFromText="180" w:vertAnchor="text" w:tblpX="106" w:tblpY="1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1513"/>
        <w:gridCol w:w="871"/>
        <w:gridCol w:w="4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868" w:type="dxa"/>
            <w:vMerge w:val="restart"/>
            <w:noWrap w:val="0"/>
            <w:vAlign w:val="center"/>
          </w:tcPr>
          <w:p>
            <w:pPr>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序号</w:t>
            </w:r>
          </w:p>
        </w:tc>
        <w:tc>
          <w:tcPr>
            <w:tcW w:w="1513" w:type="dxa"/>
            <w:vMerge w:val="restart"/>
            <w:noWrap w:val="0"/>
            <w:vAlign w:val="center"/>
          </w:tcPr>
          <w:p>
            <w:pPr>
              <w:jc w:val="center"/>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污染物项目</w:t>
            </w:r>
          </w:p>
        </w:tc>
        <w:tc>
          <w:tcPr>
            <w:tcW w:w="871" w:type="dxa"/>
            <w:vMerge w:val="restart"/>
            <w:noWrap w:val="0"/>
            <w:vAlign w:val="center"/>
          </w:tcPr>
          <w:p>
            <w:pPr>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单位</w:t>
            </w:r>
          </w:p>
        </w:tc>
        <w:tc>
          <w:tcPr>
            <w:tcW w:w="4235" w:type="dxa"/>
            <w:noWrap w:val="0"/>
            <w:vAlign w:val="center"/>
          </w:tcPr>
          <w:p>
            <w:pPr>
              <w:jc w:val="center"/>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筛选值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68" w:type="dxa"/>
            <w:vMerge w:val="continue"/>
            <w:noWrap w:val="0"/>
            <w:vAlign w:val="center"/>
          </w:tcPr>
          <w:p>
            <w:pPr>
              <w:jc w:val="center"/>
              <w:rPr>
                <w:rFonts w:hint="eastAsia"/>
                <w:b w:val="0"/>
                <w:bCs w:val="0"/>
                <w:sz w:val="21"/>
                <w:szCs w:val="21"/>
                <w:vertAlign w:val="baseline"/>
              </w:rPr>
            </w:pPr>
          </w:p>
        </w:tc>
        <w:tc>
          <w:tcPr>
            <w:tcW w:w="1513" w:type="dxa"/>
            <w:vMerge w:val="continue"/>
            <w:noWrap w:val="0"/>
            <w:vAlign w:val="center"/>
          </w:tcPr>
          <w:p>
            <w:pPr>
              <w:jc w:val="center"/>
              <w:rPr>
                <w:rFonts w:hint="eastAsia"/>
                <w:b w:val="0"/>
                <w:bCs w:val="0"/>
                <w:sz w:val="21"/>
                <w:szCs w:val="21"/>
                <w:vertAlign w:val="baseline"/>
              </w:rPr>
            </w:pPr>
          </w:p>
        </w:tc>
        <w:tc>
          <w:tcPr>
            <w:tcW w:w="871" w:type="dxa"/>
            <w:vMerge w:val="continue"/>
            <w:noWrap w:val="0"/>
            <w:vAlign w:val="center"/>
          </w:tcPr>
          <w:p>
            <w:pPr>
              <w:jc w:val="center"/>
              <w:rPr>
                <w:rFonts w:hint="eastAsia"/>
                <w:b w:val="0"/>
                <w:bCs w:val="0"/>
                <w:sz w:val="21"/>
                <w:szCs w:val="21"/>
                <w:vertAlign w:val="baseline"/>
              </w:rPr>
            </w:pPr>
          </w:p>
        </w:tc>
        <w:tc>
          <w:tcPr>
            <w:tcW w:w="4235" w:type="dxa"/>
            <w:noWrap w:val="0"/>
            <w:vAlign w:val="center"/>
          </w:tcPr>
          <w:p>
            <w:pPr>
              <w:jc w:val="center"/>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第二类用地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868" w:type="dxa"/>
            <w:noWrap w:val="0"/>
            <w:vAlign w:val="center"/>
          </w:tcPr>
          <w:p>
            <w:pPr>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1</w:t>
            </w:r>
          </w:p>
        </w:tc>
        <w:tc>
          <w:tcPr>
            <w:tcW w:w="1513" w:type="dxa"/>
            <w:noWrap w:val="0"/>
            <w:vAlign w:val="center"/>
          </w:tcPr>
          <w:p>
            <w:pPr>
              <w:jc w:val="center"/>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砷</w:t>
            </w:r>
          </w:p>
        </w:tc>
        <w:tc>
          <w:tcPr>
            <w:tcW w:w="871" w:type="dxa"/>
            <w:vMerge w:val="restart"/>
            <w:noWrap w:val="0"/>
            <w:vAlign w:val="center"/>
          </w:tcPr>
          <w:p>
            <w:pPr>
              <w:jc w:val="center"/>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mg/kg</w:t>
            </w:r>
          </w:p>
        </w:tc>
        <w:tc>
          <w:tcPr>
            <w:tcW w:w="4235" w:type="dxa"/>
            <w:noWrap w:val="0"/>
            <w:vAlign w:val="center"/>
          </w:tcPr>
          <w:p>
            <w:pPr>
              <w:jc w:val="center"/>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60</w:t>
            </w:r>
            <w:r>
              <w:rPr>
                <w:rFonts w:hint="default" w:ascii="Calibri" w:hAnsi="Calibri" w:cs="Calibri"/>
                <w:b w:val="0"/>
                <w:bCs w:val="0"/>
                <w:sz w:val="21"/>
                <w:szCs w:val="21"/>
                <w:vertAlign w:val="baseline"/>
                <w:lang w:val="en-US" w:eastAsia="zh-CN"/>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868" w:type="dxa"/>
            <w:noWrap w:val="0"/>
            <w:vAlign w:val="center"/>
          </w:tcPr>
          <w:p>
            <w:pPr>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2</w:t>
            </w:r>
          </w:p>
        </w:tc>
        <w:tc>
          <w:tcPr>
            <w:tcW w:w="1513" w:type="dxa"/>
            <w:noWrap w:val="0"/>
            <w:vAlign w:val="center"/>
          </w:tcPr>
          <w:p>
            <w:pPr>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镉</w:t>
            </w:r>
          </w:p>
        </w:tc>
        <w:tc>
          <w:tcPr>
            <w:tcW w:w="871" w:type="dxa"/>
            <w:vMerge w:val="continue"/>
            <w:noWrap w:val="0"/>
            <w:vAlign w:val="center"/>
          </w:tcPr>
          <w:p>
            <w:pPr>
              <w:jc w:val="center"/>
              <w:rPr>
                <w:rFonts w:hint="eastAsia"/>
                <w:b w:val="0"/>
                <w:bCs w:val="0"/>
                <w:sz w:val="21"/>
                <w:szCs w:val="21"/>
                <w:vertAlign w:val="baseline"/>
              </w:rPr>
            </w:pPr>
          </w:p>
        </w:tc>
        <w:tc>
          <w:tcPr>
            <w:tcW w:w="4235" w:type="dxa"/>
            <w:noWrap w:val="0"/>
            <w:vAlign w:val="center"/>
          </w:tcPr>
          <w:p>
            <w:pPr>
              <w:jc w:val="center"/>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868" w:type="dxa"/>
            <w:noWrap w:val="0"/>
            <w:vAlign w:val="center"/>
          </w:tcPr>
          <w:p>
            <w:pPr>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3</w:t>
            </w:r>
          </w:p>
        </w:tc>
        <w:tc>
          <w:tcPr>
            <w:tcW w:w="1513" w:type="dxa"/>
            <w:noWrap w:val="0"/>
            <w:vAlign w:val="center"/>
          </w:tcPr>
          <w:p>
            <w:pPr>
              <w:jc w:val="center"/>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铬（六价）</w:t>
            </w:r>
          </w:p>
        </w:tc>
        <w:tc>
          <w:tcPr>
            <w:tcW w:w="871" w:type="dxa"/>
            <w:vMerge w:val="continue"/>
            <w:noWrap w:val="0"/>
            <w:vAlign w:val="center"/>
          </w:tcPr>
          <w:p>
            <w:pPr>
              <w:jc w:val="center"/>
              <w:rPr>
                <w:rFonts w:hint="eastAsia"/>
                <w:b w:val="0"/>
                <w:bCs w:val="0"/>
                <w:sz w:val="21"/>
                <w:szCs w:val="21"/>
                <w:vertAlign w:val="baseline"/>
              </w:rPr>
            </w:pPr>
          </w:p>
        </w:tc>
        <w:tc>
          <w:tcPr>
            <w:tcW w:w="4235" w:type="dxa"/>
            <w:noWrap w:val="0"/>
            <w:vAlign w:val="center"/>
          </w:tcPr>
          <w:p>
            <w:pPr>
              <w:jc w:val="center"/>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868" w:type="dxa"/>
            <w:noWrap w:val="0"/>
            <w:vAlign w:val="center"/>
          </w:tcPr>
          <w:p>
            <w:pPr>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4</w:t>
            </w:r>
          </w:p>
        </w:tc>
        <w:tc>
          <w:tcPr>
            <w:tcW w:w="1513" w:type="dxa"/>
            <w:noWrap w:val="0"/>
            <w:vAlign w:val="center"/>
          </w:tcPr>
          <w:p>
            <w:pPr>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铜</w:t>
            </w:r>
          </w:p>
        </w:tc>
        <w:tc>
          <w:tcPr>
            <w:tcW w:w="871" w:type="dxa"/>
            <w:vMerge w:val="continue"/>
            <w:noWrap w:val="0"/>
            <w:vAlign w:val="center"/>
          </w:tcPr>
          <w:p>
            <w:pPr>
              <w:jc w:val="center"/>
              <w:rPr>
                <w:rFonts w:hint="eastAsia"/>
                <w:b w:val="0"/>
                <w:bCs w:val="0"/>
                <w:sz w:val="21"/>
                <w:szCs w:val="21"/>
                <w:vertAlign w:val="baseline"/>
              </w:rPr>
            </w:pPr>
          </w:p>
        </w:tc>
        <w:tc>
          <w:tcPr>
            <w:tcW w:w="4235" w:type="dxa"/>
            <w:noWrap w:val="0"/>
            <w:vAlign w:val="center"/>
          </w:tcPr>
          <w:p>
            <w:pPr>
              <w:jc w:val="center"/>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868" w:type="dxa"/>
            <w:noWrap w:val="0"/>
            <w:vAlign w:val="center"/>
          </w:tcPr>
          <w:p>
            <w:pPr>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5</w:t>
            </w:r>
          </w:p>
        </w:tc>
        <w:tc>
          <w:tcPr>
            <w:tcW w:w="1513" w:type="dxa"/>
            <w:noWrap w:val="0"/>
            <w:vAlign w:val="center"/>
          </w:tcPr>
          <w:p>
            <w:pPr>
              <w:jc w:val="center"/>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铅</w:t>
            </w:r>
          </w:p>
        </w:tc>
        <w:tc>
          <w:tcPr>
            <w:tcW w:w="871" w:type="dxa"/>
            <w:vMerge w:val="continue"/>
            <w:noWrap w:val="0"/>
            <w:vAlign w:val="center"/>
          </w:tcPr>
          <w:p>
            <w:pPr>
              <w:jc w:val="center"/>
              <w:rPr>
                <w:rFonts w:hint="eastAsia"/>
                <w:b w:val="0"/>
                <w:bCs w:val="0"/>
                <w:sz w:val="21"/>
                <w:szCs w:val="21"/>
                <w:vertAlign w:val="baseline"/>
              </w:rPr>
            </w:pPr>
          </w:p>
        </w:tc>
        <w:tc>
          <w:tcPr>
            <w:tcW w:w="4235" w:type="dxa"/>
            <w:noWrap w:val="0"/>
            <w:vAlign w:val="center"/>
          </w:tcPr>
          <w:p>
            <w:pPr>
              <w:jc w:val="center"/>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868" w:type="dxa"/>
            <w:noWrap w:val="0"/>
            <w:vAlign w:val="center"/>
          </w:tcPr>
          <w:p>
            <w:pPr>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6</w:t>
            </w:r>
          </w:p>
        </w:tc>
        <w:tc>
          <w:tcPr>
            <w:tcW w:w="1513" w:type="dxa"/>
            <w:noWrap w:val="0"/>
            <w:vAlign w:val="center"/>
          </w:tcPr>
          <w:p>
            <w:pPr>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汞</w:t>
            </w:r>
          </w:p>
        </w:tc>
        <w:tc>
          <w:tcPr>
            <w:tcW w:w="871" w:type="dxa"/>
            <w:vMerge w:val="continue"/>
            <w:noWrap w:val="0"/>
            <w:vAlign w:val="center"/>
          </w:tcPr>
          <w:p>
            <w:pPr>
              <w:jc w:val="center"/>
              <w:rPr>
                <w:rFonts w:hint="eastAsia"/>
                <w:b w:val="0"/>
                <w:bCs w:val="0"/>
                <w:sz w:val="21"/>
                <w:szCs w:val="21"/>
                <w:vertAlign w:val="baseline"/>
              </w:rPr>
            </w:pPr>
          </w:p>
        </w:tc>
        <w:tc>
          <w:tcPr>
            <w:tcW w:w="4235" w:type="dxa"/>
            <w:noWrap w:val="0"/>
            <w:vAlign w:val="center"/>
          </w:tcPr>
          <w:p>
            <w:pPr>
              <w:jc w:val="center"/>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868" w:type="dxa"/>
            <w:noWrap w:val="0"/>
            <w:vAlign w:val="center"/>
          </w:tcPr>
          <w:p>
            <w:pPr>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7</w:t>
            </w:r>
          </w:p>
        </w:tc>
        <w:tc>
          <w:tcPr>
            <w:tcW w:w="1513" w:type="dxa"/>
            <w:noWrap w:val="0"/>
            <w:vAlign w:val="center"/>
          </w:tcPr>
          <w:p>
            <w:pPr>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镍</w:t>
            </w:r>
          </w:p>
        </w:tc>
        <w:tc>
          <w:tcPr>
            <w:tcW w:w="871" w:type="dxa"/>
            <w:vMerge w:val="continue"/>
            <w:noWrap w:val="0"/>
            <w:vAlign w:val="center"/>
          </w:tcPr>
          <w:p>
            <w:pPr>
              <w:jc w:val="center"/>
              <w:rPr>
                <w:rFonts w:hint="eastAsia"/>
                <w:b w:val="0"/>
                <w:bCs w:val="0"/>
                <w:sz w:val="21"/>
                <w:szCs w:val="21"/>
                <w:vertAlign w:val="baseline"/>
              </w:rPr>
            </w:pPr>
          </w:p>
        </w:tc>
        <w:tc>
          <w:tcPr>
            <w:tcW w:w="4235" w:type="dxa"/>
            <w:noWrap w:val="0"/>
            <w:vAlign w:val="center"/>
          </w:tcPr>
          <w:p>
            <w:pPr>
              <w:jc w:val="center"/>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487" w:type="dxa"/>
            <w:gridSpan w:val="4"/>
            <w:noWrap w:val="0"/>
            <w:vAlign w:val="top"/>
          </w:tcPr>
          <w:p>
            <w:pPr>
              <w:jc w:val="left"/>
              <w:rPr>
                <w:rFonts w:hint="eastAsia"/>
                <w:b w:val="0"/>
                <w:bCs w:val="0"/>
                <w:sz w:val="21"/>
                <w:szCs w:val="21"/>
                <w:vertAlign w:val="baseline"/>
              </w:rPr>
            </w:pPr>
            <w:r>
              <w:rPr>
                <w:rFonts w:hint="eastAsia"/>
                <w:b w:val="0"/>
                <w:bCs w:val="0"/>
                <w:sz w:val="21"/>
                <w:szCs w:val="21"/>
                <w:vertAlign w:val="baseline"/>
              </w:rPr>
              <w:t>注：①具体地块土壊中污染物检测含量超过</w:t>
            </w:r>
            <w:r>
              <w:rPr>
                <w:rFonts w:hint="eastAsia"/>
                <w:b w:val="0"/>
                <w:bCs w:val="0"/>
                <w:sz w:val="21"/>
                <w:szCs w:val="21"/>
                <w:vertAlign w:val="baseline"/>
                <w:lang w:val="en-US" w:eastAsia="zh-CN"/>
              </w:rPr>
              <w:t>筛</w:t>
            </w:r>
            <w:r>
              <w:rPr>
                <w:rFonts w:hint="eastAsia"/>
                <w:b w:val="0"/>
                <w:bCs w:val="0"/>
                <w:sz w:val="21"/>
                <w:szCs w:val="21"/>
                <w:vertAlign w:val="baseline"/>
              </w:rPr>
              <w:t>选值，但等于或低于土壊环境</w:t>
            </w:r>
            <w:r>
              <w:rPr>
                <w:rFonts w:hint="eastAsia"/>
                <w:b w:val="0"/>
                <w:bCs w:val="0"/>
                <w:sz w:val="21"/>
                <w:szCs w:val="21"/>
                <w:vertAlign w:val="baseline"/>
                <w:lang w:val="en-US" w:eastAsia="zh-CN"/>
              </w:rPr>
              <w:t>背景值</w:t>
            </w:r>
            <w:r>
              <w:rPr>
                <w:rFonts w:hint="eastAsia"/>
                <w:b w:val="0"/>
                <w:bCs w:val="0"/>
                <w:sz w:val="21"/>
                <w:szCs w:val="21"/>
                <w:vertAlign w:val="baseline"/>
              </w:rPr>
              <w:t>（GB36600-2018</w:t>
            </w:r>
            <w:r>
              <w:rPr>
                <w:rFonts w:hint="eastAsia"/>
                <w:b w:val="0"/>
                <w:bCs w:val="0"/>
                <w:sz w:val="21"/>
                <w:szCs w:val="21"/>
                <w:vertAlign w:val="baseline"/>
                <w:lang w:val="en-US" w:eastAsia="zh-CN"/>
              </w:rPr>
              <w:t xml:space="preserve"> </w:t>
            </w:r>
            <w:r>
              <w:rPr>
                <w:rFonts w:hint="eastAsia"/>
                <w:b w:val="0"/>
                <w:bCs w:val="0"/>
                <w:sz w:val="21"/>
                <w:szCs w:val="21"/>
                <w:vertAlign w:val="baseline"/>
              </w:rPr>
              <w:t>3.6）水平的，不纳入污染地块管理.土壤环境背景值可参见GB3660</w:t>
            </w:r>
            <w:r>
              <w:rPr>
                <w:rFonts w:hint="eastAsia"/>
                <w:b w:val="0"/>
                <w:bCs w:val="0"/>
                <w:sz w:val="21"/>
                <w:szCs w:val="21"/>
                <w:vertAlign w:val="baseline"/>
                <w:lang w:val="en-US" w:eastAsia="zh-CN"/>
              </w:rPr>
              <w:t>0-</w:t>
            </w:r>
            <w:r>
              <w:rPr>
                <w:rFonts w:hint="eastAsia"/>
                <w:b w:val="0"/>
                <w:bCs w:val="0"/>
                <w:sz w:val="21"/>
                <w:szCs w:val="21"/>
                <w:vertAlign w:val="baseline"/>
              </w:rPr>
              <w:t>2018附录A.</w:t>
            </w:r>
          </w:p>
        </w:tc>
      </w:tr>
    </w:tbl>
    <w:p>
      <w:pPr>
        <w:rPr>
          <w:rFonts w:hint="eastAsia"/>
          <w:b/>
          <w:bCs/>
          <w:sz w:val="24"/>
          <w:szCs w:val="24"/>
        </w:rPr>
      </w:pPr>
      <w:r>
        <w:rPr>
          <w:rFonts w:hint="eastAsia"/>
          <w:b/>
          <w:bCs/>
          <w:sz w:val="24"/>
          <w:szCs w:val="24"/>
          <w:lang w:val="en-US" w:eastAsia="zh-CN"/>
        </w:rPr>
        <w:t>1.4.2污染物排</w:t>
      </w:r>
      <w:r>
        <w:rPr>
          <w:rFonts w:hint="eastAsia"/>
          <w:b/>
          <w:bCs/>
          <w:sz w:val="24"/>
          <w:szCs w:val="24"/>
        </w:rPr>
        <w:t>放标推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⑴废水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项目生产废水（有机、酸</w:t>
      </w:r>
      <w:r>
        <w:rPr>
          <w:rFonts w:hint="eastAsia"/>
          <w:lang w:val="en-US" w:eastAsia="zh-CN"/>
        </w:rPr>
        <w:t>碱</w:t>
      </w:r>
      <w:r>
        <w:rPr>
          <w:rFonts w:hint="eastAsia"/>
        </w:rPr>
        <w:t>废水）依托出租方污水处理站预处理，倒角、研磨废水（一</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般废水）经设备自配沉淀桶预处理，一并与经出租方化粪池预处理的生活污水通过市政</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污水管网纳入湖头污水处理厂集中处理，废水纳管执行《污水综合排放标准》</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GB897</w:t>
      </w:r>
      <w:r>
        <w:rPr>
          <w:rFonts w:hint="eastAsia"/>
          <w:lang w:val="en-US" w:eastAsia="zh-CN"/>
        </w:rPr>
        <w:t>8-</w:t>
      </w:r>
      <w:r>
        <w:rPr>
          <w:rFonts w:hint="eastAsia"/>
        </w:rPr>
        <w:t>1996）表4三级标准，其中NH</w:t>
      </w:r>
      <w:r>
        <w:rPr>
          <w:rFonts w:hint="eastAsia"/>
          <w:vertAlign w:val="subscript"/>
          <w:lang w:val="en-US" w:eastAsia="zh-CN"/>
        </w:rPr>
        <w:t>3</w:t>
      </w:r>
      <w:r>
        <w:rPr>
          <w:rFonts w:hint="eastAsia"/>
        </w:rPr>
        <w:t>-N、总磷、石油类执行《污水排入城镇下水道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rPr>
        <w:t>水质标准》（GB/T31962-2015</w:t>
      </w:r>
      <w:r>
        <w:rPr>
          <w:rFonts w:hint="eastAsia"/>
          <w:lang w:eastAsia="zh-CN"/>
        </w:rPr>
        <w:t>）</w:t>
      </w:r>
      <w:r>
        <w:rPr>
          <w:rFonts w:hint="eastAsia"/>
          <w:lang w:val="en-US" w:eastAsia="zh-CN"/>
        </w:rPr>
        <w:t>表</w:t>
      </w:r>
      <w:r>
        <w:rPr>
          <w:rFonts w:hint="eastAsia"/>
        </w:rPr>
        <w:t>1中B级标准：具体指标详见表</w:t>
      </w:r>
      <w:r>
        <w:rPr>
          <w:rFonts w:hint="eastAsia"/>
          <w:lang w:val="en-US" w:eastAsia="zh-CN"/>
        </w:rPr>
        <w:t>1.4-6。</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湖头污水处理厂出水水质执行《城镇污水处理厂污染物排放标准》（GB18918-2002）</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表1一级B标准.</w:t>
      </w:r>
    </w:p>
    <w:p>
      <w:pPr>
        <w:rPr>
          <w:rFonts w:hint="eastAsia"/>
          <w:lang w:val="en-US" w:eastAsia="zh-CN"/>
        </w:rPr>
      </w:pPr>
      <w:r>
        <w:rPr>
          <w:rFonts w:hint="eastAsia"/>
          <w:lang w:val="en-US" w:eastAsia="zh-CN"/>
        </w:rPr>
        <w:br w:type="page"/>
      </w:r>
    </w:p>
    <w:tbl>
      <w:tblPr>
        <w:tblStyle w:val="6"/>
        <w:tblpPr w:leftFromText="180" w:rightFromText="180" w:vertAnchor="page" w:horzAnchor="page" w:tblpX="1655" w:tblpY="16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1178"/>
        <w:gridCol w:w="2542"/>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1" w:type="dxa"/>
            <w:gridSpan w:val="4"/>
            <w:tcBorders>
              <w:top w:val="single" w:color="auto" w:sz="18" w:space="0"/>
              <w:left w:val="nil"/>
              <w:bottom w:val="single" w:color="auto" w:sz="12" w:space="0"/>
              <w:right w:val="nil"/>
            </w:tcBorders>
            <w:noWrap w:val="0"/>
            <w:vAlign w:val="top"/>
          </w:tcPr>
          <w:p>
            <w:pPr>
              <w:rPr>
                <w:rFonts w:hint="eastAsia"/>
                <w:vertAlign w:val="baseline"/>
              </w:rPr>
            </w:pPr>
            <w:r>
              <w:rPr>
                <w:rFonts w:hint="eastAsia"/>
                <w:vertAlign w:val="baseline"/>
              </w:rPr>
              <w:t>表1.4</w:t>
            </w:r>
            <w:r>
              <w:rPr>
                <w:rFonts w:hint="eastAsia"/>
                <w:vertAlign w:val="baseline"/>
                <w:lang w:val="en-US" w:eastAsia="zh-CN"/>
              </w:rPr>
              <w:t>-6</w:t>
            </w:r>
            <w:r>
              <w:rPr>
                <w:rFonts w:hint="eastAsia"/>
                <w:vertAlign w:val="baseline"/>
              </w:rPr>
              <w:t>项目执行的污水</w:t>
            </w:r>
            <w:r>
              <w:rPr>
                <w:rFonts w:hint="eastAsia"/>
                <w:vertAlign w:val="baseline"/>
                <w:lang w:val="en-US" w:eastAsia="zh-CN"/>
              </w:rPr>
              <w:t>排</w:t>
            </w:r>
            <w:r>
              <w:rPr>
                <w:rFonts w:hint="eastAsia"/>
                <w:vertAlign w:val="baseline"/>
              </w:rPr>
              <w:t>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Borders>
              <w:top w:val="single" w:color="auto" w:sz="12" w:space="0"/>
              <w:left w:val="nil"/>
            </w:tcBorders>
            <w:noWrap w:val="0"/>
            <w:vAlign w:val="center"/>
          </w:tcPr>
          <w:p>
            <w:pPr>
              <w:jc w:val="center"/>
              <w:rPr>
                <w:rFonts w:hint="eastAsia"/>
                <w:vertAlign w:val="baseline"/>
              </w:rPr>
            </w:pPr>
            <w:r>
              <w:rPr>
                <w:rFonts w:hint="eastAsia"/>
                <w:vertAlign w:val="baseline"/>
              </w:rPr>
              <w:t>指标</w:t>
            </w:r>
          </w:p>
        </w:tc>
        <w:tc>
          <w:tcPr>
            <w:tcW w:w="1178" w:type="dxa"/>
            <w:tcBorders>
              <w:top w:val="single" w:color="auto" w:sz="12" w:space="0"/>
            </w:tcBorders>
            <w:noWrap w:val="0"/>
            <w:vAlign w:val="center"/>
          </w:tcPr>
          <w:p>
            <w:pPr>
              <w:jc w:val="center"/>
              <w:rPr>
                <w:rFonts w:hint="eastAsia"/>
                <w:vertAlign w:val="baseline"/>
              </w:rPr>
            </w:pPr>
            <w:r>
              <w:rPr>
                <w:rFonts w:hint="eastAsia"/>
                <w:vertAlign w:val="baseline"/>
              </w:rPr>
              <w:t>单位</w:t>
            </w:r>
          </w:p>
        </w:tc>
        <w:tc>
          <w:tcPr>
            <w:tcW w:w="2542" w:type="dxa"/>
            <w:tcBorders>
              <w:top w:val="single" w:color="auto" w:sz="12" w:space="0"/>
            </w:tcBorders>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《污水综合排放标准</w:t>
            </w:r>
            <w:r>
              <w:rPr>
                <w:rFonts w:hint="eastAsia" w:cs="Times New Roman"/>
                <w:kern w:val="2"/>
                <w:sz w:val="21"/>
                <w:szCs w:val="24"/>
                <w:vertAlign w:val="baseline"/>
                <w:lang w:val="en-US" w:eastAsia="zh-CN" w:bidi="ar-SA"/>
              </w:rPr>
              <w:t>》</w:t>
            </w:r>
            <w:r>
              <w:rPr>
                <w:rFonts w:hint="eastAsia" w:ascii="Calibri" w:hAnsi="Calibri" w:eastAsia="宋体" w:cs="Times New Roman"/>
                <w:kern w:val="2"/>
                <w:sz w:val="21"/>
                <w:szCs w:val="24"/>
                <w:vertAlign w:val="baseline"/>
                <w:lang w:val="en-US" w:eastAsia="zh-CN" w:bidi="ar-SA"/>
              </w:rPr>
              <w:t xml:space="preserve"> (GB8978-</w:t>
            </w:r>
            <w:r>
              <w:rPr>
                <w:rFonts w:hint="eastAsia" w:cs="Times New Roman"/>
                <w:kern w:val="2"/>
                <w:sz w:val="21"/>
                <w:szCs w:val="24"/>
                <w:vertAlign w:val="baseline"/>
                <w:lang w:val="en-US" w:eastAsia="zh-CN" w:bidi="ar-SA"/>
              </w:rPr>
              <w:t>1</w:t>
            </w:r>
            <w:r>
              <w:rPr>
                <w:rFonts w:hint="eastAsia" w:ascii="Calibri" w:hAnsi="Calibri" w:eastAsia="宋体" w:cs="Times New Roman"/>
                <w:kern w:val="2"/>
                <w:sz w:val="21"/>
                <w:szCs w:val="24"/>
                <w:vertAlign w:val="baseline"/>
                <w:lang w:val="en-US" w:eastAsia="zh-CN" w:bidi="ar-SA"/>
              </w:rPr>
              <w:t>996)</w:t>
            </w:r>
          </w:p>
          <w:p>
            <w:pPr>
              <w:jc w:val="center"/>
              <w:rPr>
                <w:rFonts w:hint="eastAsia"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表4三级</w:t>
            </w:r>
          </w:p>
        </w:tc>
        <w:tc>
          <w:tcPr>
            <w:tcW w:w="2946" w:type="dxa"/>
            <w:tcBorders>
              <w:top w:val="single" w:color="auto" w:sz="12" w:space="0"/>
              <w:right w:val="nil"/>
            </w:tcBorders>
            <w:noWrap w:val="0"/>
            <w:vAlign w:val="center"/>
          </w:tcPr>
          <w:p>
            <w:pPr>
              <w:jc w:val="center"/>
              <w:rPr>
                <w:rFonts w:hint="eastAsia"/>
                <w:vertAlign w:val="baseline"/>
              </w:rPr>
            </w:pPr>
            <w:r>
              <w:rPr>
                <w:rFonts w:hint="eastAsia"/>
                <w:vertAlign w:val="baseline"/>
              </w:rPr>
              <w:t>《污水排入城镇下水道水质标 准〉(08^31962-2015)表 1 中 B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Borders>
              <w:left w:val="nil"/>
            </w:tcBorders>
            <w:noWrap w:val="0"/>
            <w:vAlign w:val="center"/>
          </w:tcPr>
          <w:p>
            <w:pPr>
              <w:jc w:val="center"/>
              <w:rPr>
                <w:rFonts w:hint="default" w:eastAsia="宋体"/>
                <w:vertAlign w:val="baseline"/>
                <w:lang w:val="en-US" w:eastAsia="zh-CN"/>
              </w:rPr>
            </w:pPr>
            <w:r>
              <w:rPr>
                <w:rFonts w:hint="eastAsia"/>
                <w:vertAlign w:val="baseline"/>
                <w:lang w:val="en-US" w:eastAsia="zh-CN"/>
              </w:rPr>
              <w:t>pH</w:t>
            </w:r>
          </w:p>
        </w:tc>
        <w:tc>
          <w:tcPr>
            <w:tcW w:w="1178" w:type="dxa"/>
            <w:noWrap w:val="0"/>
            <w:vAlign w:val="center"/>
          </w:tcPr>
          <w:p>
            <w:pPr>
              <w:jc w:val="center"/>
              <w:rPr>
                <w:rFonts w:hint="default" w:eastAsia="宋体"/>
                <w:vertAlign w:val="baseline"/>
                <w:lang w:val="en-US" w:eastAsia="zh-CN"/>
              </w:rPr>
            </w:pPr>
            <w:r>
              <w:rPr>
                <w:rFonts w:hint="eastAsia"/>
                <w:vertAlign w:val="baseline"/>
                <w:lang w:val="en-US" w:eastAsia="zh-CN"/>
              </w:rPr>
              <w:t>mg/L</w:t>
            </w:r>
          </w:p>
        </w:tc>
        <w:tc>
          <w:tcPr>
            <w:tcW w:w="2542" w:type="dxa"/>
            <w:noWrap w:val="0"/>
            <w:vAlign w:val="center"/>
          </w:tcPr>
          <w:p>
            <w:pPr>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6~9</w:t>
            </w:r>
          </w:p>
        </w:tc>
        <w:tc>
          <w:tcPr>
            <w:tcW w:w="2946" w:type="dxa"/>
            <w:tcBorders>
              <w:right w:val="nil"/>
            </w:tcBorders>
            <w:noWrap w:val="0"/>
            <w:vAlign w:val="center"/>
          </w:tcPr>
          <w:p>
            <w:pPr>
              <w:jc w:val="center"/>
              <w:rPr>
                <w:rFonts w:hint="default" w:eastAsia="宋体"/>
                <w:vertAlign w:val="baseline"/>
                <w:lang w:val="en-US" w:eastAsia="zh-CN"/>
              </w:rPr>
            </w:pPr>
            <w:r>
              <w:rPr>
                <w:rFonts w:hint="eastAsia"/>
                <w:vertAlign w:val="baseline"/>
                <w:lang w:val="en-US" w:eastAsia="zh-CN"/>
              </w:rPr>
              <w:t>6.5~9.5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Borders>
              <w:left w:val="nil"/>
            </w:tcBorders>
            <w:noWrap w:val="0"/>
            <w:vAlign w:val="center"/>
          </w:tcPr>
          <w:p>
            <w:pPr>
              <w:jc w:val="center"/>
              <w:rPr>
                <w:rFonts w:hint="default" w:eastAsia="宋体"/>
                <w:vertAlign w:val="baseline"/>
                <w:lang w:val="en-US" w:eastAsia="zh-CN"/>
              </w:rPr>
            </w:pPr>
            <w:r>
              <w:rPr>
                <w:rFonts w:hint="eastAsia"/>
                <w:vertAlign w:val="baseline"/>
                <w:lang w:val="en-US" w:eastAsia="zh-CN"/>
              </w:rPr>
              <w:t>SS</w:t>
            </w:r>
          </w:p>
        </w:tc>
        <w:tc>
          <w:tcPr>
            <w:tcW w:w="1178" w:type="dxa"/>
            <w:noWrap w:val="0"/>
            <w:vAlign w:val="center"/>
          </w:tcPr>
          <w:p>
            <w:pPr>
              <w:jc w:val="center"/>
              <w:rPr>
                <w:rFonts w:hint="eastAsia"/>
                <w:vertAlign w:val="baseline"/>
              </w:rPr>
            </w:pPr>
            <w:r>
              <w:rPr>
                <w:rFonts w:hint="eastAsia"/>
                <w:vertAlign w:val="baseline"/>
                <w:lang w:val="en-US" w:eastAsia="zh-CN"/>
              </w:rPr>
              <w:t>mg/L</w:t>
            </w:r>
          </w:p>
        </w:tc>
        <w:tc>
          <w:tcPr>
            <w:tcW w:w="2542" w:type="dxa"/>
            <w:noWrap w:val="0"/>
            <w:vAlign w:val="center"/>
          </w:tcPr>
          <w:p>
            <w:pPr>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400</w:t>
            </w:r>
          </w:p>
        </w:tc>
        <w:tc>
          <w:tcPr>
            <w:tcW w:w="2946" w:type="dxa"/>
            <w:tcBorders>
              <w:right w:val="nil"/>
            </w:tcBorders>
            <w:noWrap w:val="0"/>
            <w:vAlign w:val="center"/>
          </w:tcPr>
          <w:p>
            <w:pPr>
              <w:jc w:val="center"/>
              <w:rPr>
                <w:rFonts w:hint="default" w:eastAsia="宋体"/>
                <w:vertAlign w:val="baseline"/>
                <w:lang w:val="en-US" w:eastAsia="zh-CN"/>
              </w:rPr>
            </w:pPr>
            <w:r>
              <w:rPr>
                <w:rFonts w:hint="eastAsia"/>
                <w:vertAlign w:val="baseli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Borders>
              <w:left w:val="nil"/>
            </w:tcBorders>
            <w:noWrap w:val="0"/>
            <w:vAlign w:val="center"/>
          </w:tcPr>
          <w:p>
            <w:pPr>
              <w:jc w:val="center"/>
              <w:rPr>
                <w:rFonts w:hint="default" w:eastAsia="宋体"/>
                <w:vertAlign w:val="subscript"/>
                <w:lang w:val="en-US" w:eastAsia="zh-CN"/>
              </w:rPr>
            </w:pPr>
            <w:r>
              <w:rPr>
                <w:rFonts w:hint="eastAsia"/>
                <w:vertAlign w:val="baseline"/>
                <w:lang w:val="en-US" w:eastAsia="zh-CN"/>
              </w:rPr>
              <w:t>BOD</w:t>
            </w:r>
            <w:r>
              <w:rPr>
                <w:rFonts w:hint="eastAsia"/>
                <w:vertAlign w:val="subscript"/>
                <w:lang w:val="en-US" w:eastAsia="zh-CN"/>
              </w:rPr>
              <w:t>5</w:t>
            </w:r>
          </w:p>
        </w:tc>
        <w:tc>
          <w:tcPr>
            <w:tcW w:w="1178" w:type="dxa"/>
            <w:noWrap w:val="0"/>
            <w:vAlign w:val="center"/>
          </w:tcPr>
          <w:p>
            <w:pPr>
              <w:jc w:val="center"/>
              <w:rPr>
                <w:rFonts w:hint="eastAsia"/>
                <w:vertAlign w:val="baseline"/>
              </w:rPr>
            </w:pPr>
            <w:r>
              <w:rPr>
                <w:rFonts w:hint="eastAsia"/>
                <w:vertAlign w:val="baseline"/>
                <w:lang w:val="en-US" w:eastAsia="zh-CN"/>
              </w:rPr>
              <w:t>mg/L</w:t>
            </w:r>
          </w:p>
        </w:tc>
        <w:tc>
          <w:tcPr>
            <w:tcW w:w="2542" w:type="dxa"/>
            <w:noWrap w:val="0"/>
            <w:vAlign w:val="center"/>
          </w:tcPr>
          <w:p>
            <w:pPr>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300</w:t>
            </w:r>
          </w:p>
        </w:tc>
        <w:tc>
          <w:tcPr>
            <w:tcW w:w="2946" w:type="dxa"/>
            <w:tcBorders>
              <w:right w:val="nil"/>
            </w:tcBorders>
            <w:noWrap w:val="0"/>
            <w:vAlign w:val="center"/>
          </w:tcPr>
          <w:p>
            <w:pPr>
              <w:jc w:val="center"/>
              <w:rPr>
                <w:rFonts w:hint="default" w:eastAsia="宋体"/>
                <w:vertAlign w:val="baseline"/>
                <w:lang w:val="en-US" w:eastAsia="zh-CN"/>
              </w:rPr>
            </w:pPr>
            <w:r>
              <w:rPr>
                <w:rFonts w:hint="eastAsia"/>
                <w:vertAlign w:val="baseli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5" w:type="dxa"/>
            <w:tcBorders>
              <w:left w:val="nil"/>
            </w:tcBorders>
            <w:noWrap w:val="0"/>
            <w:vAlign w:val="center"/>
          </w:tcPr>
          <w:p>
            <w:pPr>
              <w:jc w:val="center"/>
              <w:rPr>
                <w:rFonts w:hint="default" w:eastAsia="宋体"/>
                <w:vertAlign w:val="baseline"/>
                <w:lang w:val="en-US" w:eastAsia="zh-CN"/>
              </w:rPr>
            </w:pPr>
            <w:r>
              <w:rPr>
                <w:rFonts w:hint="eastAsia"/>
                <w:vertAlign w:val="baseline"/>
                <w:lang w:val="en-US" w:eastAsia="zh-CN"/>
              </w:rPr>
              <w:t>COD</w:t>
            </w:r>
          </w:p>
        </w:tc>
        <w:tc>
          <w:tcPr>
            <w:tcW w:w="1178" w:type="dxa"/>
            <w:noWrap w:val="0"/>
            <w:vAlign w:val="center"/>
          </w:tcPr>
          <w:p>
            <w:pPr>
              <w:jc w:val="center"/>
              <w:rPr>
                <w:rFonts w:hint="eastAsia"/>
                <w:vertAlign w:val="baseline"/>
              </w:rPr>
            </w:pPr>
            <w:r>
              <w:rPr>
                <w:rFonts w:hint="eastAsia"/>
                <w:vertAlign w:val="baseline"/>
                <w:lang w:val="en-US" w:eastAsia="zh-CN"/>
              </w:rPr>
              <w:t>mg/L</w:t>
            </w:r>
          </w:p>
        </w:tc>
        <w:tc>
          <w:tcPr>
            <w:tcW w:w="2542" w:type="dxa"/>
            <w:noWrap w:val="0"/>
            <w:vAlign w:val="center"/>
          </w:tcPr>
          <w:p>
            <w:pPr>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500</w:t>
            </w:r>
          </w:p>
        </w:tc>
        <w:tc>
          <w:tcPr>
            <w:tcW w:w="2946" w:type="dxa"/>
            <w:tcBorders>
              <w:right w:val="nil"/>
            </w:tcBorders>
            <w:noWrap w:val="0"/>
            <w:vAlign w:val="center"/>
          </w:tcPr>
          <w:p>
            <w:pPr>
              <w:jc w:val="center"/>
              <w:rPr>
                <w:rFonts w:hint="default" w:eastAsia="宋体"/>
                <w:vertAlign w:val="baseline"/>
                <w:lang w:val="en-US" w:eastAsia="zh-CN"/>
              </w:rPr>
            </w:pPr>
            <w:r>
              <w:rPr>
                <w:rFonts w:hint="eastAsia"/>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Borders>
              <w:left w:val="nil"/>
            </w:tcBorders>
            <w:noWrap w:val="0"/>
            <w:vAlign w:val="center"/>
          </w:tcPr>
          <w:p>
            <w:pPr>
              <w:jc w:val="center"/>
              <w:rPr>
                <w:rFonts w:hint="eastAsia"/>
                <w:vertAlign w:val="baseline"/>
              </w:rPr>
            </w:pPr>
            <w:r>
              <w:rPr>
                <w:rFonts w:hint="eastAsia"/>
                <w:vertAlign w:val="baseline"/>
                <w:lang w:val="en-US" w:eastAsia="zh-CN"/>
              </w:rPr>
              <w:t>NH</w:t>
            </w:r>
            <w:r>
              <w:rPr>
                <w:rFonts w:hint="eastAsia"/>
                <w:vertAlign w:val="subscript"/>
                <w:lang w:val="en-US" w:eastAsia="zh-CN"/>
              </w:rPr>
              <w:t>3</w:t>
            </w:r>
            <w:r>
              <w:rPr>
                <w:rFonts w:hint="eastAsia"/>
                <w:vertAlign w:val="baseline"/>
                <w:lang w:val="en-US" w:eastAsia="zh-CN"/>
              </w:rPr>
              <w:t>-N</w:t>
            </w:r>
          </w:p>
        </w:tc>
        <w:tc>
          <w:tcPr>
            <w:tcW w:w="1178" w:type="dxa"/>
            <w:noWrap w:val="0"/>
            <w:vAlign w:val="center"/>
          </w:tcPr>
          <w:p>
            <w:pPr>
              <w:jc w:val="center"/>
              <w:rPr>
                <w:rFonts w:hint="eastAsia"/>
                <w:vertAlign w:val="baseline"/>
              </w:rPr>
            </w:pPr>
            <w:r>
              <w:rPr>
                <w:rFonts w:hint="eastAsia"/>
                <w:vertAlign w:val="baseline"/>
                <w:lang w:val="en-US" w:eastAsia="zh-CN"/>
              </w:rPr>
              <w:t>mg/L</w:t>
            </w:r>
          </w:p>
        </w:tc>
        <w:tc>
          <w:tcPr>
            <w:tcW w:w="2542" w:type="dxa"/>
            <w:noWrap w:val="0"/>
            <w:vAlign w:val="center"/>
          </w:tcPr>
          <w:p>
            <w:pPr>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c>
          <w:tcPr>
            <w:tcW w:w="2946" w:type="dxa"/>
            <w:tcBorders>
              <w:right w:val="nil"/>
            </w:tcBorders>
            <w:noWrap w:val="0"/>
            <w:vAlign w:val="center"/>
          </w:tcPr>
          <w:p>
            <w:pPr>
              <w:jc w:val="center"/>
              <w:rPr>
                <w:rFonts w:hint="default" w:eastAsia="宋体"/>
                <w:vertAlign w:val="baseline"/>
                <w:lang w:val="en-US" w:eastAsia="zh-CN"/>
              </w:rPr>
            </w:pPr>
            <w:r>
              <w:rPr>
                <w:rFonts w:hint="eastAsia"/>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Borders>
              <w:left w:val="nil"/>
            </w:tcBorders>
            <w:noWrap w:val="0"/>
            <w:vAlign w:val="center"/>
          </w:tcPr>
          <w:p>
            <w:pPr>
              <w:jc w:val="center"/>
              <w:rPr>
                <w:rFonts w:hint="default" w:eastAsia="宋体"/>
                <w:vertAlign w:val="baseline"/>
                <w:lang w:val="en-US" w:eastAsia="zh-CN"/>
              </w:rPr>
            </w:pPr>
            <w:r>
              <w:rPr>
                <w:rFonts w:hint="eastAsia"/>
                <w:vertAlign w:val="baseline"/>
                <w:lang w:val="en-US" w:eastAsia="zh-CN"/>
              </w:rPr>
              <w:t>总磷（以P计）</w:t>
            </w:r>
          </w:p>
        </w:tc>
        <w:tc>
          <w:tcPr>
            <w:tcW w:w="1178" w:type="dxa"/>
            <w:noWrap w:val="0"/>
            <w:vAlign w:val="center"/>
          </w:tcPr>
          <w:p>
            <w:pPr>
              <w:jc w:val="center"/>
              <w:rPr>
                <w:rFonts w:hint="eastAsia"/>
                <w:vertAlign w:val="baseline"/>
              </w:rPr>
            </w:pPr>
            <w:r>
              <w:rPr>
                <w:rFonts w:hint="eastAsia"/>
                <w:vertAlign w:val="baseline"/>
                <w:lang w:val="en-US" w:eastAsia="zh-CN"/>
              </w:rPr>
              <w:t>mg/L</w:t>
            </w:r>
          </w:p>
        </w:tc>
        <w:tc>
          <w:tcPr>
            <w:tcW w:w="2542" w:type="dxa"/>
            <w:noWrap w:val="0"/>
            <w:vAlign w:val="center"/>
          </w:tcPr>
          <w:p>
            <w:pPr>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c>
          <w:tcPr>
            <w:tcW w:w="2946" w:type="dxa"/>
            <w:tcBorders>
              <w:right w:val="nil"/>
            </w:tcBorders>
            <w:noWrap w:val="0"/>
            <w:vAlign w:val="center"/>
          </w:tcPr>
          <w:p>
            <w:pPr>
              <w:jc w:val="center"/>
              <w:rPr>
                <w:rFonts w:hint="eastAsia" w:eastAsia="宋体"/>
                <w:vertAlign w:val="baseline"/>
                <w:lang w:val="en-US" w:eastAsia="zh-CN"/>
              </w:rPr>
            </w:pPr>
            <w:r>
              <w:rPr>
                <w:rFonts w:hint="eastAsia"/>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Borders>
              <w:left w:val="nil"/>
            </w:tcBorders>
            <w:noWrap w:val="0"/>
            <w:vAlign w:val="center"/>
          </w:tcPr>
          <w:p>
            <w:pPr>
              <w:jc w:val="center"/>
              <w:rPr>
                <w:rFonts w:hint="default" w:eastAsia="宋体"/>
                <w:vertAlign w:val="baseline"/>
                <w:lang w:val="en-US" w:eastAsia="zh-CN"/>
              </w:rPr>
            </w:pPr>
            <w:r>
              <w:rPr>
                <w:rFonts w:hint="eastAsia"/>
                <w:vertAlign w:val="baseline"/>
                <w:lang w:val="en-US" w:eastAsia="zh-CN"/>
              </w:rPr>
              <w:t>LAS</w:t>
            </w:r>
          </w:p>
        </w:tc>
        <w:tc>
          <w:tcPr>
            <w:tcW w:w="1178" w:type="dxa"/>
            <w:noWrap w:val="0"/>
            <w:vAlign w:val="center"/>
          </w:tcPr>
          <w:p>
            <w:pPr>
              <w:jc w:val="center"/>
              <w:rPr>
                <w:rFonts w:hint="eastAsia"/>
                <w:vertAlign w:val="baseline"/>
              </w:rPr>
            </w:pPr>
            <w:r>
              <w:rPr>
                <w:rFonts w:hint="eastAsia"/>
                <w:vertAlign w:val="baseline"/>
                <w:lang w:val="en-US" w:eastAsia="zh-CN"/>
              </w:rPr>
              <w:t>mg/L</w:t>
            </w:r>
          </w:p>
        </w:tc>
        <w:tc>
          <w:tcPr>
            <w:tcW w:w="2542" w:type="dxa"/>
            <w:noWrap w:val="0"/>
            <w:vAlign w:val="center"/>
          </w:tcPr>
          <w:p>
            <w:pPr>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20</w:t>
            </w:r>
          </w:p>
        </w:tc>
        <w:tc>
          <w:tcPr>
            <w:tcW w:w="2946" w:type="dxa"/>
            <w:tcBorders>
              <w:right w:val="nil"/>
            </w:tcBorders>
            <w:noWrap w:val="0"/>
            <w:vAlign w:val="center"/>
          </w:tcPr>
          <w:p>
            <w:pPr>
              <w:jc w:val="center"/>
              <w:rPr>
                <w:rFonts w:hint="default" w:eastAsia="宋体"/>
                <w:vertAlign w:val="baseline"/>
                <w:lang w:val="en-US" w:eastAsia="zh-CN"/>
              </w:rPr>
            </w:pPr>
            <w:r>
              <w:rPr>
                <w:rFonts w:hint="eastAsia"/>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Borders>
              <w:left w:val="nil"/>
            </w:tcBorders>
            <w:noWrap w:val="0"/>
            <w:vAlign w:val="center"/>
          </w:tcPr>
          <w:p>
            <w:pPr>
              <w:jc w:val="center"/>
              <w:rPr>
                <w:rFonts w:hint="eastAsia" w:eastAsia="宋体"/>
                <w:vertAlign w:val="baseline"/>
                <w:lang w:val="en-US" w:eastAsia="zh-CN"/>
              </w:rPr>
            </w:pPr>
            <w:r>
              <w:rPr>
                <w:rFonts w:hint="eastAsia"/>
                <w:vertAlign w:val="baseline"/>
                <w:lang w:val="en-US" w:eastAsia="zh-CN"/>
              </w:rPr>
              <w:t>氟化物</w:t>
            </w:r>
          </w:p>
        </w:tc>
        <w:tc>
          <w:tcPr>
            <w:tcW w:w="1178" w:type="dxa"/>
            <w:noWrap w:val="0"/>
            <w:vAlign w:val="center"/>
          </w:tcPr>
          <w:p>
            <w:pPr>
              <w:jc w:val="center"/>
              <w:rPr>
                <w:rFonts w:hint="eastAsia"/>
                <w:vertAlign w:val="baseline"/>
              </w:rPr>
            </w:pPr>
            <w:r>
              <w:rPr>
                <w:rFonts w:hint="eastAsia"/>
                <w:vertAlign w:val="baseline"/>
                <w:lang w:val="en-US" w:eastAsia="zh-CN"/>
              </w:rPr>
              <w:t>mg/L</w:t>
            </w:r>
          </w:p>
        </w:tc>
        <w:tc>
          <w:tcPr>
            <w:tcW w:w="2542" w:type="dxa"/>
            <w:noWrap w:val="0"/>
            <w:vAlign w:val="center"/>
          </w:tcPr>
          <w:p>
            <w:pPr>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20</w:t>
            </w:r>
          </w:p>
        </w:tc>
        <w:tc>
          <w:tcPr>
            <w:tcW w:w="2946" w:type="dxa"/>
            <w:tcBorders>
              <w:right w:val="nil"/>
            </w:tcBorders>
            <w:noWrap w:val="0"/>
            <w:vAlign w:val="center"/>
          </w:tcPr>
          <w:p>
            <w:pPr>
              <w:jc w:val="center"/>
              <w:rPr>
                <w:rFonts w:hint="default" w:eastAsia="宋体"/>
                <w:vertAlign w:val="baseline"/>
                <w:lang w:val="en-US" w:eastAsia="zh-CN"/>
              </w:rPr>
            </w:pPr>
            <w:r>
              <w:rPr>
                <w:rFonts w:hint="eastAsia"/>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5" w:type="dxa"/>
            <w:tcBorders>
              <w:left w:val="nil"/>
            </w:tcBorders>
            <w:noWrap w:val="0"/>
            <w:vAlign w:val="center"/>
          </w:tcPr>
          <w:p>
            <w:pPr>
              <w:jc w:val="center"/>
              <w:rPr>
                <w:rFonts w:hint="eastAsia" w:eastAsia="宋体"/>
                <w:vertAlign w:val="baseline"/>
                <w:lang w:val="en-US" w:eastAsia="zh-CN"/>
              </w:rPr>
            </w:pPr>
            <w:r>
              <w:rPr>
                <w:rFonts w:hint="eastAsia"/>
                <w:vertAlign w:val="baseline"/>
                <w:lang w:val="en-US" w:eastAsia="zh-CN"/>
              </w:rPr>
              <w:t>石油类</w:t>
            </w:r>
          </w:p>
        </w:tc>
        <w:tc>
          <w:tcPr>
            <w:tcW w:w="1178" w:type="dxa"/>
            <w:noWrap w:val="0"/>
            <w:vAlign w:val="center"/>
          </w:tcPr>
          <w:p>
            <w:pPr>
              <w:jc w:val="center"/>
              <w:rPr>
                <w:rFonts w:hint="eastAsia"/>
                <w:vertAlign w:val="baseline"/>
              </w:rPr>
            </w:pPr>
            <w:r>
              <w:rPr>
                <w:rFonts w:hint="eastAsia"/>
                <w:vertAlign w:val="baseline"/>
                <w:lang w:val="en-US" w:eastAsia="zh-CN"/>
              </w:rPr>
              <w:t>mg/L</w:t>
            </w:r>
          </w:p>
        </w:tc>
        <w:tc>
          <w:tcPr>
            <w:tcW w:w="2542" w:type="dxa"/>
            <w:noWrap w:val="0"/>
            <w:vAlign w:val="center"/>
          </w:tcPr>
          <w:p>
            <w:pPr>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20</w:t>
            </w:r>
          </w:p>
        </w:tc>
        <w:tc>
          <w:tcPr>
            <w:tcW w:w="2946" w:type="dxa"/>
            <w:tcBorders>
              <w:right w:val="nil"/>
            </w:tcBorders>
            <w:noWrap w:val="0"/>
            <w:vAlign w:val="center"/>
          </w:tcPr>
          <w:p>
            <w:pPr>
              <w:jc w:val="center"/>
              <w:rPr>
                <w:rFonts w:hint="default" w:eastAsia="宋体"/>
                <w:vertAlign w:val="baseline"/>
                <w:lang w:val="en-US" w:eastAsia="zh-CN"/>
              </w:rPr>
            </w:pPr>
            <w:r>
              <w:rPr>
                <w:rFonts w:hint="eastAsia"/>
                <w:vertAlign w:val="baseline"/>
                <w:lang w:val="en-US" w:eastAsia="zh-CN"/>
              </w:rPr>
              <w:t>15</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(2)废气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项目氟化物,HC</w:t>
      </w:r>
      <w:r>
        <w:rPr>
          <w:rFonts w:hint="eastAsia"/>
          <w:lang w:val="en-US" w:eastAsia="zh-CN"/>
        </w:rPr>
        <w:t>I</w:t>
      </w:r>
      <w:r>
        <w:rPr>
          <w:rFonts w:hint="eastAsia"/>
        </w:rPr>
        <w:t>、粉尘排放执行《大气污染物综合排放标准</w:t>
      </w:r>
      <w:r>
        <w:rPr>
          <w:rFonts w:hint="eastAsia"/>
          <w:lang w:eastAsia="zh-CN"/>
        </w:rPr>
        <w:t>》</w:t>
      </w:r>
      <w:r>
        <w:rPr>
          <w:rFonts w:hint="eastAsia"/>
        </w:rPr>
        <w:t>(GB16297</w:t>
      </w:r>
      <w:r>
        <w:rPr>
          <w:rFonts w:hint="eastAsia"/>
          <w:lang w:val="en-US" w:eastAsia="zh-CN"/>
        </w:rPr>
        <w:t>-1</w:t>
      </w:r>
      <w:r>
        <w:rPr>
          <w:rFonts w:hint="eastAsia"/>
        </w:rPr>
        <w:t>996)表2二级标准：非甲烷总</w:t>
      </w:r>
      <w:r>
        <w:rPr>
          <w:rFonts w:hint="eastAsia"/>
          <w:lang w:val="en-US" w:eastAsia="zh-CN"/>
        </w:rPr>
        <w:t>烃</w:t>
      </w:r>
      <w:r>
        <w:rPr>
          <w:rFonts w:hint="eastAsia"/>
        </w:rPr>
        <w:t>排放执行福建省地方标准《工业企业挥发性有机物排放控制标准</w:t>
      </w:r>
      <w:r>
        <w:rPr>
          <w:rFonts w:hint="eastAsia"/>
          <w:lang w:eastAsia="zh-CN"/>
        </w:rPr>
        <w:t>》</w:t>
      </w:r>
      <w:r>
        <w:rPr>
          <w:rFonts w:hint="eastAsia"/>
        </w:rPr>
        <w:t>(DB35/1782-2018)电子产品制造排放限值；详见表1.4-7.</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i w:val="0"/>
          <w:iCs w:val="0"/>
          <w:lang w:val="en-US" w:eastAsia="zh-CN"/>
        </w:rPr>
      </w:pPr>
      <w:r>
        <w:rPr>
          <w:rFonts w:hint="eastAsia"/>
          <w:b/>
          <w:bCs/>
          <w:i w:val="0"/>
          <w:iCs w:val="0"/>
          <w:lang w:val="en-US" w:eastAsia="zh-CN"/>
        </w:rPr>
        <w:t>表1.4-7 项目废弃污染物排放标准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099"/>
        <w:gridCol w:w="908"/>
        <w:gridCol w:w="977"/>
        <w:gridCol w:w="1081"/>
        <w:gridCol w:w="839"/>
        <w:gridCol w:w="897"/>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tcBorders>
              <w:top w:val="single" w:color="auto" w:sz="18" w:space="0"/>
              <w:lef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污染物</w:t>
            </w:r>
          </w:p>
        </w:tc>
        <w:tc>
          <w:tcPr>
            <w:tcW w:w="1099" w:type="dxa"/>
            <w:vMerge w:val="restart"/>
            <w:tcBorders>
              <w:top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default"/>
                <w:b w:val="0"/>
                <w:bCs w:val="0"/>
                <w:i w:val="0"/>
                <w:iCs w:val="0"/>
                <w:sz w:val="21"/>
                <w:szCs w:val="21"/>
                <w:vertAlign w:val="baseline"/>
                <w:lang w:val="en-US" w:eastAsia="zh-CN"/>
              </w:rPr>
              <w:t>最高允许 排放浓度</w:t>
            </w:r>
            <w:r>
              <w:rPr>
                <w:rFonts w:hint="eastAsia"/>
                <w:b w:val="0"/>
                <w:bCs w:val="0"/>
                <w:i w:val="0"/>
                <w:iCs w:val="0"/>
                <w:sz w:val="21"/>
                <w:szCs w:val="21"/>
                <w:vertAlign w:val="baseline"/>
                <w:lang w:val="en-US" w:eastAsia="zh-CN"/>
              </w:rPr>
              <w:t>（mg/m</w:t>
            </w:r>
            <w:r>
              <w:rPr>
                <w:rFonts w:hint="eastAsia"/>
                <w:b w:val="0"/>
                <w:bCs w:val="0"/>
                <w:i w:val="0"/>
                <w:iCs w:val="0"/>
                <w:sz w:val="21"/>
                <w:szCs w:val="21"/>
                <w:vertAlign w:val="superscript"/>
                <w:lang w:val="en-US" w:eastAsia="zh-CN"/>
              </w:rPr>
              <w:t>3</w:t>
            </w:r>
            <w:r>
              <w:rPr>
                <w:rFonts w:hint="eastAsia"/>
                <w:b w:val="0"/>
                <w:bCs w:val="0"/>
                <w:i w:val="0"/>
                <w:iCs w:val="0"/>
                <w:sz w:val="21"/>
                <w:szCs w:val="21"/>
                <w:vertAlign w:val="baseline"/>
                <w:lang w:val="en-US" w:eastAsia="zh-CN"/>
              </w:rPr>
              <w:t>)</w:t>
            </w:r>
          </w:p>
        </w:tc>
        <w:tc>
          <w:tcPr>
            <w:tcW w:w="2966" w:type="dxa"/>
            <w:gridSpan w:val="3"/>
            <w:tcBorders>
              <w:top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default"/>
                <w:b w:val="0"/>
                <w:bCs w:val="0"/>
                <w:i w:val="0"/>
                <w:iCs w:val="0"/>
                <w:sz w:val="21"/>
                <w:szCs w:val="21"/>
                <w:vertAlign w:val="baseline"/>
                <w:lang w:val="en-US" w:eastAsia="zh-CN"/>
              </w:rPr>
              <w:t>排放速率</w:t>
            </w:r>
          </w:p>
        </w:tc>
        <w:tc>
          <w:tcPr>
            <w:tcW w:w="1736" w:type="dxa"/>
            <w:gridSpan w:val="2"/>
            <w:tcBorders>
              <w:top w:val="single" w:color="auto" w:sz="18"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default"/>
                <w:b w:val="0"/>
                <w:bCs w:val="0"/>
                <w:i w:val="0"/>
                <w:iCs w:val="0"/>
                <w:sz w:val="21"/>
                <w:szCs w:val="21"/>
                <w:vertAlign w:val="baseline"/>
                <w:lang w:val="en-US" w:eastAsia="zh-CN"/>
              </w:rPr>
              <w:t>无组织排放监控 浓度限值</w:t>
            </w:r>
          </w:p>
        </w:tc>
        <w:tc>
          <w:tcPr>
            <w:tcW w:w="1816" w:type="dxa"/>
            <w:vMerge w:val="restart"/>
            <w:tcBorders>
              <w:top w:val="single" w:color="auto" w:sz="18" w:space="0"/>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default"/>
                <w:b w:val="0"/>
                <w:bCs w:val="0"/>
                <w:i w:val="0"/>
                <w:iCs w:val="0"/>
                <w:sz w:val="21"/>
                <w:szCs w:val="21"/>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p>
        </w:tc>
        <w:tc>
          <w:tcPr>
            <w:tcW w:w="109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default"/>
                <w:b w:val="0"/>
                <w:bCs w:val="0"/>
                <w:i w:val="0"/>
                <w:iCs w:val="0"/>
                <w:sz w:val="21"/>
                <w:szCs w:val="21"/>
                <w:vertAlign w:val="baseline"/>
                <w:lang w:val="en-US" w:eastAsia="zh-CN"/>
              </w:rPr>
              <w:t>排气筒高 度(m)</w:t>
            </w: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default"/>
                <w:b w:val="0"/>
                <w:bCs w:val="0"/>
                <w:i w:val="0"/>
                <w:iCs w:val="0"/>
                <w:sz w:val="21"/>
                <w:szCs w:val="21"/>
                <w:vertAlign w:val="baseline"/>
                <w:lang w:val="en-US" w:eastAsia="zh-CN"/>
              </w:rPr>
              <w:t>最高允许 排放速率 (kg/h)</w:t>
            </w:r>
          </w:p>
        </w:tc>
        <w:tc>
          <w:tcPr>
            <w:tcW w:w="10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superscript"/>
                <w:lang w:val="en-US" w:eastAsia="zh-CN"/>
              </w:rPr>
            </w:pPr>
            <w:r>
              <w:rPr>
                <w:rFonts w:hint="default"/>
                <w:b w:val="0"/>
                <w:bCs w:val="0"/>
                <w:i w:val="0"/>
                <w:iCs w:val="0"/>
                <w:sz w:val="21"/>
                <w:szCs w:val="21"/>
                <w:vertAlign w:val="baseline"/>
                <w:lang w:val="en-US" w:eastAsia="zh-CN"/>
              </w:rPr>
              <w:t>严格50%允 许排放速率 (kg/h)</w:t>
            </w:r>
            <w:r>
              <w:rPr>
                <w:rFonts w:hint="eastAsia"/>
                <w:b w:val="0"/>
                <w:bCs w:val="0"/>
                <w:i w:val="0"/>
                <w:iCs w:val="0"/>
                <w:sz w:val="21"/>
                <w:szCs w:val="21"/>
                <w:vertAlign w:val="superscript"/>
                <w:lang w:val="en-US" w:eastAsia="zh-CN"/>
              </w:rPr>
              <w:t>**</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default"/>
                <w:b w:val="0"/>
                <w:bCs w:val="0"/>
                <w:i w:val="0"/>
                <w:iCs w:val="0"/>
                <w:sz w:val="21"/>
                <w:szCs w:val="21"/>
                <w:vertAlign w:val="baseline"/>
                <w:lang w:val="en-US" w:eastAsia="zh-CN"/>
              </w:rPr>
              <w:t>浓度 (mg/m</w:t>
            </w:r>
            <w:r>
              <w:rPr>
                <w:rFonts w:hint="eastAsia"/>
                <w:b w:val="0"/>
                <w:bCs w:val="0"/>
                <w:i w:val="0"/>
                <w:iCs w:val="0"/>
                <w:sz w:val="21"/>
                <w:szCs w:val="21"/>
                <w:vertAlign w:val="superscript"/>
                <w:lang w:val="en-US" w:eastAsia="zh-CN"/>
              </w:rPr>
              <w:t>3</w:t>
            </w:r>
            <w:r>
              <w:rPr>
                <w:rFonts w:hint="default"/>
                <w:b w:val="0"/>
                <w:bCs w:val="0"/>
                <w:i w:val="0"/>
                <w:iCs w:val="0"/>
                <w:sz w:val="21"/>
                <w:szCs w:val="21"/>
                <w:vertAlign w:val="baseline"/>
                <w:lang w:val="en-US" w:eastAsia="zh-CN"/>
              </w:rPr>
              <w:t>)</w:t>
            </w:r>
          </w:p>
        </w:tc>
        <w:tc>
          <w:tcPr>
            <w:tcW w:w="1816" w:type="dxa"/>
            <w:vMerge w:val="continue"/>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非甲烷总烃</w:t>
            </w:r>
          </w:p>
        </w:tc>
        <w:tc>
          <w:tcPr>
            <w:tcW w:w="1099"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80</w:t>
            </w:r>
          </w:p>
        </w:tc>
        <w:tc>
          <w:tcPr>
            <w:tcW w:w="908"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15</w:t>
            </w:r>
          </w:p>
        </w:tc>
        <w:tc>
          <w:tcPr>
            <w:tcW w:w="977"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1.8</w:t>
            </w:r>
          </w:p>
        </w:tc>
        <w:tc>
          <w:tcPr>
            <w:tcW w:w="1081"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厂区内</w:t>
            </w:r>
          </w:p>
        </w:tc>
        <w:tc>
          <w:tcPr>
            <w:tcW w:w="8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8.0</w:t>
            </w:r>
          </w:p>
        </w:tc>
        <w:tc>
          <w:tcPr>
            <w:tcW w:w="1816" w:type="dxa"/>
            <w:vMerge w:val="restart"/>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default"/>
                <w:b w:val="0"/>
                <w:bCs w:val="0"/>
                <w:i w:val="0"/>
                <w:iCs w:val="0"/>
                <w:sz w:val="21"/>
                <w:szCs w:val="21"/>
                <w:vertAlign w:val="baseline"/>
                <w:lang w:val="en-US" w:eastAsia="zh-CN"/>
              </w:rPr>
              <w:t>《工业企业挥发性有机物排 放控制标准) (DB35/1782-2018)电子产品 制造排放限值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p>
        </w:tc>
        <w:tc>
          <w:tcPr>
            <w:tcW w:w="1099"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p>
        </w:tc>
        <w:tc>
          <w:tcPr>
            <w:tcW w:w="908"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p>
        </w:tc>
        <w:tc>
          <w:tcPr>
            <w:tcW w:w="977"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p>
        </w:tc>
        <w:tc>
          <w:tcPr>
            <w:tcW w:w="1081"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边界</w:t>
            </w:r>
          </w:p>
        </w:tc>
        <w:tc>
          <w:tcPr>
            <w:tcW w:w="89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2.0</w:t>
            </w:r>
          </w:p>
        </w:tc>
        <w:tc>
          <w:tcPr>
            <w:tcW w:w="1816" w:type="dxa"/>
            <w:vMerge w:val="continue"/>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氟化物</w:t>
            </w:r>
          </w:p>
        </w:tc>
        <w:tc>
          <w:tcPr>
            <w:tcW w:w="109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9.0</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15</w:t>
            </w: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0.10</w:t>
            </w:r>
          </w:p>
        </w:tc>
        <w:tc>
          <w:tcPr>
            <w:tcW w:w="10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0.05</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20μg/m</w:t>
            </w:r>
            <w:r>
              <w:rPr>
                <w:rFonts w:hint="eastAsia"/>
                <w:b w:val="0"/>
                <w:bCs w:val="0"/>
                <w:i w:val="0"/>
                <w:iCs w:val="0"/>
                <w:sz w:val="21"/>
                <w:szCs w:val="21"/>
                <w:vertAlign w:val="superscript"/>
                <w:lang w:val="en-US" w:eastAsia="zh-CN"/>
              </w:rPr>
              <w:t>3</w:t>
            </w:r>
          </w:p>
        </w:tc>
        <w:tc>
          <w:tcPr>
            <w:tcW w:w="1816" w:type="dxa"/>
            <w:vMerge w:val="restart"/>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default"/>
                <w:b w:val="0"/>
                <w:bCs w:val="0"/>
                <w:i w:val="0"/>
                <w:iCs w:val="0"/>
                <w:sz w:val="21"/>
                <w:szCs w:val="21"/>
                <w:vertAlign w:val="baseline"/>
                <w:lang w:val="en-US" w:eastAsia="zh-CN"/>
              </w:rPr>
              <w:t>《大气污染物综合排放标准〉(GB16297-1996)表 2二級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HCI</w:t>
            </w:r>
          </w:p>
        </w:tc>
        <w:tc>
          <w:tcPr>
            <w:tcW w:w="109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100</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15</w:t>
            </w: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0.26</w:t>
            </w:r>
          </w:p>
        </w:tc>
        <w:tc>
          <w:tcPr>
            <w:tcW w:w="10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0.13</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0.20</w:t>
            </w:r>
          </w:p>
        </w:tc>
        <w:tc>
          <w:tcPr>
            <w:tcW w:w="1816" w:type="dxa"/>
            <w:vMerge w:val="continue"/>
            <w:tcBorders>
              <w:right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颗粒物</w:t>
            </w:r>
          </w:p>
        </w:tc>
        <w:tc>
          <w:tcPr>
            <w:tcW w:w="109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120</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15</w:t>
            </w:r>
          </w:p>
        </w:tc>
        <w:tc>
          <w:tcPr>
            <w:tcW w:w="97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3.5</w:t>
            </w:r>
          </w:p>
        </w:tc>
        <w:tc>
          <w:tcPr>
            <w:tcW w:w="108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1.75</w:t>
            </w:r>
          </w:p>
        </w:tc>
        <w:tc>
          <w:tcPr>
            <w:tcW w:w="1736"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r>
              <w:rPr>
                <w:rFonts w:hint="eastAsia"/>
                <w:b w:val="0"/>
                <w:bCs w:val="0"/>
                <w:i w:val="0"/>
                <w:iCs w:val="0"/>
                <w:sz w:val="21"/>
                <w:szCs w:val="21"/>
                <w:vertAlign w:val="baseline"/>
                <w:lang w:val="en-US" w:eastAsia="zh-CN"/>
              </w:rPr>
              <w:t>1.0</w:t>
            </w:r>
          </w:p>
        </w:tc>
        <w:tc>
          <w:tcPr>
            <w:tcW w:w="1816" w:type="dxa"/>
            <w:vMerge w:val="continue"/>
            <w:tcBorders>
              <w:right w:val="nil"/>
            </w:tcBorders>
            <w:noWrap w:val="0"/>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b w:val="0"/>
                <w:bCs w:val="0"/>
                <w:i w:val="0"/>
                <w:i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b w:val="0"/>
                <w:bCs w:val="0"/>
                <w:i w:val="0"/>
                <w:iCs w:val="0"/>
                <w:sz w:val="21"/>
                <w:szCs w:val="21"/>
                <w:vertAlign w:val="baseline"/>
                <w:lang w:val="en-US" w:eastAsia="zh-CN"/>
              </w:rPr>
            </w:pPr>
            <w:r>
              <w:rPr>
                <w:rFonts w:hint="default"/>
                <w:b w:val="0"/>
                <w:bCs w:val="0"/>
                <w:i w:val="0"/>
                <w:iCs w:val="0"/>
                <w:sz w:val="21"/>
                <w:szCs w:val="21"/>
                <w:vertAlign w:val="baseline"/>
                <w:lang w:val="en-US" w:eastAsia="zh-CN"/>
              </w:rPr>
              <w:t>注：•当非甲烷总炷的去除率≥90%时，等同于</w:t>
            </w:r>
            <w:r>
              <w:rPr>
                <w:rFonts w:hint="eastAsia"/>
                <w:b w:val="0"/>
                <w:bCs w:val="0"/>
                <w:i w:val="0"/>
                <w:iCs w:val="0"/>
                <w:sz w:val="21"/>
                <w:szCs w:val="21"/>
                <w:vertAlign w:val="baseline"/>
                <w:lang w:val="en-US" w:eastAsia="zh-CN"/>
              </w:rPr>
              <w:t>满</w:t>
            </w:r>
            <w:r>
              <w:rPr>
                <w:rFonts w:hint="default"/>
                <w:b w:val="0"/>
                <w:bCs w:val="0"/>
                <w:i w:val="0"/>
                <w:iCs w:val="0"/>
                <w:sz w:val="21"/>
                <w:szCs w:val="21"/>
                <w:vertAlign w:val="baseline"/>
                <w:lang w:val="en-US" w:eastAsia="zh-CN"/>
              </w:rPr>
              <w:t>足最高允许排放速率限值要求.”</w:t>
            </w:r>
            <w:r>
              <w:rPr>
                <w:rFonts w:hint="eastAsia"/>
                <w:b w:val="0"/>
                <w:bCs w:val="0"/>
                <w:i w:val="0"/>
                <w:iCs w:val="0"/>
                <w:sz w:val="21"/>
                <w:szCs w:val="21"/>
                <w:vertAlign w:val="baseline"/>
                <w:lang w:val="en-US" w:eastAsia="zh-CN"/>
              </w:rPr>
              <w:t>**</w:t>
            </w:r>
            <w:r>
              <w:rPr>
                <w:rFonts w:hint="default"/>
                <w:b w:val="0"/>
                <w:bCs w:val="0"/>
                <w:i w:val="0"/>
                <w:iCs w:val="0"/>
                <w:sz w:val="21"/>
                <w:szCs w:val="21"/>
                <w:vertAlign w:val="baseline"/>
                <w:lang w:val="en-US" w:eastAsia="zh-CN"/>
              </w:rPr>
              <w:t>根据《大</w:t>
            </w:r>
            <w:r>
              <w:rPr>
                <w:rFonts w:hint="eastAsia"/>
                <w:b w:val="0"/>
                <w:bCs w:val="0"/>
                <w:i w:val="0"/>
                <w:iCs w:val="0"/>
                <w:sz w:val="21"/>
                <w:szCs w:val="21"/>
                <w:vertAlign w:val="baseline"/>
                <w:lang w:val="en-US" w:eastAsia="zh-CN"/>
              </w:rPr>
              <w:t>气</w:t>
            </w:r>
            <w:r>
              <w:rPr>
                <w:rFonts w:hint="default"/>
                <w:b w:val="0"/>
                <w:bCs w:val="0"/>
                <w:i w:val="0"/>
                <w:iCs w:val="0"/>
                <w:sz w:val="21"/>
                <w:szCs w:val="21"/>
                <w:vertAlign w:val="baseline"/>
                <w:lang w:val="en-US" w:eastAsia="zh-CN"/>
              </w:rPr>
              <w:t>污染物综合排放标准</w:t>
            </w:r>
            <w:r>
              <w:rPr>
                <w:rFonts w:hint="eastAsia"/>
                <w:b w:val="0"/>
                <w:bCs w:val="0"/>
                <w:i w:val="0"/>
                <w:iCs w:val="0"/>
                <w:sz w:val="21"/>
                <w:szCs w:val="21"/>
                <w:vertAlign w:val="baseline"/>
                <w:lang w:val="en-US" w:eastAsia="zh-CN"/>
              </w:rPr>
              <w:t>》</w:t>
            </w:r>
            <w:r>
              <w:rPr>
                <w:rFonts w:hint="default"/>
                <w:b w:val="0"/>
                <w:bCs w:val="0"/>
                <w:i w:val="0"/>
                <w:iCs w:val="0"/>
                <w:sz w:val="21"/>
                <w:szCs w:val="21"/>
                <w:vertAlign w:val="baseline"/>
                <w:lang w:val="en-US" w:eastAsia="zh-CN"/>
              </w:rPr>
              <w:t>(GB16297</w:t>
            </w:r>
            <w:r>
              <w:rPr>
                <w:rFonts w:hint="eastAsia"/>
                <w:b w:val="0"/>
                <w:bCs w:val="0"/>
                <w:i w:val="0"/>
                <w:iCs w:val="0"/>
                <w:sz w:val="21"/>
                <w:szCs w:val="21"/>
                <w:vertAlign w:val="baseline"/>
                <w:lang w:val="en-US" w:eastAsia="zh-CN"/>
              </w:rPr>
              <w:t>-</w:t>
            </w:r>
            <w:r>
              <w:rPr>
                <w:rFonts w:hint="default"/>
                <w:b w:val="0"/>
                <w:bCs w:val="0"/>
                <w:i w:val="0"/>
                <w:iCs w:val="0"/>
                <w:sz w:val="21"/>
                <w:szCs w:val="21"/>
                <w:vertAlign w:val="baseline"/>
                <w:lang w:val="en-US" w:eastAsia="zh-CN"/>
              </w:rPr>
              <w:t>1996)“排气筒高度除须遵守表列排放速率值外，还应高出周围200米半径范围的建筑5米以上，不能达到该要求的排气筒，应</w:t>
            </w:r>
            <w:r>
              <w:rPr>
                <w:rFonts w:hint="eastAsia"/>
                <w:b w:val="0"/>
                <w:bCs w:val="0"/>
                <w:i w:val="0"/>
                <w:iCs w:val="0"/>
                <w:sz w:val="21"/>
                <w:szCs w:val="21"/>
                <w:vertAlign w:val="baseline"/>
                <w:lang w:val="en-US" w:eastAsia="zh-CN"/>
              </w:rPr>
              <w:t>按</w:t>
            </w:r>
            <w:r>
              <w:rPr>
                <w:rFonts w:hint="default"/>
                <w:b w:val="0"/>
                <w:bCs w:val="0"/>
                <w:i w:val="0"/>
                <w:iCs w:val="0"/>
                <w:sz w:val="21"/>
                <w:szCs w:val="21"/>
                <w:vertAlign w:val="baseline"/>
                <w:lang w:val="en-US" w:eastAsia="zh-CN"/>
              </w:rPr>
              <w:t>其高度对应的表列排放速率标准值严格50%执行</w:t>
            </w:r>
            <w:r>
              <w:rPr>
                <w:rFonts w:hint="eastAsia"/>
                <w:b w:val="0"/>
                <w:bCs w:val="0"/>
                <w:i w:val="0"/>
                <w:iCs w:val="0"/>
                <w:sz w:val="21"/>
                <w:szCs w:val="21"/>
                <w:vertAlign w:val="baseline"/>
                <w:lang w:val="en-US" w:eastAsia="zh-CN"/>
              </w:rPr>
              <w:t>”。</w:t>
            </w:r>
          </w:p>
        </w:tc>
      </w:tr>
    </w:tbl>
    <w:p>
      <w:pPr>
        <w:rPr>
          <w:rFonts w:hint="eastAsia"/>
          <w:b w:val="0"/>
          <w:bCs w:val="0"/>
          <w:i w:val="0"/>
          <w:iCs w:val="0"/>
          <w:sz w:val="21"/>
          <w:szCs w:val="21"/>
          <w:lang w:val="en-US" w:eastAsia="zh-CN"/>
        </w:rPr>
      </w:pPr>
      <w:r>
        <w:rPr>
          <w:rFonts w:hint="eastAsia"/>
          <w:b w:val="0"/>
          <w:bCs w:val="0"/>
          <w:i w:val="0"/>
          <w:iCs w:val="0"/>
          <w:sz w:val="21"/>
          <w:szCs w:val="21"/>
          <w:lang w:val="en-US" w:eastAsia="zh-CN"/>
        </w:rPr>
        <w:br w:type="page"/>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⑶噪声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项目运营期厂界噪声排放执行《工业企业厂界环境噪声排放标准</w:t>
      </w:r>
      <w:r>
        <w:rPr>
          <w:rFonts w:hint="eastAsia"/>
          <w:lang w:eastAsia="zh-CN"/>
        </w:rPr>
        <w:t>》</w:t>
      </w:r>
      <w:r>
        <w:rPr>
          <w:rFonts w:hint="eastAsia"/>
        </w:rPr>
        <w:t>(GB12348-2008)3</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类标准，见表14</w:t>
      </w:r>
      <w:r>
        <w:rPr>
          <w:rFonts w:hint="eastAsia"/>
          <w:lang w:val="en-US" w:eastAsia="zh-CN"/>
        </w:rPr>
        <w:t>-</w:t>
      </w:r>
      <w:r>
        <w:rPr>
          <w:rFonts w:hint="eastAsia"/>
        </w:rPr>
        <w:t>8・</w:t>
      </w:r>
    </w:p>
    <w:p>
      <w:pPr>
        <w:jc w:val="center"/>
        <w:rPr>
          <w:rFonts w:hint="eastAsia"/>
          <w:b/>
          <w:bCs/>
        </w:rPr>
      </w:pPr>
      <w:r>
        <w:rPr>
          <w:sz w:val="21"/>
        </w:rPr>
        <w:pict>
          <v:shape id="_x0000_s1032" o:spid="_x0000_s1032" o:spt="202" type="#_x0000_t202" style="position:absolute;left:0pt;margin-left:81.65pt;margin-top:15.45pt;height:19.7pt;width:55.1pt;z-index:251666432;mso-width-relative:page;mso-height-relative:page;" fillcolor="#FFFFFF" filled="t" stroked="t" coordsize="21600,21600">
            <v:path/>
            <v:fill on="t" focussize="0,0"/>
            <v:stroke/>
            <v:imagedata o:title=""/>
            <o:lock v:ext="edit" aspectratio="f"/>
            <v:textbox>
              <w:txbxContent>
                <w:p>
                  <w:pPr>
                    <w:rPr>
                      <w:rFonts w:hint="eastAsia" w:eastAsia="宋体"/>
                      <w:lang w:val="en-US" w:eastAsia="zh-CN"/>
                    </w:rPr>
                  </w:pPr>
                  <w:r>
                    <w:rPr>
                      <w:rFonts w:hint="eastAsia"/>
                      <w:lang w:val="en-US" w:eastAsia="zh-CN"/>
                    </w:rPr>
                    <w:t>时段</w:t>
                  </w:r>
                </w:p>
              </w:txbxContent>
            </v:textbox>
          </v:shape>
        </w:pict>
      </w:r>
      <w:r>
        <w:rPr>
          <w:rFonts w:hint="eastAsia"/>
          <w:b/>
          <w:bCs/>
        </w:rPr>
        <w:t>表1.4</w:t>
      </w:r>
      <w:r>
        <w:rPr>
          <w:rFonts w:hint="eastAsia"/>
          <w:b/>
          <w:bCs/>
          <w:lang w:val="en-US" w:eastAsia="zh-CN"/>
        </w:rPr>
        <w:t>-</w:t>
      </w:r>
      <w:r>
        <w:rPr>
          <w:rFonts w:hint="eastAsia"/>
          <w:b/>
          <w:bCs/>
        </w:rPr>
        <w:t>8</w:t>
      </w:r>
      <w:r>
        <w:rPr>
          <w:rFonts w:hint="eastAsia"/>
          <w:b/>
          <w:bCs/>
          <w:lang w:val="en-US" w:eastAsia="zh-CN"/>
        </w:rPr>
        <w:t xml:space="preserve"> </w:t>
      </w:r>
      <w:r>
        <w:rPr>
          <w:rFonts w:hint="eastAsia"/>
          <w:b/>
          <w:bCs/>
        </w:rPr>
        <w:t>《工业企业厂界环境噪声排放标准</w:t>
      </w:r>
      <w:r>
        <w:rPr>
          <w:rFonts w:hint="eastAsia"/>
          <w:b/>
          <w:bCs/>
          <w:lang w:eastAsia="zh-CN"/>
        </w:rPr>
        <w:t>》</w:t>
      </w:r>
      <w:r>
        <w:rPr>
          <w:rFonts w:hint="eastAsia"/>
          <w:b/>
          <w:bCs/>
        </w:rPr>
        <w:t>(GB12348</w:t>
      </w:r>
      <w:r>
        <w:rPr>
          <w:rFonts w:hint="eastAsia"/>
          <w:b/>
          <w:bCs/>
          <w:lang w:val="en-US" w:eastAsia="zh-CN"/>
        </w:rPr>
        <w:t>-</w:t>
      </w:r>
      <w:r>
        <w:rPr>
          <w:rFonts w:hint="eastAsia"/>
          <w:b/>
          <w:bCs/>
        </w:rPr>
        <w:t>2008) 单位：dB(A)</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840" w:type="dxa"/>
            <w:noWrap w:val="0"/>
            <w:vAlign w:val="top"/>
          </w:tcPr>
          <w:p>
            <w:pPr>
              <w:rPr>
                <w:rFonts w:hint="eastAsia"/>
                <w:vertAlign w:val="baseline"/>
              </w:rPr>
            </w:pPr>
            <w:r>
              <w:rPr>
                <w:sz w:val="21"/>
              </w:rPr>
              <w:pict>
                <v:shape id="_x0000_s1033" o:spid="_x0000_s1033" o:spt="202" type="#_x0000_t202" style="position:absolute;left:0pt;margin-left:-5.65pt;margin-top:16.75pt;height:25.15pt;width:122.7pt;z-index:-251652096;mso-width-relative:page;mso-height-relative:page;" fillcolor="#FFFFFF" filled="t" stroked="t" coordsize="21600,21600">
                  <v:path/>
                  <v:fill on="t" focussize="0,0"/>
                  <v:stroke/>
                  <v:imagedata o:title=""/>
                  <o:lock v:ext="edit" aspectratio="f"/>
                  <v:textbox>
                    <w:txbxContent>
                      <w:p>
                        <w:pPr>
                          <w:jc w:val="left"/>
                          <w:rPr>
                            <w:rFonts w:hint="default" w:eastAsia="宋体"/>
                            <w:lang w:val="en-US" w:eastAsia="zh-CN"/>
                          </w:rPr>
                        </w:pPr>
                        <w:r>
                          <w:rPr>
                            <w:rFonts w:hint="eastAsia"/>
                            <w:sz w:val="15"/>
                            <w:szCs w:val="15"/>
                            <w:lang w:val="en-US" w:eastAsia="zh-CN"/>
                          </w:rPr>
                          <w:t>厂界外声环境功能区类别</w:t>
                        </w:r>
                      </w:p>
                    </w:txbxContent>
                  </v:textbox>
                </v:shape>
              </w:pict>
            </w:r>
            <w:r>
              <w:rPr>
                <w:sz w:val="21"/>
              </w:rPr>
              <w:pict>
                <v:line id="_x0000_s1034" o:spid="_x0000_s1034" o:spt="20" style="position:absolute;left:0pt;margin-left:-5.65pt;margin-top:-0.15pt;height:34.35pt;width:142.4pt;z-index:251665408;mso-width-relative:page;mso-height-relative:page;" filled="f" stroked="t" coordsize="21600,21600">
                  <v:path arrowok="t"/>
                  <v:fill on="f" focussize="0,0"/>
                  <v:stroke/>
                  <v:imagedata o:title=""/>
                  <o:lock v:ext="edit" aspectratio="f"/>
                </v:line>
              </w:pict>
            </w:r>
          </w:p>
        </w:tc>
        <w:tc>
          <w:tcPr>
            <w:tcW w:w="2841" w:type="dxa"/>
            <w:noWrap w:val="0"/>
            <w:vAlign w:val="top"/>
          </w:tcPr>
          <w:p>
            <w:pPr>
              <w:rPr>
                <w:rFonts w:hint="eastAsia"/>
                <w:vertAlign w:val="baseline"/>
              </w:rPr>
            </w:pPr>
            <w:r>
              <w:rPr>
                <w:rFonts w:hint="eastAsia"/>
                <w:vertAlign w:val="baseline"/>
              </w:rPr>
              <w:t>昼间</w:t>
            </w:r>
          </w:p>
        </w:tc>
        <w:tc>
          <w:tcPr>
            <w:tcW w:w="2841" w:type="dxa"/>
            <w:noWrap w:val="0"/>
            <w:vAlign w:val="top"/>
          </w:tcPr>
          <w:p>
            <w:pPr>
              <w:rPr>
                <w:rFonts w:hint="eastAsia"/>
                <w:vertAlign w:val="baseline"/>
              </w:rPr>
            </w:pPr>
            <w:r>
              <w:rPr>
                <w:rFonts w:hint="eastAsia"/>
                <w:vertAlign w:val="baseli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840" w:type="dxa"/>
            <w:noWrap w:val="0"/>
            <w:vAlign w:val="top"/>
          </w:tcPr>
          <w:p>
            <w:pPr>
              <w:rPr>
                <w:rFonts w:hint="eastAsia" w:eastAsia="宋体"/>
                <w:vertAlign w:val="baseline"/>
                <w:lang w:val="en-US" w:eastAsia="zh-CN"/>
              </w:rPr>
            </w:pPr>
            <w:r>
              <w:rPr>
                <w:rFonts w:hint="eastAsia"/>
                <w:vertAlign w:val="baseline"/>
                <w:lang w:val="en-US" w:eastAsia="zh-CN"/>
              </w:rPr>
              <w:t>3</w:t>
            </w:r>
          </w:p>
        </w:tc>
        <w:tc>
          <w:tcPr>
            <w:tcW w:w="2841" w:type="dxa"/>
            <w:noWrap w:val="0"/>
            <w:vAlign w:val="top"/>
          </w:tcPr>
          <w:p>
            <w:pPr>
              <w:rPr>
                <w:rFonts w:hint="default" w:eastAsia="宋体"/>
                <w:vertAlign w:val="baseline"/>
                <w:lang w:val="en-US" w:eastAsia="zh-CN"/>
              </w:rPr>
            </w:pPr>
            <w:r>
              <w:rPr>
                <w:rFonts w:hint="eastAsia"/>
                <w:vertAlign w:val="baseline"/>
                <w:lang w:val="en-US" w:eastAsia="zh-CN"/>
              </w:rPr>
              <w:t>65</w:t>
            </w:r>
          </w:p>
        </w:tc>
        <w:tc>
          <w:tcPr>
            <w:tcW w:w="2841" w:type="dxa"/>
            <w:noWrap w:val="0"/>
            <w:vAlign w:val="top"/>
          </w:tcPr>
          <w:p>
            <w:pPr>
              <w:rPr>
                <w:rFonts w:hint="default" w:eastAsia="宋体"/>
                <w:vertAlign w:val="baseline"/>
                <w:lang w:val="en-US" w:eastAsia="zh-CN"/>
              </w:rPr>
            </w:pPr>
            <w:r>
              <w:rPr>
                <w:rFonts w:hint="eastAsia"/>
                <w:vertAlign w:val="baseline"/>
                <w:lang w:val="en-US" w:eastAsia="zh-CN"/>
              </w:rPr>
              <w:t>55</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(4)固体废物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一般工业固废执行《一般工业固体废物贮存、处置场污染控制标准》(GB18599-2001)</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及修改单要求，危险废物执行《危险废物贮存污染控制标准</w:t>
      </w:r>
      <w:r>
        <w:rPr>
          <w:rFonts w:hint="eastAsia"/>
          <w:lang w:eastAsia="zh-CN"/>
        </w:rPr>
        <w:t>》</w:t>
      </w:r>
      <w:r>
        <w:rPr>
          <w:rFonts w:hint="eastAsia"/>
        </w:rPr>
        <w:t>(GB18597-2001)及其修改</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单要求.</w:t>
      </w:r>
    </w:p>
    <w:p>
      <w:pPr>
        <w:rPr>
          <w:rFonts w:hint="eastAsia" w:eastAsia="宋体"/>
          <w:b/>
          <w:bCs/>
          <w:sz w:val="24"/>
          <w:szCs w:val="24"/>
          <w:lang w:eastAsia="zh-CN"/>
        </w:rPr>
      </w:pPr>
      <w:r>
        <w:rPr>
          <w:rFonts w:hint="eastAsia"/>
          <w:b/>
          <w:bCs/>
          <w:sz w:val="24"/>
          <w:szCs w:val="24"/>
        </w:rPr>
        <w:t>1</w:t>
      </w:r>
      <w:r>
        <w:rPr>
          <w:rFonts w:hint="eastAsia"/>
          <w:b/>
          <w:bCs/>
          <w:sz w:val="24"/>
          <w:szCs w:val="24"/>
          <w:lang w:eastAsia="zh-CN"/>
        </w:rPr>
        <w:t>.</w:t>
      </w:r>
      <w:r>
        <w:rPr>
          <w:rFonts w:hint="eastAsia"/>
          <w:b/>
          <w:bCs/>
          <w:sz w:val="24"/>
          <w:szCs w:val="24"/>
          <w:lang w:val="en-US" w:eastAsia="zh-CN"/>
        </w:rPr>
        <w:t>5</w:t>
      </w:r>
      <w:r>
        <w:rPr>
          <w:rFonts w:hint="eastAsia"/>
          <w:b/>
          <w:bCs/>
          <w:sz w:val="24"/>
          <w:szCs w:val="24"/>
        </w:rPr>
        <w:t>评价工作等</w:t>
      </w:r>
      <w:r>
        <w:rPr>
          <w:rFonts w:hint="eastAsia"/>
          <w:b/>
          <w:bCs/>
          <w:sz w:val="24"/>
          <w:szCs w:val="24"/>
          <w:lang w:val="en-US" w:eastAsia="zh-CN"/>
        </w:rPr>
        <w:t>级</w:t>
      </w:r>
      <w:r>
        <w:rPr>
          <w:rFonts w:hint="eastAsia"/>
          <w:b/>
          <w:bCs/>
          <w:sz w:val="24"/>
          <w:szCs w:val="24"/>
        </w:rPr>
        <w:t>和评价范</w:t>
      </w:r>
      <w:r>
        <w:rPr>
          <w:rFonts w:hint="eastAsia"/>
          <w:b/>
          <w:bCs/>
          <w:sz w:val="24"/>
          <w:szCs w:val="24"/>
          <w:lang w:val="en-US" w:eastAsia="zh-CN"/>
        </w:rPr>
        <w:t>围</w:t>
      </w:r>
    </w:p>
    <w:p>
      <w:pPr>
        <w:rPr>
          <w:rFonts w:hint="eastAsia"/>
          <w:b/>
          <w:bCs/>
          <w:sz w:val="24"/>
          <w:szCs w:val="24"/>
          <w:lang w:val="en-US" w:eastAsia="zh-CN"/>
        </w:rPr>
      </w:pPr>
      <w:r>
        <w:rPr>
          <w:rFonts w:hint="eastAsia"/>
          <w:b/>
          <w:bCs/>
          <w:sz w:val="24"/>
          <w:szCs w:val="24"/>
        </w:rPr>
        <w:t>1</w:t>
      </w:r>
      <w:r>
        <w:rPr>
          <w:rFonts w:hint="eastAsia"/>
          <w:b/>
          <w:bCs/>
          <w:sz w:val="24"/>
          <w:szCs w:val="24"/>
          <w:lang w:eastAsia="zh-CN"/>
        </w:rPr>
        <w:t>.</w:t>
      </w:r>
      <w:r>
        <w:rPr>
          <w:rFonts w:hint="eastAsia"/>
          <w:b/>
          <w:bCs/>
          <w:sz w:val="24"/>
          <w:szCs w:val="24"/>
          <w:lang w:val="en-US" w:eastAsia="zh-CN"/>
        </w:rPr>
        <w:t>5.</w:t>
      </w:r>
      <w:r>
        <w:rPr>
          <w:rFonts w:hint="eastAsia"/>
          <w:b/>
          <w:bCs/>
          <w:sz w:val="24"/>
          <w:szCs w:val="24"/>
        </w:rPr>
        <w:t>1评价工作</w:t>
      </w:r>
      <w:r>
        <w:rPr>
          <w:rFonts w:hint="eastAsia"/>
          <w:b/>
          <w:bCs/>
          <w:sz w:val="24"/>
          <w:szCs w:val="24"/>
          <w:lang w:val="en-US" w:eastAsia="zh-CN"/>
        </w:rPr>
        <w:t>等级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rPr>
        <w:t>根据 HJ2.1-2016、HJ2.3-2018、HJ610-2016. HJ2.2-2018, HJ2.4-2009、HJ19-201</w:t>
      </w:r>
      <w:r>
        <w:rPr>
          <w:rFonts w:hint="eastAsia"/>
          <w:lang w:val="en-US" w:eastAsia="zh-CN"/>
        </w:rPr>
        <w:t>1、</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以及HJ169-2018等</w:t>
      </w:r>
      <w:r>
        <w:rPr>
          <w:rFonts w:hint="eastAsia"/>
          <w:lang w:eastAsia="zh-CN"/>
        </w:rPr>
        <w:t>“</w:t>
      </w:r>
      <w:r>
        <w:rPr>
          <w:rFonts w:hint="eastAsia"/>
          <w:lang w:val="en-US" w:eastAsia="zh-CN"/>
        </w:rPr>
        <w:t>环</w:t>
      </w:r>
      <w:r>
        <w:rPr>
          <w:rFonts w:hint="eastAsia"/>
        </w:rPr>
        <w:t>境影响评价技术导则”中关于评价工作级别划分的判据及对本项</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目区域环境特征、污染物排放量分析，确定各环境要素影响评价工作等级如下：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w:t>
      </w:r>
      <w:r>
        <w:rPr>
          <w:rFonts w:hint="eastAsia"/>
        </w:rPr>
        <w:tab/>
      </w:r>
      <w:r>
        <w:rPr>
          <w:rFonts w:hint="eastAsia"/>
        </w:rPr>
        <w:t>地表水环境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本项目外排废水为生产废水和生活污水，经园区市政污水管网纳入湖头污水处理厂</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集中处理，为间接排放.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根据《环境影响评价技术导则一地表水环境〉(HJ2</w:t>
      </w:r>
      <w:r>
        <w:rPr>
          <w:rFonts w:hint="eastAsia"/>
          <w:lang w:val="en-US" w:eastAsia="zh-CN"/>
        </w:rPr>
        <w:t>.</w:t>
      </w:r>
      <w:r>
        <w:rPr>
          <w:rFonts w:hint="eastAsia"/>
        </w:rPr>
        <w:t>3-2018),项目地表水环境影响</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评价工作等级定为三级B・</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w:t>
      </w:r>
      <w:r>
        <w:rPr>
          <w:rFonts w:hint="eastAsia"/>
        </w:rPr>
        <w:tab/>
      </w:r>
      <w:r>
        <w:rPr>
          <w:rFonts w:hint="eastAsia"/>
        </w:rPr>
        <w:t>地下水环境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对照《环境影响评价技术导则一地下水环境</w:t>
      </w:r>
      <w:r>
        <w:rPr>
          <w:rFonts w:hint="eastAsia"/>
          <w:lang w:eastAsia="zh-CN"/>
        </w:rPr>
        <w:t>》</w:t>
      </w:r>
      <w:r>
        <w:rPr>
          <w:rFonts w:hint="eastAsia"/>
        </w:rPr>
        <w:t>(HJ610-2016)附录A,项目属于半导</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体材料生产项目，属于IV类项目，不开展地下水环境影响评价工作，本次评价重点提出</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相应的防腐防</w:t>
      </w:r>
      <w:r>
        <w:rPr>
          <w:rFonts w:hint="eastAsia"/>
          <w:lang w:val="en-US" w:eastAsia="zh-CN"/>
        </w:rPr>
        <w:t>渗</w:t>
      </w:r>
      <w:r>
        <w:rPr>
          <w:rFonts w:hint="eastAsia"/>
        </w:rPr>
        <w:t>等地下水污染防治措施.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w:t>
      </w:r>
      <w:r>
        <w:rPr>
          <w:rFonts w:hint="eastAsia"/>
        </w:rPr>
        <w:tab/>
      </w:r>
      <w:r>
        <w:rPr>
          <w:rFonts w:hint="eastAsia"/>
        </w:rPr>
        <w:t>大气环境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根据《环境影响评价技术导则一大气环境</w:t>
      </w:r>
      <w:r>
        <w:rPr>
          <w:rFonts w:hint="eastAsia"/>
          <w:lang w:eastAsia="zh-CN"/>
        </w:rPr>
        <w:t>》</w:t>
      </w:r>
      <w:r>
        <w:rPr>
          <w:rFonts w:hint="eastAsia"/>
        </w:rPr>
        <w:t>(HJ2.2-2018)</w:t>
      </w:r>
      <w:r>
        <w:rPr>
          <w:rFonts w:hint="eastAsia"/>
          <w:lang w:val="en-US" w:eastAsia="zh-CN"/>
        </w:rPr>
        <w:t>规</w:t>
      </w:r>
      <w:r>
        <w:rPr>
          <w:rFonts w:hint="eastAsia"/>
        </w:rPr>
        <w:t>定，污染物的最大地面</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空气质量浓度占标率</w:t>
      </w:r>
      <w:r>
        <w:rPr>
          <w:rFonts w:hint="eastAsia"/>
          <w:lang w:val="en-US" w:eastAsia="zh-CN"/>
        </w:rPr>
        <w:t>Pi</w:t>
      </w:r>
      <w:r>
        <w:rPr>
          <w:rFonts w:hint="eastAsia"/>
        </w:rPr>
        <w:t>(第i个污染物，简称“最大浓度占标率”)，计算公式如下：</w:t>
      </w:r>
    </w:p>
    <w:p>
      <w:pPr>
        <w:rPr>
          <w:rFonts w:hint="eastAsia"/>
          <w:lang w:val="en-US" w:eastAsia="zh-CN"/>
        </w:rPr>
      </w:pPr>
      <w:r>
        <w:rPr>
          <w:rFonts w:hint="eastAsia"/>
          <w:lang w:val="en-US" w:eastAsia="zh-CN"/>
        </w:rPr>
        <w:br w:type="page"/>
      </w:r>
    </w:p>
    <w:p>
      <w:pPr>
        <w:jc w:val="center"/>
        <w:rPr>
          <w:rFonts w:hint="default" w:eastAsia="宋体"/>
          <w:vertAlign w:val="baseline"/>
          <w:lang w:val="en-US" w:eastAsia="zh-CN"/>
        </w:rPr>
      </w:pPr>
      <w:r>
        <w:rPr>
          <w:rFonts w:hint="eastAsia"/>
          <w:position w:val="-6"/>
          <w:vertAlign w:val="baseline"/>
          <w:lang w:val="en-US" w:eastAsia="zh-CN"/>
        </w:rPr>
        <w:object>
          <v:shape id="_x0000_i1025" o:spt="75" type="#_x0000_t75" style="height:13.95pt;width:94pt;" o:ole="t" filled="f" o:preferrelative="t" stroked="f" coordsize="21600,21600">
            <v:path/>
            <v:fill on="f" focussize="0,0"/>
            <v:stroke on="f"/>
            <v:imagedata r:id="rId17" o:title=""/>
            <o:lock v:ext="edit" aspectratio="t"/>
            <w10:wrap type="none"/>
            <w10:anchorlock/>
          </v:shape>
          <o:OLEObject Type="Embed" ProgID="Equation.KSEE3" ShapeID="_x0000_i1025" DrawAspect="Content" ObjectID="_1468075725" r:id="rId16">
            <o:LockedField>false</o:LockedField>
          </o:OLEObject>
        </w:objec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rPr>
      </w:pPr>
      <w:r>
        <w:rPr>
          <w:rFonts w:hint="eastAsia"/>
        </w:rPr>
        <w:t>式中：P</w:t>
      </w:r>
      <w:r>
        <w:rPr>
          <w:rFonts w:hint="eastAsia"/>
          <w:lang w:val="en-US" w:eastAsia="zh-CN"/>
        </w:rPr>
        <w:t>i--</w:t>
      </w:r>
      <w:r>
        <w:rPr>
          <w:rFonts w:hint="eastAsia"/>
        </w:rPr>
        <w:t>第i个污染物的最大地面空气质量浓度占标率，%:</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rPr>
      </w:pPr>
      <w:r>
        <w:rPr>
          <w:rFonts w:hint="eastAsia"/>
        </w:rPr>
        <w:t>C</w:t>
      </w:r>
      <w:r>
        <w:rPr>
          <w:rFonts w:hint="eastAsia"/>
          <w:lang w:val="en-US" w:eastAsia="zh-CN"/>
        </w:rPr>
        <w:t>i--</w:t>
      </w:r>
      <w:r>
        <w:rPr>
          <w:rFonts w:hint="eastAsia"/>
        </w:rPr>
        <w:t>采用估算模型计算出的第i个污染物的最大</w:t>
      </w:r>
      <w:r>
        <w:rPr>
          <w:rFonts w:hint="eastAsia"/>
          <w:lang w:val="en-US" w:eastAsia="zh-CN"/>
        </w:rPr>
        <w:t>1</w:t>
      </w:r>
      <w:r>
        <w:rPr>
          <w:rFonts w:hint="eastAsia"/>
        </w:rPr>
        <w:t>h地面空气质量浓度,</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rPr>
      </w:pPr>
      <w:r>
        <w:rPr>
          <w:rFonts w:hint="eastAsia"/>
        </w:rPr>
        <w:t>μg/m</w:t>
      </w:r>
      <w:r>
        <w:rPr>
          <w:rFonts w:hint="eastAsia"/>
          <w:vertAlign w:val="superscript"/>
          <w:lang w:val="en-US" w:eastAsia="zh-CN"/>
        </w:rPr>
        <w:t>3</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vertAlign w:val="baseline"/>
          <w:lang w:val="en-US"/>
        </w:rPr>
      </w:pPr>
      <w:r>
        <w:rPr>
          <w:rFonts w:hint="eastAsia"/>
        </w:rPr>
        <w:t>C</w:t>
      </w:r>
      <w:r>
        <w:rPr>
          <w:rFonts w:hint="eastAsia"/>
          <w:lang w:val="en-US" w:eastAsia="zh-CN"/>
        </w:rPr>
        <w:t>oi--</w:t>
      </w:r>
      <w:r>
        <w:rPr>
          <w:rFonts w:hint="eastAsia"/>
        </w:rPr>
        <w:t>第i个污染物的环境空气质量浓度标准，μg/m</w:t>
      </w:r>
      <w:r>
        <w:rPr>
          <w:rFonts w:hint="eastAsia"/>
          <w:vertAlign w:val="superscript"/>
          <w:lang w:val="en-US" w:eastAsia="zh-CN"/>
        </w:rPr>
        <w:t>3</w:t>
      </w:r>
      <w:r>
        <w:rPr>
          <w:rFonts w:hint="eastAsia"/>
          <w:vertAlign w:val="baseline"/>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评价选用估算模型(AERSCREEN)计算项目排放主要污染物的最大地面空气质量浓</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度，并计算各污染物的最大地面空气质量浓度占标率P</w:t>
      </w:r>
      <w:r>
        <w:rPr>
          <w:rFonts w:hint="eastAsia"/>
          <w:lang w:val="en-US" w:eastAsia="zh-CN"/>
        </w:rPr>
        <w:t>i</w:t>
      </w:r>
      <w:r>
        <w:rPr>
          <w:rFonts w:hint="eastAsia"/>
        </w:rPr>
        <w:t>,计算结果见表1.5-1.</w:t>
      </w:r>
    </w:p>
    <w:p>
      <w:pPr>
        <w:jc w:val="center"/>
        <w:rPr>
          <w:rFonts w:hint="eastAsia"/>
        </w:rPr>
      </w:pPr>
      <w:r>
        <w:rPr>
          <w:rFonts w:hint="eastAsia"/>
          <w:b/>
          <w:bCs/>
        </w:rPr>
        <w:t>表1.51 估算模式计算结果一览表(有组织</w:t>
      </w:r>
      <w:r>
        <w:rPr>
          <w:rFonts w:hint="eastAsia"/>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872"/>
        <w:gridCol w:w="1485"/>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left w:val="nil"/>
            </w:tcBorders>
            <w:noWrap w:val="0"/>
            <w:vAlign w:val="center"/>
          </w:tcPr>
          <w:p>
            <w:pPr>
              <w:jc w:val="center"/>
              <w:rPr>
                <w:rFonts w:hint="eastAsia"/>
                <w:vertAlign w:val="baseline"/>
              </w:rPr>
            </w:pPr>
            <w:r>
              <w:rPr>
                <w:rFonts w:hint="eastAsia"/>
                <w:vertAlign w:val="baseline"/>
              </w:rPr>
              <w:t>污染源位置</w:t>
            </w:r>
          </w:p>
        </w:tc>
        <w:tc>
          <w:tcPr>
            <w:tcW w:w="872" w:type="dxa"/>
            <w:noWrap w:val="0"/>
            <w:vAlign w:val="center"/>
          </w:tcPr>
          <w:p>
            <w:pPr>
              <w:jc w:val="center"/>
              <w:rPr>
                <w:rFonts w:hint="eastAsia"/>
                <w:vertAlign w:val="baseline"/>
              </w:rPr>
            </w:pPr>
            <w:r>
              <w:rPr>
                <w:rFonts w:hint="eastAsia"/>
                <w:vertAlign w:val="baseline"/>
              </w:rPr>
              <w:t>排气筒编号</w:t>
            </w:r>
          </w:p>
        </w:tc>
        <w:tc>
          <w:tcPr>
            <w:tcW w:w="1485" w:type="dxa"/>
            <w:noWrap w:val="0"/>
            <w:vAlign w:val="center"/>
          </w:tcPr>
          <w:p>
            <w:pPr>
              <w:jc w:val="center"/>
              <w:rPr>
                <w:rFonts w:hint="eastAsia"/>
                <w:vertAlign w:val="baseline"/>
              </w:rPr>
            </w:pPr>
            <w:r>
              <w:rPr>
                <w:rFonts w:hint="eastAsia"/>
                <w:vertAlign w:val="baseline"/>
              </w:rPr>
              <w:t>污染物</w:t>
            </w:r>
          </w:p>
          <w:p>
            <w:pPr>
              <w:jc w:val="center"/>
              <w:rPr>
                <w:rFonts w:hint="eastAsia"/>
                <w:vertAlign w:val="baseline"/>
              </w:rPr>
            </w:pPr>
            <w:r>
              <w:rPr>
                <w:rFonts w:hint="eastAsia"/>
                <w:vertAlign w:val="baseline"/>
              </w:rPr>
              <w:t>名称</w:t>
            </w:r>
          </w:p>
        </w:tc>
        <w:tc>
          <w:tcPr>
            <w:tcW w:w="1217" w:type="dxa"/>
            <w:noWrap w:val="0"/>
            <w:vAlign w:val="center"/>
          </w:tcPr>
          <w:p>
            <w:pPr>
              <w:jc w:val="center"/>
              <w:rPr>
                <w:rFonts w:hint="eastAsia"/>
                <w:lang w:val="en-US" w:eastAsia="zh-CN"/>
              </w:rPr>
            </w:pPr>
            <w:r>
              <w:rPr>
                <w:rFonts w:hint="eastAsia"/>
              </w:rPr>
              <w:t>C</w:t>
            </w:r>
            <w:r>
              <w:rPr>
                <w:rFonts w:hint="eastAsia"/>
                <w:lang w:val="en-US" w:eastAsia="zh-CN"/>
              </w:rPr>
              <w:t>oi</w:t>
            </w:r>
          </w:p>
          <w:p>
            <w:pPr>
              <w:jc w:val="center"/>
              <w:rPr>
                <w:rFonts w:hint="eastAsia"/>
                <w:lang w:val="en-US" w:eastAsia="zh-CN"/>
              </w:rPr>
            </w:pPr>
            <w:r>
              <w:rPr>
                <w:rFonts w:hint="eastAsia"/>
                <w:lang w:val="en-US" w:eastAsia="zh-CN"/>
              </w:rPr>
              <w:t>（</w:t>
            </w:r>
            <w:r>
              <w:rPr>
                <w:rFonts w:hint="eastAsia"/>
              </w:rPr>
              <w:t>μg/m</w:t>
            </w:r>
            <w:r>
              <w:rPr>
                <w:rFonts w:hint="eastAsia"/>
                <w:vertAlign w:val="superscript"/>
                <w:lang w:val="en-US" w:eastAsia="zh-CN"/>
              </w:rPr>
              <w:t>3）</w:t>
            </w:r>
          </w:p>
        </w:tc>
        <w:tc>
          <w:tcPr>
            <w:tcW w:w="1218" w:type="dxa"/>
            <w:noWrap w:val="0"/>
            <w:vAlign w:val="center"/>
          </w:tcPr>
          <w:p>
            <w:pPr>
              <w:jc w:val="center"/>
              <w:rPr>
                <w:rFonts w:hint="eastAsia"/>
                <w:lang w:val="en-US" w:eastAsia="zh-CN"/>
              </w:rPr>
            </w:pPr>
            <w:r>
              <w:rPr>
                <w:rFonts w:hint="eastAsia"/>
              </w:rPr>
              <w:t>C</w:t>
            </w:r>
            <w:r>
              <w:rPr>
                <w:rFonts w:hint="eastAsia"/>
                <w:lang w:val="en-US" w:eastAsia="zh-CN"/>
              </w:rPr>
              <w:t>i</w:t>
            </w:r>
          </w:p>
          <w:p>
            <w:pPr>
              <w:jc w:val="center"/>
              <w:rPr>
                <w:rFonts w:hint="eastAsia"/>
                <w:lang w:val="en-US" w:eastAsia="zh-CN"/>
              </w:rPr>
            </w:pPr>
            <w:r>
              <w:rPr>
                <w:rFonts w:hint="eastAsia"/>
                <w:lang w:val="en-US" w:eastAsia="zh-CN"/>
              </w:rPr>
              <w:t>（</w:t>
            </w:r>
            <w:r>
              <w:rPr>
                <w:rFonts w:hint="eastAsia"/>
              </w:rPr>
              <w:t>μg/m</w:t>
            </w:r>
            <w:r>
              <w:rPr>
                <w:rFonts w:hint="eastAsia"/>
                <w:vertAlign w:val="superscript"/>
                <w:lang w:val="en-US" w:eastAsia="zh-CN"/>
              </w:rPr>
              <w:t>3）</w:t>
            </w:r>
          </w:p>
        </w:tc>
        <w:tc>
          <w:tcPr>
            <w:tcW w:w="1218" w:type="dxa"/>
            <w:noWrap w:val="0"/>
            <w:vAlign w:val="center"/>
          </w:tcPr>
          <w:p>
            <w:pPr>
              <w:jc w:val="center"/>
              <w:rPr>
                <w:rFonts w:hint="eastAsia"/>
                <w:lang w:val="en-US" w:eastAsia="zh-CN"/>
              </w:rPr>
            </w:pPr>
            <w:r>
              <w:rPr>
                <w:rFonts w:hint="eastAsia"/>
              </w:rPr>
              <w:t>P</w:t>
            </w:r>
            <w:r>
              <w:rPr>
                <w:rFonts w:hint="eastAsia"/>
                <w:lang w:val="en-US" w:eastAsia="zh-CN"/>
              </w:rPr>
              <w:t>i</w:t>
            </w:r>
          </w:p>
          <w:p>
            <w:pPr>
              <w:jc w:val="center"/>
              <w:rPr>
                <w:rFonts w:hint="default"/>
                <w:lang w:val="en-US" w:eastAsia="zh-CN"/>
              </w:rPr>
            </w:pPr>
            <w:r>
              <w:rPr>
                <w:rFonts w:hint="eastAsia"/>
                <w:lang w:val="en-US" w:eastAsia="zh-CN"/>
              </w:rPr>
              <w:t>（%）</w:t>
            </w:r>
          </w:p>
        </w:tc>
        <w:tc>
          <w:tcPr>
            <w:tcW w:w="1218" w:type="dxa"/>
            <w:tcBorders>
              <w:right w:val="nil"/>
            </w:tcBorders>
            <w:noWrap w:val="0"/>
            <w:vAlign w:val="center"/>
          </w:tcPr>
          <w:p>
            <w:pPr>
              <w:jc w:val="center"/>
              <w:rPr>
                <w:rFonts w:hint="eastAsia"/>
                <w:vertAlign w:val="baseline"/>
                <w:lang w:val="en-US" w:eastAsia="zh-CN"/>
              </w:rPr>
            </w:pPr>
            <w:r>
              <w:rPr>
                <w:rFonts w:hint="eastAsia"/>
                <w:vertAlign w:val="baseline"/>
                <w:lang w:val="en-US" w:eastAsia="zh-CN"/>
              </w:rPr>
              <w:t>D</w:t>
            </w:r>
            <w:r>
              <w:rPr>
                <w:rFonts w:hint="eastAsia"/>
                <w:vertAlign w:val="subscript"/>
                <w:lang w:val="en-US" w:eastAsia="zh-CN"/>
              </w:rPr>
              <w:t>10%</w:t>
            </w:r>
          </w:p>
          <w:p>
            <w:pPr>
              <w:jc w:val="center"/>
              <w:rPr>
                <w:rFonts w:hint="default"/>
                <w:vertAlign w:val="baseline"/>
                <w:lang w:val="en-US" w:eastAsia="zh-CN"/>
              </w:rPr>
            </w:pPr>
            <w:r>
              <w:rPr>
                <w:rFonts w:hint="eastAsia"/>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Merge w:val="restart"/>
            <w:tcBorders>
              <w:left w:val="nil"/>
            </w:tcBorders>
            <w:noWrap w:val="0"/>
            <w:vAlign w:val="center"/>
          </w:tcPr>
          <w:p>
            <w:pPr>
              <w:jc w:val="center"/>
              <w:rPr>
                <w:rFonts w:hint="eastAsia"/>
                <w:vertAlign w:val="baseline"/>
              </w:rPr>
            </w:pPr>
            <w:r>
              <w:rPr>
                <w:rFonts w:hint="eastAsia"/>
                <w:vertAlign w:val="baseline"/>
              </w:rPr>
              <w:t>3#应用厂房1F</w:t>
            </w:r>
          </w:p>
        </w:tc>
        <w:tc>
          <w:tcPr>
            <w:tcW w:w="872" w:type="dxa"/>
            <w:noWrap w:val="0"/>
            <w:vAlign w:val="center"/>
          </w:tcPr>
          <w:p>
            <w:pPr>
              <w:jc w:val="center"/>
              <w:rPr>
                <w:rFonts w:hint="eastAsia" w:eastAsia="宋体"/>
                <w:vertAlign w:val="baseline"/>
                <w:lang w:val="en-US" w:eastAsia="zh-CN"/>
              </w:rPr>
            </w:pPr>
            <w:r>
              <w:rPr>
                <w:rFonts w:hint="eastAsia"/>
                <w:vertAlign w:val="baseline"/>
                <w:lang w:val="en-US" w:eastAsia="zh-CN"/>
              </w:rPr>
              <w:t>A</w:t>
            </w:r>
          </w:p>
        </w:tc>
        <w:tc>
          <w:tcPr>
            <w:tcW w:w="1485" w:type="dxa"/>
            <w:noWrap w:val="0"/>
            <w:vAlign w:val="center"/>
          </w:tcPr>
          <w:p>
            <w:pPr>
              <w:jc w:val="center"/>
              <w:rPr>
                <w:rFonts w:hint="default" w:eastAsia="宋体"/>
                <w:vertAlign w:val="baseline"/>
                <w:lang w:val="en-US" w:eastAsia="zh-CN"/>
              </w:rPr>
            </w:pPr>
            <w:r>
              <w:rPr>
                <w:rFonts w:hint="eastAsia"/>
                <w:vertAlign w:val="baseline"/>
                <w:lang w:val="en-US" w:eastAsia="zh-CN"/>
              </w:rPr>
              <w:t>颗粒物</w:t>
            </w:r>
          </w:p>
        </w:tc>
        <w:tc>
          <w:tcPr>
            <w:tcW w:w="1217" w:type="dxa"/>
            <w:noWrap w:val="0"/>
            <w:vAlign w:val="center"/>
          </w:tcPr>
          <w:p>
            <w:pPr>
              <w:jc w:val="center"/>
              <w:rPr>
                <w:rFonts w:hint="default" w:eastAsia="宋体"/>
                <w:vertAlign w:val="baseline"/>
                <w:lang w:val="en-US" w:eastAsia="zh-CN"/>
              </w:rPr>
            </w:pPr>
            <w:r>
              <w:rPr>
                <w:rFonts w:hint="eastAsia"/>
                <w:vertAlign w:val="baseline"/>
                <w:lang w:val="en-US" w:eastAsia="zh-CN"/>
              </w:rPr>
              <w:t>900</w:t>
            </w:r>
          </w:p>
        </w:tc>
        <w:tc>
          <w:tcPr>
            <w:tcW w:w="1218" w:type="dxa"/>
            <w:noWrap w:val="0"/>
            <w:vAlign w:val="center"/>
          </w:tcPr>
          <w:p>
            <w:pPr>
              <w:jc w:val="center"/>
              <w:rPr>
                <w:rFonts w:hint="default" w:eastAsia="宋体"/>
                <w:vertAlign w:val="baseline"/>
                <w:lang w:val="en-US" w:eastAsia="zh-CN"/>
              </w:rPr>
            </w:pPr>
            <w:r>
              <w:rPr>
                <w:rFonts w:hint="eastAsia"/>
                <w:vertAlign w:val="baseline"/>
                <w:lang w:val="en-US" w:eastAsia="zh-CN"/>
              </w:rPr>
              <w:t>0.3828</w:t>
            </w:r>
          </w:p>
        </w:tc>
        <w:tc>
          <w:tcPr>
            <w:tcW w:w="1218" w:type="dxa"/>
            <w:noWrap w:val="0"/>
            <w:vAlign w:val="center"/>
          </w:tcPr>
          <w:p>
            <w:pPr>
              <w:jc w:val="center"/>
              <w:rPr>
                <w:rFonts w:hint="default" w:eastAsia="宋体"/>
                <w:vertAlign w:val="baseline"/>
                <w:lang w:val="en-US" w:eastAsia="zh-CN"/>
              </w:rPr>
            </w:pPr>
            <w:r>
              <w:rPr>
                <w:rFonts w:hint="eastAsia"/>
                <w:vertAlign w:val="baseline"/>
                <w:lang w:val="en-US" w:eastAsia="zh-CN"/>
              </w:rPr>
              <w:t>0.043</w:t>
            </w:r>
          </w:p>
        </w:tc>
        <w:tc>
          <w:tcPr>
            <w:tcW w:w="1218" w:type="dxa"/>
            <w:tcBorders>
              <w:right w:val="nil"/>
            </w:tcBorders>
            <w:noWrap w:val="0"/>
            <w:vAlign w:val="center"/>
          </w:tcPr>
          <w:p>
            <w:pPr>
              <w:jc w:val="center"/>
              <w:rPr>
                <w:rFonts w:hint="eastAsia" w:eastAsia="宋体"/>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Merge w:val="continue"/>
            <w:tcBorders>
              <w:left w:val="nil"/>
            </w:tcBorders>
            <w:noWrap w:val="0"/>
            <w:vAlign w:val="center"/>
          </w:tcPr>
          <w:p>
            <w:pPr>
              <w:jc w:val="center"/>
              <w:rPr>
                <w:rFonts w:hint="eastAsia"/>
                <w:vertAlign w:val="baseline"/>
              </w:rPr>
            </w:pPr>
          </w:p>
        </w:tc>
        <w:tc>
          <w:tcPr>
            <w:tcW w:w="872" w:type="dxa"/>
            <w:noWrap w:val="0"/>
            <w:vAlign w:val="center"/>
          </w:tcPr>
          <w:p>
            <w:pPr>
              <w:jc w:val="center"/>
              <w:rPr>
                <w:rFonts w:hint="eastAsia" w:eastAsia="宋体"/>
                <w:vertAlign w:val="baseline"/>
                <w:lang w:val="en-US" w:eastAsia="zh-CN"/>
              </w:rPr>
            </w:pPr>
            <w:r>
              <w:rPr>
                <w:rFonts w:hint="eastAsia"/>
                <w:vertAlign w:val="baseline"/>
                <w:lang w:val="en-US" w:eastAsia="zh-CN"/>
              </w:rPr>
              <w:t>B</w:t>
            </w:r>
          </w:p>
        </w:tc>
        <w:tc>
          <w:tcPr>
            <w:tcW w:w="1485" w:type="dxa"/>
            <w:noWrap w:val="0"/>
            <w:vAlign w:val="center"/>
          </w:tcPr>
          <w:p>
            <w:pPr>
              <w:jc w:val="center"/>
              <w:rPr>
                <w:rFonts w:hint="eastAsia" w:eastAsia="宋体"/>
                <w:vertAlign w:val="baseline"/>
                <w:lang w:val="en-US" w:eastAsia="zh-CN"/>
              </w:rPr>
            </w:pPr>
            <w:r>
              <w:rPr>
                <w:rFonts w:hint="eastAsia"/>
                <w:vertAlign w:val="baseline"/>
                <w:lang w:val="en-US" w:eastAsia="zh-CN"/>
              </w:rPr>
              <w:t>非甲烷总烃</w:t>
            </w:r>
          </w:p>
        </w:tc>
        <w:tc>
          <w:tcPr>
            <w:tcW w:w="1217" w:type="dxa"/>
            <w:noWrap w:val="0"/>
            <w:vAlign w:val="center"/>
          </w:tcPr>
          <w:p>
            <w:pPr>
              <w:jc w:val="center"/>
              <w:rPr>
                <w:rFonts w:hint="default" w:eastAsia="宋体"/>
                <w:vertAlign w:val="baseline"/>
                <w:lang w:val="en-US" w:eastAsia="zh-CN"/>
              </w:rPr>
            </w:pPr>
            <w:r>
              <w:rPr>
                <w:rFonts w:hint="eastAsia"/>
                <w:vertAlign w:val="baseline"/>
                <w:lang w:val="en-US" w:eastAsia="zh-CN"/>
              </w:rPr>
              <w:t>2000</w:t>
            </w:r>
          </w:p>
        </w:tc>
        <w:tc>
          <w:tcPr>
            <w:tcW w:w="1218" w:type="dxa"/>
            <w:noWrap w:val="0"/>
            <w:vAlign w:val="center"/>
          </w:tcPr>
          <w:p>
            <w:pPr>
              <w:jc w:val="center"/>
              <w:rPr>
                <w:rFonts w:hint="default" w:eastAsia="宋体"/>
                <w:vertAlign w:val="baseline"/>
                <w:lang w:val="en-US" w:eastAsia="zh-CN"/>
              </w:rPr>
            </w:pPr>
            <w:r>
              <w:rPr>
                <w:rFonts w:hint="eastAsia"/>
                <w:vertAlign w:val="baseline"/>
                <w:lang w:val="en-US" w:eastAsia="zh-CN"/>
              </w:rPr>
              <w:t>0.714</w:t>
            </w:r>
          </w:p>
        </w:tc>
        <w:tc>
          <w:tcPr>
            <w:tcW w:w="1218" w:type="dxa"/>
            <w:noWrap w:val="0"/>
            <w:vAlign w:val="center"/>
          </w:tcPr>
          <w:p>
            <w:pPr>
              <w:jc w:val="center"/>
              <w:rPr>
                <w:rFonts w:hint="default"/>
                <w:vertAlign w:val="baseline"/>
                <w:lang w:val="en-US" w:eastAsia="zh-CN"/>
              </w:rPr>
            </w:pPr>
            <w:r>
              <w:rPr>
                <w:rFonts w:hint="eastAsia"/>
                <w:vertAlign w:val="baseline"/>
                <w:lang w:val="en-US" w:eastAsia="zh-CN"/>
              </w:rPr>
              <w:t>0.036</w:t>
            </w:r>
          </w:p>
        </w:tc>
        <w:tc>
          <w:tcPr>
            <w:tcW w:w="1218" w:type="dxa"/>
            <w:tcBorders>
              <w:right w:val="nil"/>
            </w:tcBorders>
            <w:noWrap w:val="0"/>
            <w:vAlign w:val="center"/>
          </w:tcPr>
          <w:p>
            <w:pPr>
              <w:jc w:val="center"/>
              <w:rPr>
                <w:rFonts w:hint="eastAsia" w:eastAsia="宋体"/>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Merge w:val="continue"/>
            <w:tcBorders>
              <w:left w:val="nil"/>
            </w:tcBorders>
            <w:noWrap w:val="0"/>
            <w:vAlign w:val="center"/>
          </w:tcPr>
          <w:p>
            <w:pPr>
              <w:jc w:val="center"/>
              <w:rPr>
                <w:rFonts w:hint="eastAsia"/>
                <w:vertAlign w:val="baseline"/>
              </w:rPr>
            </w:pPr>
          </w:p>
        </w:tc>
        <w:tc>
          <w:tcPr>
            <w:tcW w:w="872" w:type="dxa"/>
            <w:vMerge w:val="restart"/>
            <w:noWrap w:val="0"/>
            <w:vAlign w:val="center"/>
          </w:tcPr>
          <w:p>
            <w:pPr>
              <w:jc w:val="center"/>
              <w:rPr>
                <w:rFonts w:hint="eastAsia" w:eastAsia="宋体"/>
                <w:vertAlign w:val="baseline"/>
                <w:lang w:val="en-US" w:eastAsia="zh-CN"/>
              </w:rPr>
            </w:pPr>
            <w:r>
              <w:rPr>
                <w:rFonts w:hint="eastAsia"/>
                <w:vertAlign w:val="baseline"/>
                <w:lang w:val="en-US" w:eastAsia="zh-CN"/>
              </w:rPr>
              <w:t>C</w:t>
            </w:r>
          </w:p>
        </w:tc>
        <w:tc>
          <w:tcPr>
            <w:tcW w:w="1485" w:type="dxa"/>
            <w:noWrap w:val="0"/>
            <w:vAlign w:val="center"/>
          </w:tcPr>
          <w:p>
            <w:pPr>
              <w:jc w:val="center"/>
              <w:rPr>
                <w:rFonts w:hint="default" w:eastAsia="宋体"/>
                <w:vertAlign w:val="baseline"/>
                <w:lang w:val="en-US" w:eastAsia="zh-CN"/>
              </w:rPr>
            </w:pPr>
            <w:r>
              <w:rPr>
                <w:rFonts w:hint="eastAsia"/>
                <w:vertAlign w:val="baseline"/>
                <w:lang w:val="en-US" w:eastAsia="zh-CN"/>
              </w:rPr>
              <w:t>HCI</w:t>
            </w:r>
          </w:p>
        </w:tc>
        <w:tc>
          <w:tcPr>
            <w:tcW w:w="1217" w:type="dxa"/>
            <w:noWrap w:val="0"/>
            <w:vAlign w:val="center"/>
          </w:tcPr>
          <w:p>
            <w:pPr>
              <w:jc w:val="center"/>
              <w:rPr>
                <w:rFonts w:hint="default" w:eastAsia="宋体"/>
                <w:vertAlign w:val="baseline"/>
                <w:lang w:val="en-US" w:eastAsia="zh-CN"/>
              </w:rPr>
            </w:pPr>
            <w:r>
              <w:rPr>
                <w:rFonts w:hint="eastAsia"/>
                <w:vertAlign w:val="baseline"/>
                <w:lang w:val="en-US" w:eastAsia="zh-CN"/>
              </w:rPr>
              <w:t>50</w:t>
            </w:r>
          </w:p>
        </w:tc>
        <w:tc>
          <w:tcPr>
            <w:tcW w:w="1218" w:type="dxa"/>
            <w:noWrap w:val="0"/>
            <w:vAlign w:val="center"/>
          </w:tcPr>
          <w:p>
            <w:pPr>
              <w:jc w:val="center"/>
              <w:rPr>
                <w:rFonts w:hint="default" w:eastAsia="宋体"/>
                <w:vertAlign w:val="baseline"/>
                <w:lang w:val="en-US" w:eastAsia="zh-CN"/>
              </w:rPr>
            </w:pPr>
            <w:r>
              <w:rPr>
                <w:rFonts w:hint="eastAsia"/>
                <w:vertAlign w:val="baseline"/>
                <w:lang w:val="en-US" w:eastAsia="zh-CN"/>
              </w:rPr>
              <w:t>0.002</w:t>
            </w:r>
          </w:p>
        </w:tc>
        <w:tc>
          <w:tcPr>
            <w:tcW w:w="1218" w:type="dxa"/>
            <w:noWrap w:val="0"/>
            <w:vAlign w:val="center"/>
          </w:tcPr>
          <w:p>
            <w:pPr>
              <w:jc w:val="center"/>
              <w:rPr>
                <w:rFonts w:hint="default" w:eastAsia="宋体"/>
                <w:vertAlign w:val="baseline"/>
                <w:lang w:val="en-US" w:eastAsia="zh-CN"/>
              </w:rPr>
            </w:pPr>
            <w:r>
              <w:rPr>
                <w:rFonts w:hint="eastAsia"/>
                <w:vertAlign w:val="baseline"/>
                <w:lang w:val="en-US" w:eastAsia="zh-CN"/>
              </w:rPr>
              <w:t>0.004</w:t>
            </w:r>
          </w:p>
        </w:tc>
        <w:tc>
          <w:tcPr>
            <w:tcW w:w="1218" w:type="dxa"/>
            <w:tcBorders>
              <w:right w:val="nil"/>
            </w:tcBorders>
            <w:noWrap w:val="0"/>
            <w:vAlign w:val="center"/>
          </w:tcPr>
          <w:p>
            <w:pPr>
              <w:jc w:val="center"/>
              <w:rPr>
                <w:rFonts w:hint="eastAsia" w:eastAsia="宋体"/>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Merge w:val="continue"/>
            <w:tcBorders>
              <w:left w:val="nil"/>
            </w:tcBorders>
            <w:noWrap w:val="0"/>
            <w:vAlign w:val="center"/>
          </w:tcPr>
          <w:p>
            <w:pPr>
              <w:jc w:val="center"/>
              <w:rPr>
                <w:rFonts w:hint="eastAsia"/>
                <w:vertAlign w:val="baseline"/>
              </w:rPr>
            </w:pPr>
          </w:p>
        </w:tc>
        <w:tc>
          <w:tcPr>
            <w:tcW w:w="872" w:type="dxa"/>
            <w:vMerge w:val="continue"/>
            <w:noWrap w:val="0"/>
            <w:vAlign w:val="center"/>
          </w:tcPr>
          <w:p>
            <w:pPr>
              <w:jc w:val="center"/>
              <w:rPr>
                <w:rFonts w:hint="eastAsia"/>
                <w:vertAlign w:val="baseline"/>
              </w:rPr>
            </w:pPr>
          </w:p>
        </w:tc>
        <w:tc>
          <w:tcPr>
            <w:tcW w:w="1485" w:type="dxa"/>
            <w:noWrap w:val="0"/>
            <w:vAlign w:val="center"/>
          </w:tcPr>
          <w:p>
            <w:pPr>
              <w:jc w:val="center"/>
              <w:rPr>
                <w:rFonts w:hint="default" w:eastAsia="宋体"/>
                <w:vertAlign w:val="baseline"/>
                <w:lang w:val="en-US" w:eastAsia="zh-CN"/>
              </w:rPr>
            </w:pPr>
            <w:r>
              <w:rPr>
                <w:rFonts w:hint="eastAsia"/>
                <w:vertAlign w:val="baseline"/>
                <w:lang w:val="en-US" w:eastAsia="zh-CN"/>
              </w:rPr>
              <w:t>HF（氟化物）</w:t>
            </w:r>
          </w:p>
        </w:tc>
        <w:tc>
          <w:tcPr>
            <w:tcW w:w="1217" w:type="dxa"/>
            <w:noWrap w:val="0"/>
            <w:vAlign w:val="center"/>
          </w:tcPr>
          <w:p>
            <w:pPr>
              <w:jc w:val="center"/>
              <w:rPr>
                <w:rFonts w:hint="default" w:eastAsia="宋体"/>
                <w:vertAlign w:val="baseline"/>
                <w:lang w:val="en-US" w:eastAsia="zh-CN"/>
              </w:rPr>
            </w:pPr>
            <w:r>
              <w:rPr>
                <w:rFonts w:hint="eastAsia"/>
                <w:vertAlign w:val="baseline"/>
                <w:lang w:val="en-US" w:eastAsia="zh-CN"/>
              </w:rPr>
              <w:t>20</w:t>
            </w:r>
          </w:p>
        </w:tc>
        <w:tc>
          <w:tcPr>
            <w:tcW w:w="1218" w:type="dxa"/>
            <w:noWrap w:val="0"/>
            <w:vAlign w:val="center"/>
          </w:tcPr>
          <w:p>
            <w:pPr>
              <w:jc w:val="center"/>
              <w:rPr>
                <w:rFonts w:hint="default" w:eastAsia="宋体"/>
                <w:vertAlign w:val="baseline"/>
                <w:lang w:val="en-US" w:eastAsia="zh-CN"/>
              </w:rPr>
            </w:pPr>
            <w:r>
              <w:rPr>
                <w:rFonts w:hint="eastAsia"/>
                <w:vertAlign w:val="baseline"/>
                <w:lang w:val="en-US" w:eastAsia="zh-CN"/>
              </w:rPr>
              <w:t>0.003</w:t>
            </w:r>
          </w:p>
        </w:tc>
        <w:tc>
          <w:tcPr>
            <w:tcW w:w="1218" w:type="dxa"/>
            <w:noWrap w:val="0"/>
            <w:vAlign w:val="center"/>
          </w:tcPr>
          <w:p>
            <w:pPr>
              <w:jc w:val="center"/>
              <w:rPr>
                <w:rFonts w:hint="default" w:eastAsia="宋体"/>
                <w:vertAlign w:val="baseline"/>
                <w:lang w:val="en-US" w:eastAsia="zh-CN"/>
              </w:rPr>
            </w:pPr>
            <w:r>
              <w:rPr>
                <w:rFonts w:hint="eastAsia"/>
                <w:vertAlign w:val="baseline"/>
                <w:lang w:val="en-US" w:eastAsia="zh-CN"/>
              </w:rPr>
              <w:t>0.016</w:t>
            </w:r>
          </w:p>
        </w:tc>
        <w:tc>
          <w:tcPr>
            <w:tcW w:w="1218" w:type="dxa"/>
            <w:tcBorders>
              <w:right w:val="nil"/>
            </w:tcBorders>
            <w:noWrap w:val="0"/>
            <w:vAlign w:val="center"/>
          </w:tcPr>
          <w:p>
            <w:pPr>
              <w:jc w:val="center"/>
              <w:rPr>
                <w:rFonts w:hint="eastAsia" w:eastAsia="宋体"/>
                <w:vertAlign w:val="baseline"/>
                <w:lang w:val="en-US" w:eastAsia="zh-CN"/>
              </w:rPr>
            </w:pPr>
            <w:r>
              <w:rPr>
                <w:rFonts w:hint="eastAsia"/>
                <w:vertAlign w:val="baseline"/>
                <w:lang w:val="en-US" w:eastAsia="zh-CN"/>
              </w:rPr>
              <w:t>0</w:t>
            </w:r>
          </w:p>
        </w:tc>
      </w:tr>
    </w:tbl>
    <w:p>
      <w:pPr>
        <w:jc w:val="center"/>
        <w:rPr>
          <w:rFonts w:hint="eastAsia"/>
        </w:rPr>
      </w:pPr>
    </w:p>
    <w:p>
      <w:pPr>
        <w:jc w:val="center"/>
        <w:rPr>
          <w:rFonts w:hint="eastAsia"/>
          <w:lang w:val="en-US" w:eastAsia="zh-CN"/>
        </w:rPr>
      </w:pPr>
      <w:r>
        <w:rPr>
          <w:rFonts w:hint="eastAsia"/>
        </w:rPr>
        <w:t>根据表</w:t>
      </w:r>
      <w:r>
        <w:rPr>
          <w:rFonts w:hint="eastAsia"/>
          <w:lang w:val="en-US" w:eastAsia="zh-CN"/>
        </w:rPr>
        <w:t>1.</w:t>
      </w:r>
      <w:r>
        <w:rPr>
          <w:rFonts w:hint="eastAsia"/>
        </w:rPr>
        <w:t>5-1的计算结果，项目排放主要污染物最大地面空气质量浓度P</w:t>
      </w:r>
      <w:r>
        <w:rPr>
          <w:rFonts w:hint="eastAsia"/>
          <w:lang w:val="en-US" w:eastAsia="zh-CN"/>
        </w:rPr>
        <w:t>i</w:t>
      </w:r>
    </w:p>
    <w:p>
      <w:pPr>
        <w:rPr>
          <w:rFonts w:hint="eastAsia" w:eastAsia="宋体"/>
          <w:lang w:eastAsia="zh-CN"/>
        </w:rPr>
      </w:pPr>
      <w:r>
        <w:rPr>
          <w:rFonts w:hint="eastAsia"/>
        </w:rPr>
        <w:t>占标率均小于1%.依据《环境影响评价技术导则一大气环境</w:t>
      </w:r>
      <w:r>
        <w:rPr>
          <w:rFonts w:hint="eastAsia"/>
          <w:lang w:eastAsia="zh-CN"/>
        </w:rPr>
        <w:t>》</w:t>
      </w:r>
      <w:r>
        <w:rPr>
          <w:rFonts w:hint="eastAsia"/>
        </w:rPr>
        <w:t>(HJ2.2-2018)表2评价等级判别表(见表1.5-2),大气环境影响评价工作等级为三级</w:t>
      </w:r>
      <w:r>
        <w:rPr>
          <w:rFonts w:hint="eastAsia"/>
          <w:lang w:eastAsia="zh-CN"/>
        </w:rPr>
        <w:t>。</w:t>
      </w:r>
    </w:p>
    <w:p>
      <w:pPr>
        <w:rPr>
          <w:rFonts w:hint="eastAsia"/>
        </w:rPr>
      </w:pPr>
    </w:p>
    <w:p>
      <w:pPr>
        <w:jc w:val="center"/>
        <w:rPr>
          <w:rFonts w:hint="eastAsia"/>
          <w:b/>
          <w:bCs/>
        </w:rPr>
      </w:pPr>
      <w:r>
        <w:rPr>
          <w:rFonts w:hint="eastAsia"/>
          <w:b/>
          <w:bCs/>
        </w:rPr>
        <w:t>表1.5-2</w:t>
      </w:r>
      <w:r>
        <w:rPr>
          <w:rFonts w:hint="eastAsia"/>
          <w:b/>
          <w:bCs/>
        </w:rPr>
        <w:tab/>
      </w:r>
      <w:r>
        <w:rPr>
          <w:rFonts w:hint="eastAsia"/>
          <w:b/>
          <w:bCs/>
        </w:rPr>
        <w:t>大气评价等级判别表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6"/>
        <w:gridCol w:w="5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left w:val="nil"/>
            </w:tcBorders>
            <w:noWrap w:val="0"/>
            <w:vAlign w:val="top"/>
          </w:tcPr>
          <w:p>
            <w:pPr>
              <w:jc w:val="center"/>
              <w:rPr>
                <w:rFonts w:hint="eastAsia"/>
                <w:b w:val="0"/>
                <w:bCs w:val="0"/>
                <w:vertAlign w:val="baseline"/>
              </w:rPr>
            </w:pPr>
            <w:r>
              <w:rPr>
                <w:rFonts w:hint="eastAsia"/>
                <w:b w:val="0"/>
                <w:bCs w:val="0"/>
                <w:vertAlign w:val="baseline"/>
              </w:rPr>
              <w:t>评价工作等级</w:t>
            </w:r>
          </w:p>
        </w:tc>
        <w:tc>
          <w:tcPr>
            <w:tcW w:w="5516" w:type="dxa"/>
            <w:tcBorders>
              <w:right w:val="nil"/>
            </w:tcBorders>
            <w:noWrap w:val="0"/>
            <w:vAlign w:val="top"/>
          </w:tcPr>
          <w:p>
            <w:pPr>
              <w:jc w:val="center"/>
              <w:rPr>
                <w:rFonts w:hint="eastAsia"/>
                <w:b w:val="0"/>
                <w:bCs w:val="0"/>
                <w:vertAlign w:val="baseline"/>
              </w:rPr>
            </w:pPr>
            <w:r>
              <w:rPr>
                <w:rFonts w:hint="eastAsia"/>
                <w:b w:val="0"/>
                <w:bCs w:val="0"/>
                <w:vertAlign w:val="baseline"/>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left w:val="nil"/>
            </w:tcBorders>
            <w:noWrap w:val="0"/>
            <w:vAlign w:val="top"/>
          </w:tcPr>
          <w:p>
            <w:pPr>
              <w:jc w:val="center"/>
              <w:rPr>
                <w:rFonts w:hint="eastAsia"/>
                <w:b w:val="0"/>
                <w:bCs w:val="0"/>
                <w:vertAlign w:val="baseline"/>
              </w:rPr>
            </w:pPr>
            <w:r>
              <w:rPr>
                <w:rFonts w:hint="eastAsia"/>
                <w:b w:val="0"/>
                <w:bCs w:val="0"/>
                <w:vertAlign w:val="baseline"/>
              </w:rPr>
              <w:t>一级评价</w:t>
            </w:r>
          </w:p>
        </w:tc>
        <w:tc>
          <w:tcPr>
            <w:tcW w:w="5516" w:type="dxa"/>
            <w:tcBorders>
              <w:right w:val="nil"/>
            </w:tcBorders>
            <w:noWrap w:val="0"/>
            <w:vAlign w:val="top"/>
          </w:tcPr>
          <w:p>
            <w:pPr>
              <w:jc w:val="center"/>
              <w:rPr>
                <w:rFonts w:hint="default" w:eastAsia="宋体"/>
                <w:b w:val="0"/>
                <w:bCs w:val="0"/>
                <w:vertAlign w:val="baseline"/>
                <w:lang w:val="en-US" w:eastAsia="zh-CN"/>
              </w:rPr>
            </w:pPr>
            <w:r>
              <w:rPr>
                <w:rFonts w:hint="eastAsia"/>
                <w:b w:val="0"/>
                <w:bCs w:val="0"/>
                <w:vertAlign w:val="baseline"/>
                <w:lang w:val="en-US" w:eastAsia="zh-CN"/>
              </w:rPr>
              <w:t>P</w:t>
            </w:r>
            <w:r>
              <w:rPr>
                <w:rFonts w:hint="eastAsia"/>
                <w:b w:val="0"/>
                <w:bCs w:val="0"/>
                <w:vertAlign w:val="subscript"/>
                <w:lang w:val="en-US" w:eastAsia="zh-CN"/>
              </w:rPr>
              <w:t>max</w:t>
            </w:r>
            <w:r>
              <w:rPr>
                <w:rFonts w:hint="eastAsia"/>
                <w:b w:val="0"/>
                <w:bCs w:val="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left w:val="nil"/>
            </w:tcBorders>
            <w:noWrap w:val="0"/>
            <w:vAlign w:val="top"/>
          </w:tcPr>
          <w:p>
            <w:pPr>
              <w:jc w:val="center"/>
              <w:rPr>
                <w:rFonts w:hint="eastAsia"/>
                <w:b w:val="0"/>
                <w:bCs w:val="0"/>
                <w:vertAlign w:val="baseline"/>
              </w:rPr>
            </w:pPr>
            <w:r>
              <w:rPr>
                <w:rFonts w:hint="eastAsia"/>
                <w:b w:val="0"/>
                <w:bCs w:val="0"/>
                <w:vertAlign w:val="baseline"/>
              </w:rPr>
              <w:t>二级评价</w:t>
            </w:r>
          </w:p>
        </w:tc>
        <w:tc>
          <w:tcPr>
            <w:tcW w:w="5516" w:type="dxa"/>
            <w:tcBorders>
              <w:right w:val="nil"/>
            </w:tcBorders>
            <w:noWrap w:val="0"/>
            <w:vAlign w:val="top"/>
          </w:tcPr>
          <w:p>
            <w:pPr>
              <w:jc w:val="center"/>
              <w:rPr>
                <w:rFonts w:hint="default" w:ascii="Calibri" w:hAnsi="Calibri" w:cs="Calibri"/>
                <w:b w:val="0"/>
                <w:bCs w:val="0"/>
                <w:vertAlign w:val="baseline"/>
              </w:rPr>
            </w:pPr>
            <w:r>
              <w:rPr>
                <w:rFonts w:hint="eastAsia"/>
                <w:b w:val="0"/>
                <w:bCs w:val="0"/>
                <w:vertAlign w:val="baseline"/>
                <w:lang w:val="en-US" w:eastAsia="zh-CN"/>
              </w:rPr>
              <w:t>1%≤P</w:t>
            </w:r>
            <w:r>
              <w:rPr>
                <w:rFonts w:hint="eastAsia"/>
                <w:b w:val="0"/>
                <w:bCs w:val="0"/>
                <w:vertAlign w:val="subscript"/>
                <w:lang w:val="en-US" w:eastAsia="zh-CN"/>
              </w:rPr>
              <w:t>max</w:t>
            </w:r>
            <w:r>
              <w:rPr>
                <w:rFonts w:hint="default" w:ascii="Calibri" w:hAnsi="Calibri" w:cs="Calibri"/>
                <w:b w:val="0"/>
                <w:bCs w:val="0"/>
                <w:vertAlign w:val="baseline"/>
                <w:lang w:val="en-US" w:eastAsia="zh-CN"/>
              </w:rPr>
              <w:t>&lt;</w:t>
            </w:r>
            <w:r>
              <w:rPr>
                <w:rFonts w:hint="eastAsia"/>
                <w:b w:val="0"/>
                <w:bCs w:val="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tcBorders>
              <w:left w:val="nil"/>
            </w:tcBorders>
            <w:noWrap w:val="0"/>
            <w:vAlign w:val="top"/>
          </w:tcPr>
          <w:p>
            <w:pPr>
              <w:jc w:val="center"/>
              <w:rPr>
                <w:rFonts w:hint="eastAsia" w:eastAsia="宋体"/>
                <w:b w:val="0"/>
                <w:bCs w:val="0"/>
                <w:vertAlign w:val="baseline"/>
                <w:lang w:val="en-US" w:eastAsia="zh-CN"/>
              </w:rPr>
            </w:pPr>
            <w:r>
              <w:rPr>
                <w:rFonts w:hint="eastAsia"/>
                <w:b w:val="0"/>
                <w:bCs w:val="0"/>
                <w:vertAlign w:val="baseline"/>
                <w:lang w:val="en-US" w:eastAsia="zh-CN"/>
              </w:rPr>
              <w:t>三级评价</w:t>
            </w:r>
          </w:p>
        </w:tc>
        <w:tc>
          <w:tcPr>
            <w:tcW w:w="5516" w:type="dxa"/>
            <w:tcBorders>
              <w:right w:val="nil"/>
            </w:tcBorders>
            <w:noWrap w:val="0"/>
            <w:vAlign w:val="top"/>
          </w:tcPr>
          <w:p>
            <w:pPr>
              <w:jc w:val="center"/>
              <w:rPr>
                <w:rFonts w:hint="default"/>
                <w:b w:val="0"/>
                <w:bCs w:val="0"/>
                <w:vertAlign w:val="baseline"/>
                <w:lang w:val="en-US"/>
              </w:rPr>
            </w:pPr>
            <w:r>
              <w:rPr>
                <w:rFonts w:hint="eastAsia"/>
                <w:b w:val="0"/>
                <w:bCs w:val="0"/>
                <w:vertAlign w:val="baseline"/>
                <w:lang w:val="en-US" w:eastAsia="zh-CN"/>
              </w:rPr>
              <w:t>P</w:t>
            </w:r>
            <w:r>
              <w:rPr>
                <w:rFonts w:hint="eastAsia"/>
                <w:b w:val="0"/>
                <w:bCs w:val="0"/>
                <w:vertAlign w:val="subscript"/>
                <w:lang w:val="en-US" w:eastAsia="zh-CN"/>
              </w:rPr>
              <w:t>max</w:t>
            </w:r>
            <w:r>
              <w:rPr>
                <w:rFonts w:hint="default" w:ascii="Calibri" w:hAnsi="Calibri" w:cs="Calibri"/>
                <w:b w:val="0"/>
                <w:bCs w:val="0"/>
                <w:vertAlign w:val="subscript"/>
                <w:lang w:val="en-US" w:eastAsia="zh-CN"/>
              </w:rPr>
              <w:t>&lt;</w:t>
            </w:r>
            <w:r>
              <w:rPr>
                <w:rFonts w:hint="eastAsia"/>
                <w:b w:val="0"/>
                <w:bCs w:val="0"/>
                <w:vertAlign w:val="baseline"/>
                <w:lang w:val="en-US" w:eastAsia="zh-CN"/>
              </w:rPr>
              <w:t>1%</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(4)声环境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根据《环境影响评价技术导则一声环境》(HJ2.4-2009). “5</w:t>
      </w:r>
      <w:r>
        <w:rPr>
          <w:rFonts w:hint="eastAsia"/>
          <w:lang w:val="en-US" w:eastAsia="zh-CN"/>
        </w:rPr>
        <w:t>.2.</w:t>
      </w:r>
      <w:r>
        <w:rPr>
          <w:rFonts w:hint="eastAsia"/>
        </w:rPr>
        <w:t>4建设项目所处的声</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环境功能区为GB3096</w:t>
      </w:r>
      <w:r>
        <w:rPr>
          <w:rFonts w:hint="eastAsia"/>
          <w:lang w:val="en-US" w:eastAsia="zh-CN"/>
        </w:rPr>
        <w:t>规</w:t>
      </w:r>
      <w:r>
        <w:rPr>
          <w:rFonts w:hint="eastAsia"/>
        </w:rPr>
        <w:t>定的3类、4类地区，或建设项目建设前后评价范围内敏感目</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标噪声级</w:t>
      </w:r>
      <w:r>
        <w:rPr>
          <w:rFonts w:hint="eastAsia"/>
          <w:lang w:val="en-US" w:eastAsia="zh-CN"/>
        </w:rPr>
        <w:t>增</w:t>
      </w:r>
      <w:r>
        <w:rPr>
          <w:rFonts w:hint="eastAsia"/>
        </w:rPr>
        <w:t>高量在3dB(A)以下(不含3dB(A)),且受影响人口数量变化不大时，按三级评</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价”</w:t>
      </w:r>
      <w:r>
        <w:rPr>
          <w:rFonts w:hint="eastAsia"/>
          <w:lang w:eastAsia="zh-CN"/>
        </w:rPr>
        <w:t>。</w:t>
      </w:r>
      <w:r>
        <w:rPr>
          <w:rFonts w:hint="eastAsia"/>
        </w:rPr>
        <w:t>项目所在区域声环境功能属3类区，项目建设前后评价范围内敏感点噪声级</w:t>
      </w:r>
      <w:r>
        <w:rPr>
          <w:rFonts w:hint="eastAsia"/>
          <w:lang w:val="en-US" w:eastAsia="zh-CN"/>
        </w:rPr>
        <w:t>增</w:t>
      </w:r>
      <w:r>
        <w:rPr>
          <w:rFonts w:hint="eastAsia"/>
        </w:rPr>
        <w:t>高</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量在3dB(A)以下，且受影响人口数量变化不大，因此，项目声环境影响评价的等级为</w:t>
      </w:r>
    </w:p>
    <w:p>
      <w:pPr>
        <w:rPr>
          <w:rFonts w:hint="eastAsia"/>
          <w:lang w:val="en-US" w:eastAsia="zh-CN"/>
        </w:rPr>
      </w:pPr>
      <w:r>
        <w:rPr>
          <w:rFonts w:hint="eastAsia"/>
          <w:lang w:val="en-US" w:eastAsia="zh-CN"/>
        </w:rPr>
        <w:br w:type="page"/>
      </w:r>
    </w:p>
    <w:p>
      <w:pPr>
        <w:rPr>
          <w:rFonts w:hint="eastAsia"/>
        </w:rPr>
      </w:pPr>
      <w:r>
        <w:rPr>
          <w:rFonts w:hint="eastAsia"/>
        </w:rPr>
        <w:t>三级.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w:t>
      </w:r>
      <w:r>
        <w:rPr>
          <w:rFonts w:hint="eastAsia"/>
        </w:rPr>
        <w:tab/>
      </w:r>
      <w:r>
        <w:rPr>
          <w:rFonts w:hint="eastAsia"/>
        </w:rPr>
        <w:t>生态环境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项目租赁厂房、办公室、宿舍均已建成，项目用地性质为工业用地，周边为城市道</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路、其他企业及居住用地：评价区域内无珍惜濒危物种、自然保护区、风景名胜区等生</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态敏感目标.根据项目用地建设现状及周边环境特点，项目生态环境影响评价等级定为</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三级.本环评主要简单介绍项目所在区域生态环境现状，不再对项目运营期生态环境影</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响进行评价.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w:t>
      </w:r>
      <w:r>
        <w:rPr>
          <w:rFonts w:hint="eastAsia"/>
        </w:rPr>
        <w:tab/>
      </w:r>
      <w:r>
        <w:rPr>
          <w:rFonts w:hint="eastAsia"/>
        </w:rPr>
        <w:t>环境风险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项目生产过程中涉及的主要化学品包括：盐酸、</w:t>
      </w:r>
      <w:r>
        <w:rPr>
          <w:rFonts w:hint="eastAsia"/>
          <w:lang w:val="en-US" w:eastAsia="zh-CN"/>
        </w:rPr>
        <w:t>氢氟</w:t>
      </w:r>
      <w:r>
        <w:rPr>
          <w:rFonts w:hint="eastAsia"/>
        </w:rPr>
        <w:t>酸、异丙醇、双氧水、氢、抛</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光清洗剂、线切清洗剂等.项目化学品储存量及对应《建设项目环境风险评价技术导则</w:t>
      </w:r>
      <w:r>
        <w:rPr>
          <w:rFonts w:hint="eastAsia"/>
          <w:lang w:eastAsia="zh-CN"/>
        </w:rPr>
        <w:t>》</w:t>
      </w:r>
      <w:r>
        <w:rPr>
          <w:rFonts w:hint="eastAsia"/>
        </w:rPr>
        <w:t>(HJ169-2018)附录B规定的临界量列于4.7-3中，由表4.7-3的判断结果可见，Q&lt;1,项</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目环境风险潜势为</w:t>
      </w:r>
      <w:r>
        <w:rPr>
          <w:rFonts w:hint="eastAsia"/>
          <w:lang w:val="en-US" w:eastAsia="zh-CN"/>
        </w:rPr>
        <w:t>Ⅰ</w:t>
      </w:r>
      <w:r>
        <w:rPr>
          <w:rFonts w:hint="eastAsia"/>
        </w:rPr>
        <w:t xml:space="preserve"> ,根据HJ169-2018关于评价等级划分(表1.5-3),本项目环境风险</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主要进行简单分析.</w:t>
      </w: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jc w:val="center"/>
        <w:rPr>
          <w:rFonts w:hint="eastAsia"/>
          <w:b/>
          <w:bCs/>
        </w:rPr>
      </w:pPr>
      <w:r>
        <w:rPr>
          <w:rFonts w:hint="eastAsia"/>
          <w:b/>
          <w:bCs/>
        </w:rPr>
        <w:t>表1</w:t>
      </w:r>
      <w:r>
        <w:rPr>
          <w:rFonts w:hint="eastAsia"/>
          <w:b/>
          <w:bCs/>
          <w:lang w:val="en-US" w:eastAsia="zh-CN"/>
        </w:rPr>
        <w:t>.5.3</w:t>
      </w:r>
      <w:r>
        <w:rPr>
          <w:rFonts w:hint="eastAsia"/>
          <w:b/>
          <w:bCs/>
        </w:rPr>
        <w:tab/>
      </w:r>
      <w:r>
        <w:rPr>
          <w:rFonts w:hint="eastAsia"/>
          <w:b/>
          <w:bCs/>
        </w:rPr>
        <w:t>环境风险评价工作等级划分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12" w:space="0"/>
              <w:left w:val="nil"/>
              <w:bottom w:val="single" w:color="auto" w:sz="12" w:space="0"/>
              <w:right w:val="single" w:color="auto" w:sz="12" w:space="0"/>
            </w:tcBorders>
            <w:noWrap w:val="0"/>
            <w:vAlign w:val="center"/>
          </w:tcPr>
          <w:p>
            <w:pPr>
              <w:jc w:val="center"/>
              <w:rPr>
                <w:rFonts w:hint="eastAsia"/>
                <w:vertAlign w:val="baseline"/>
              </w:rPr>
            </w:pPr>
            <w:r>
              <w:rPr>
                <w:rFonts w:hint="eastAsia"/>
                <w:vertAlign w:val="baseline"/>
              </w:rPr>
              <w:t>环境风险潜势</w:t>
            </w:r>
          </w:p>
        </w:tc>
        <w:tc>
          <w:tcPr>
            <w:tcW w:w="1704" w:type="dxa"/>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vertAlign w:val="baseline"/>
              </w:rPr>
            </w:pPr>
            <w:r>
              <w:rPr>
                <w:rFonts w:hint="eastAsia"/>
                <w:vertAlign w:val="baseline"/>
                <w:lang w:val="en-US" w:eastAsia="zh-CN"/>
              </w:rPr>
              <w:t>Ⅳ、Ⅳ</w:t>
            </w:r>
            <w:r>
              <w:rPr>
                <w:rFonts w:hint="eastAsia"/>
                <w:vertAlign w:val="baseline"/>
              </w:rPr>
              <w:t>*</w:t>
            </w:r>
          </w:p>
        </w:tc>
        <w:tc>
          <w:tcPr>
            <w:tcW w:w="1704" w:type="dxa"/>
            <w:tcBorders>
              <w:top w:val="single" w:color="auto" w:sz="12" w:space="0"/>
              <w:left w:val="single" w:color="auto" w:sz="12" w:space="0"/>
              <w:bottom w:val="single" w:color="auto" w:sz="12" w:space="0"/>
              <w:right w:val="single" w:color="auto" w:sz="12" w:space="0"/>
            </w:tcBorders>
            <w:noWrap w:val="0"/>
            <w:vAlign w:val="center"/>
          </w:tcPr>
          <w:p>
            <w:pPr>
              <w:jc w:val="center"/>
              <w:rPr>
                <w:rFonts w:hint="default" w:eastAsia="宋体"/>
                <w:vertAlign w:val="baseline"/>
                <w:lang w:val="en-US" w:eastAsia="zh-CN"/>
              </w:rPr>
            </w:pPr>
            <w:r>
              <w:rPr>
                <w:rFonts w:hint="eastAsia"/>
                <w:vertAlign w:val="baseline"/>
                <w:lang w:val="en-US" w:eastAsia="zh-CN"/>
              </w:rPr>
              <w:t>Ⅲ</w:t>
            </w:r>
          </w:p>
        </w:tc>
        <w:tc>
          <w:tcPr>
            <w:tcW w:w="1705" w:type="dxa"/>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eastAsia="宋体"/>
                <w:vertAlign w:val="baseline"/>
                <w:lang w:val="en-US" w:eastAsia="zh-CN"/>
              </w:rPr>
            </w:pPr>
            <w:r>
              <w:rPr>
                <w:rFonts w:hint="eastAsia"/>
                <w:vertAlign w:val="baseline"/>
                <w:lang w:val="en-US" w:eastAsia="zh-CN"/>
              </w:rPr>
              <w:t>Ⅱ</w:t>
            </w:r>
          </w:p>
        </w:tc>
        <w:tc>
          <w:tcPr>
            <w:tcW w:w="1705" w:type="dxa"/>
            <w:tcBorders>
              <w:top w:val="single" w:color="auto" w:sz="12" w:space="0"/>
              <w:left w:val="single" w:color="auto" w:sz="12" w:space="0"/>
              <w:bottom w:val="single" w:color="auto" w:sz="12" w:space="0"/>
              <w:right w:val="nil"/>
            </w:tcBorders>
            <w:noWrap w:val="0"/>
            <w:vAlign w:val="center"/>
          </w:tcPr>
          <w:p>
            <w:pPr>
              <w:jc w:val="center"/>
              <w:rPr>
                <w:rFonts w:hint="eastAsia" w:eastAsia="宋体"/>
                <w:vertAlign w:val="baseline"/>
                <w:lang w:val="en-US" w:eastAsia="zh-CN"/>
              </w:rPr>
            </w:pPr>
            <w:r>
              <w:rPr>
                <w:rFonts w:hint="eastAsia"/>
                <w:vertAlign w:val="baseline"/>
                <w:lang w:val="en-US" w:eastAsia="zh-CN"/>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single" w:color="auto" w:sz="12" w:space="0"/>
              <w:left w:val="nil"/>
              <w:bottom w:val="single" w:color="auto" w:sz="12" w:space="0"/>
              <w:right w:val="single" w:color="auto" w:sz="12" w:space="0"/>
            </w:tcBorders>
            <w:noWrap w:val="0"/>
            <w:vAlign w:val="center"/>
          </w:tcPr>
          <w:p>
            <w:pPr>
              <w:jc w:val="center"/>
              <w:rPr>
                <w:rFonts w:hint="eastAsia"/>
                <w:vertAlign w:val="baseline"/>
              </w:rPr>
            </w:pPr>
            <w:r>
              <w:rPr>
                <w:rFonts w:hint="eastAsia"/>
                <w:vertAlign w:val="baseline"/>
              </w:rPr>
              <w:t>评价工作等级</w:t>
            </w:r>
          </w:p>
        </w:tc>
        <w:tc>
          <w:tcPr>
            <w:tcW w:w="1704" w:type="dxa"/>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eastAsia="宋体"/>
                <w:vertAlign w:val="baseline"/>
                <w:lang w:val="en-US" w:eastAsia="zh-CN"/>
              </w:rPr>
            </w:pPr>
            <w:r>
              <w:rPr>
                <w:rFonts w:hint="eastAsia"/>
                <w:vertAlign w:val="baseline"/>
                <w:lang w:val="en-US" w:eastAsia="zh-CN"/>
              </w:rPr>
              <w:t>一</w:t>
            </w:r>
          </w:p>
        </w:tc>
        <w:tc>
          <w:tcPr>
            <w:tcW w:w="1704" w:type="dxa"/>
            <w:tcBorders>
              <w:top w:val="single" w:color="auto" w:sz="12" w:space="0"/>
              <w:left w:val="single" w:color="auto" w:sz="12" w:space="0"/>
              <w:bottom w:val="single" w:color="auto" w:sz="12" w:space="0"/>
              <w:right w:val="single" w:color="auto" w:sz="12" w:space="0"/>
            </w:tcBorders>
            <w:noWrap w:val="0"/>
            <w:vAlign w:val="center"/>
          </w:tcPr>
          <w:p>
            <w:pPr>
              <w:jc w:val="center"/>
              <w:rPr>
                <w:rFonts w:hint="default" w:eastAsia="宋体"/>
                <w:vertAlign w:val="baseline"/>
                <w:lang w:val="en-US" w:eastAsia="zh-CN"/>
              </w:rPr>
            </w:pPr>
            <w:r>
              <w:rPr>
                <w:rFonts w:hint="eastAsia"/>
                <w:vertAlign w:val="baseline"/>
                <w:lang w:val="en-US" w:eastAsia="zh-CN"/>
              </w:rPr>
              <w:t>二</w:t>
            </w:r>
          </w:p>
        </w:tc>
        <w:tc>
          <w:tcPr>
            <w:tcW w:w="1705" w:type="dxa"/>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eastAsia="宋体"/>
                <w:vertAlign w:val="baseline"/>
                <w:lang w:val="en-US" w:eastAsia="zh-CN"/>
              </w:rPr>
            </w:pPr>
            <w:r>
              <w:rPr>
                <w:rFonts w:hint="eastAsia"/>
                <w:vertAlign w:val="baseline"/>
                <w:lang w:val="en-US" w:eastAsia="zh-CN"/>
              </w:rPr>
              <w:t>三</w:t>
            </w:r>
          </w:p>
        </w:tc>
        <w:tc>
          <w:tcPr>
            <w:tcW w:w="1705" w:type="dxa"/>
            <w:tcBorders>
              <w:top w:val="single" w:color="auto" w:sz="12" w:space="0"/>
              <w:left w:val="single" w:color="auto" w:sz="12" w:space="0"/>
              <w:bottom w:val="single" w:color="auto" w:sz="12" w:space="0"/>
              <w:right w:val="nil"/>
            </w:tcBorders>
            <w:noWrap w:val="0"/>
            <w:vAlign w:val="center"/>
          </w:tcPr>
          <w:p>
            <w:pPr>
              <w:jc w:val="center"/>
              <w:rPr>
                <w:rFonts w:hint="default" w:eastAsia="宋体"/>
                <w:vertAlign w:val="baseline"/>
                <w:lang w:val="en-US" w:eastAsia="zh-CN"/>
              </w:rPr>
            </w:pPr>
            <w:r>
              <w:rPr>
                <w:rFonts w:hint="eastAsia"/>
                <w:vertAlign w:val="baseline"/>
                <w:lang w:val="en-US" w:eastAsia="zh-CN"/>
              </w:rPr>
              <w:t>简单分析*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top w:val="single" w:color="auto" w:sz="12" w:space="0"/>
              <w:left w:val="nil"/>
              <w:bottom w:val="single" w:color="auto" w:sz="12" w:space="0"/>
              <w:right w:val="nil"/>
            </w:tcBorders>
            <w:noWrap w:val="0"/>
            <w:vAlign w:val="top"/>
          </w:tcPr>
          <w:p>
            <w:pPr>
              <w:rPr>
                <w:rFonts w:hint="eastAsia" w:eastAsia="宋体"/>
                <w:vertAlign w:val="baseline"/>
                <w:lang w:val="en-US" w:eastAsia="zh-CN"/>
              </w:rPr>
            </w:pPr>
            <w:r>
              <w:rPr>
                <w:rFonts w:hint="eastAsia"/>
                <w:vertAlign w:val="baseline"/>
                <w:lang w:val="en-US" w:eastAsia="zh-CN"/>
              </w:rPr>
              <w:t>*</w:t>
            </w:r>
            <w:r>
              <w:rPr>
                <w:rFonts w:hint="eastAsia"/>
                <w:vertAlign w:val="baseline"/>
              </w:rPr>
              <w:t>是相对于详细评价工作内容而言，在描述危险物质、环境影响途径、环境危害后果、风险防范措施等方面给出定性的说明.见HJ16</w:t>
            </w:r>
            <w:r>
              <w:rPr>
                <w:rFonts w:hint="eastAsia"/>
                <w:vertAlign w:val="baseline"/>
                <w:lang w:val="en-US" w:eastAsia="zh-CN"/>
              </w:rPr>
              <w:t>9-</w:t>
            </w:r>
            <w:r>
              <w:rPr>
                <w:rFonts w:hint="eastAsia"/>
                <w:vertAlign w:val="baseline"/>
              </w:rPr>
              <w:t>2018附录A</w:t>
            </w:r>
            <w:r>
              <w:rPr>
                <w:rFonts w:hint="eastAsia"/>
                <w:vertAlign w:val="baseline"/>
                <w:lang w:eastAsia="zh-CN"/>
              </w:rPr>
              <w:t>。</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b/>
          <w:bCs/>
          <w:sz w:val="24"/>
          <w:szCs w:val="24"/>
          <w:lang w:val="en-US" w:eastAsia="zh-CN"/>
        </w:rPr>
      </w:pPr>
      <w:r>
        <w:rPr>
          <w:rFonts w:hint="eastAsia"/>
          <w:b/>
          <w:bCs/>
          <w:sz w:val="24"/>
          <w:szCs w:val="24"/>
          <w:lang w:val="en-US" w:eastAsia="zh-CN"/>
        </w:rPr>
        <w:t>1.5.2 评价范围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w:t>
      </w:r>
      <w:r>
        <w:rPr>
          <w:rFonts w:hint="eastAsia"/>
        </w:rPr>
        <w:tab/>
      </w:r>
      <w:r>
        <w:rPr>
          <w:rFonts w:hint="eastAsia"/>
        </w:rPr>
        <w:t>地表水环境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项目污水依托出租方污水处理设施预处理后通过市政污水管网最终进入湖头污水</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处理厂集中处理达标后排放.评价范围为项目总排放口至市政污水管网接驳污水井，并</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分析项目废水依托该污水处理厂处理的环境可行性.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w:t>
      </w:r>
      <w:r>
        <w:rPr>
          <w:rFonts w:hint="eastAsia"/>
        </w:rPr>
        <w:tab/>
      </w:r>
      <w:r>
        <w:rPr>
          <w:rFonts w:hint="eastAsia"/>
        </w:rPr>
        <w:t>大气环境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以项目厂址为中心区域边长5km矩形范围，见图1</w:t>
      </w:r>
      <w:r>
        <w:rPr>
          <w:rFonts w:hint="eastAsia"/>
          <w:lang w:val="en-US" w:eastAsia="zh-CN"/>
        </w:rPr>
        <w:t>.</w:t>
      </w:r>
      <w:r>
        <w:rPr>
          <w:rFonts w:hint="eastAsia"/>
        </w:rPr>
        <w:t>5</w:t>
      </w:r>
      <w:r>
        <w:rPr>
          <w:rFonts w:hint="eastAsia"/>
          <w:lang w:val="en-US" w:eastAsia="zh-CN"/>
        </w:rPr>
        <w:t>-</w:t>
      </w:r>
      <w:r>
        <w:rPr>
          <w:rFonts w:hint="eastAsia"/>
        </w:rPr>
        <w:t>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w:t>
      </w:r>
      <w:r>
        <w:rPr>
          <w:rFonts w:hint="eastAsia"/>
        </w:rPr>
        <w:tab/>
      </w:r>
      <w:r>
        <w:rPr>
          <w:rFonts w:hint="eastAsia"/>
        </w:rPr>
        <w:t>声环境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建设项目厂界往外200m的范围内.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w:t>
      </w:r>
      <w:r>
        <w:rPr>
          <w:rFonts w:hint="eastAsia"/>
        </w:rPr>
        <w:tab/>
      </w:r>
      <w:r>
        <w:rPr>
          <w:rFonts w:hint="eastAsia"/>
        </w:rPr>
        <w:t>生态环境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项目用地范围内，并适当向周围扩展到所涉及的区域.</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(5)环境风险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以项目厂界为起点边长3km范围内，见图1.5-1.</w:t>
      </w:r>
    </w:p>
    <w:p>
      <w:pPr>
        <w:rPr>
          <w:rFonts w:hint="eastAsia"/>
          <w:b/>
          <w:bCs/>
          <w:sz w:val="24"/>
          <w:szCs w:val="24"/>
        </w:rPr>
      </w:pPr>
      <w:r>
        <w:rPr>
          <w:rFonts w:hint="eastAsia"/>
          <w:b/>
          <w:bCs/>
          <w:sz w:val="24"/>
          <w:szCs w:val="24"/>
        </w:rPr>
        <w:t>1</w:t>
      </w:r>
      <w:r>
        <w:rPr>
          <w:rFonts w:hint="eastAsia"/>
          <w:b/>
          <w:bCs/>
          <w:sz w:val="24"/>
          <w:szCs w:val="24"/>
          <w:lang w:eastAsia="zh-CN"/>
        </w:rPr>
        <w:t>.</w:t>
      </w:r>
      <w:r>
        <w:rPr>
          <w:rFonts w:hint="eastAsia"/>
          <w:b/>
          <w:bCs/>
          <w:sz w:val="24"/>
          <w:szCs w:val="24"/>
        </w:rPr>
        <w:t>6主要环境</w:t>
      </w:r>
      <w:r>
        <w:rPr>
          <w:rFonts w:hint="eastAsia"/>
          <w:b/>
          <w:bCs/>
          <w:sz w:val="24"/>
          <w:szCs w:val="24"/>
          <w:lang w:val="en-US" w:eastAsia="zh-CN"/>
        </w:rPr>
        <w:t>保护</w:t>
      </w:r>
      <w:r>
        <w:rPr>
          <w:rFonts w:hint="eastAsia"/>
          <w:b/>
          <w:bCs/>
          <w:sz w:val="24"/>
          <w:szCs w:val="24"/>
        </w:rPr>
        <w:t>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根据项目评价区域的具体情况及相应的环境功能区划要求，项目主要环境敏感目标</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见表1.6-1及图1.5-1.</w:t>
      </w:r>
    </w:p>
    <w:p>
      <w:pPr>
        <w:rPr>
          <w:rFonts w:hint="eastAsia"/>
          <w:lang w:val="en-US" w:eastAsia="zh-CN"/>
        </w:rPr>
      </w:pPr>
      <w:r>
        <w:rPr>
          <w:rFonts w:hint="eastAsia"/>
          <w:lang w:val="en-US" w:eastAsia="zh-CN"/>
        </w:rPr>
        <w:br w:type="page"/>
      </w:r>
    </w:p>
    <w:p>
      <w:pPr>
        <w:jc w:val="center"/>
        <w:rPr>
          <w:rFonts w:hint="eastAsia"/>
          <w:b/>
          <w:bCs/>
          <w:sz w:val="24"/>
          <w:szCs w:val="24"/>
          <w:lang w:val="en-US" w:eastAsia="zh-CN"/>
        </w:rPr>
      </w:pPr>
      <w:r>
        <w:rPr>
          <w:rFonts w:hint="eastAsia"/>
          <w:b/>
          <w:bCs/>
          <w:sz w:val="24"/>
          <w:szCs w:val="24"/>
          <w:lang w:val="en-US" w:eastAsia="zh-CN"/>
        </w:rPr>
        <w:t>表1.6-1  项目环境保护目标一览表</w:t>
      </w:r>
    </w:p>
    <w:tbl>
      <w:tblPr>
        <w:tblStyle w:val="6"/>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958"/>
        <w:gridCol w:w="1549"/>
        <w:gridCol w:w="1898"/>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54"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环境要素</w:t>
            </w: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环境保护目标名称</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相对项目厂界方位和距离</w:t>
            </w:r>
          </w:p>
        </w:tc>
        <w:tc>
          <w:tcPr>
            <w:tcW w:w="1898" w:type="dxa"/>
            <w:noWrap w:val="0"/>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规模</w:t>
            </w:r>
          </w:p>
        </w:tc>
        <w:tc>
          <w:tcPr>
            <w:tcW w:w="2433"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环境功能区划 及环境质量标准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restart"/>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水环境</w:t>
            </w: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横山溪</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N, 273m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小河</w:t>
            </w:r>
          </w:p>
        </w:tc>
        <w:tc>
          <w:tcPr>
            <w:tcW w:w="2433" w:type="dxa"/>
            <w:vMerge w:val="restart"/>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《地表水环境质</w:t>
            </w:r>
            <w:r>
              <w:rPr>
                <w:rFonts w:hint="eastAsia"/>
                <w:b w:val="0"/>
                <w:bCs w:val="0"/>
                <w:sz w:val="21"/>
                <w:szCs w:val="21"/>
                <w:vertAlign w:val="baseline"/>
                <w:lang w:val="en-US" w:eastAsia="zh-CN"/>
              </w:rPr>
              <w:t>量</w:t>
            </w:r>
            <w:r>
              <w:rPr>
                <w:rFonts w:hint="default"/>
                <w:b w:val="0"/>
                <w:bCs w:val="0"/>
                <w:sz w:val="21"/>
                <w:szCs w:val="21"/>
                <w:vertAlign w:val="baseline"/>
                <w:lang w:val="en-US" w:eastAsia="zh-CN"/>
              </w:rPr>
              <w:t>标准</w:t>
            </w:r>
            <w:r>
              <w:rPr>
                <w:rFonts w:hint="eastAsia"/>
                <w:b w:val="0"/>
                <w:bCs w:val="0"/>
                <w:sz w:val="21"/>
                <w:szCs w:val="21"/>
                <w:vertAlign w:val="baseline"/>
                <w:lang w:val="en-US" w:eastAsia="zh-CN"/>
              </w:rPr>
              <w:t>》</w:t>
            </w:r>
            <w:r>
              <w:rPr>
                <w:rFonts w:hint="default"/>
                <w:b w:val="0"/>
                <w:bCs w:val="0"/>
                <w:sz w:val="21"/>
                <w:szCs w:val="21"/>
                <w:vertAlign w:val="baseline"/>
                <w:lang w:val="en-US" w:eastAsia="zh-CN"/>
              </w:rPr>
              <w:t>(GB3838-2002)</w:t>
            </w:r>
            <w:r>
              <w:rPr>
                <w:rFonts w:hint="eastAsia"/>
                <w:b w:val="0"/>
                <w:bCs w:val="0"/>
                <w:sz w:val="21"/>
                <w:szCs w:val="21"/>
                <w:vertAlign w:val="baseline"/>
                <w:lang w:val="en-US" w:eastAsia="zh-CN"/>
              </w:rPr>
              <w:t>Ⅲ</w:t>
            </w:r>
            <w:r>
              <w:rPr>
                <w:rFonts w:hint="default"/>
                <w:b w:val="0"/>
                <w:bCs w:val="0"/>
                <w:sz w:val="21"/>
                <w:szCs w:val="21"/>
                <w:vertAlign w:val="baseline"/>
                <w:lang w:val="en-US" w:eastAsia="zh-CN"/>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西溪</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W, 2551m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中河</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湖头污水处理厂</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SE, 4144m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日处理污水量， 一期2.0万吨</w:t>
            </w:r>
          </w:p>
        </w:tc>
        <w:tc>
          <w:tcPr>
            <w:tcW w:w="2433"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不影响污水处理厂的正常运 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restart"/>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大气环境. </w:t>
            </w:r>
          </w:p>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环境风险</w:t>
            </w: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后溪村</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SE. 185m</w:t>
            </w:r>
          </w:p>
        </w:tc>
        <w:tc>
          <w:tcPr>
            <w:tcW w:w="1898" w:type="dxa"/>
            <w:noWrap w:val="0"/>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480</w:t>
            </w:r>
            <w:r>
              <w:rPr>
                <w:rFonts w:hint="default"/>
                <w:b w:val="0"/>
                <w:bCs w:val="0"/>
                <w:sz w:val="21"/>
                <w:szCs w:val="21"/>
                <w:vertAlign w:val="baseline"/>
                <w:lang w:val="en-US" w:eastAsia="zh-CN"/>
              </w:rPr>
              <w:t>户</w:t>
            </w:r>
            <w:r>
              <w:rPr>
                <w:rFonts w:hint="eastAsia"/>
                <w:b w:val="0"/>
                <w:bCs w:val="0"/>
                <w:sz w:val="21"/>
                <w:szCs w:val="21"/>
                <w:vertAlign w:val="baseline"/>
                <w:lang w:val="en-US" w:eastAsia="zh-CN"/>
              </w:rPr>
              <w:t>/</w:t>
            </w:r>
            <w:r>
              <w:rPr>
                <w:rFonts w:hint="default"/>
                <w:b w:val="0"/>
                <w:bCs w:val="0"/>
                <w:sz w:val="21"/>
                <w:szCs w:val="21"/>
                <w:vertAlign w:val="baseline"/>
                <w:lang w:val="en-US" w:eastAsia="zh-CN"/>
              </w:rPr>
              <w:t>1680</w:t>
            </w:r>
            <w:r>
              <w:rPr>
                <w:rFonts w:hint="eastAsia"/>
                <w:b w:val="0"/>
                <w:bCs w:val="0"/>
                <w:sz w:val="21"/>
                <w:szCs w:val="21"/>
                <w:vertAlign w:val="baseline"/>
                <w:lang w:val="en-US" w:eastAsia="zh-CN"/>
              </w:rPr>
              <w:t>人</w:t>
            </w:r>
          </w:p>
        </w:tc>
        <w:tc>
          <w:tcPr>
            <w:tcW w:w="2433" w:type="dxa"/>
            <w:vMerge w:val="restart"/>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《环境空气质量标准〉 (GB3O95-2O12)二级标准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高山村</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W, 204m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52</w:t>
            </w:r>
            <w:r>
              <w:rPr>
                <w:rFonts w:hint="eastAsia"/>
                <w:b w:val="0"/>
                <w:bCs w:val="0"/>
                <w:sz w:val="21"/>
                <w:szCs w:val="21"/>
                <w:vertAlign w:val="baseline"/>
                <w:lang w:val="en-US" w:eastAsia="zh-CN"/>
              </w:rPr>
              <w:t>5</w:t>
            </w:r>
            <w:r>
              <w:rPr>
                <w:rFonts w:hint="default"/>
                <w:b w:val="0"/>
                <w:bCs w:val="0"/>
                <w:sz w:val="21"/>
                <w:szCs w:val="21"/>
                <w:vertAlign w:val="baseline"/>
                <w:lang w:val="en-US" w:eastAsia="zh-CN"/>
              </w:rPr>
              <w:t xml:space="preserve">户 </w:t>
            </w:r>
            <w:r>
              <w:rPr>
                <w:rFonts w:hint="eastAsia"/>
                <w:b w:val="0"/>
                <w:bCs w:val="0"/>
                <w:sz w:val="21"/>
                <w:szCs w:val="21"/>
                <w:vertAlign w:val="baseline"/>
                <w:lang w:val="en-US" w:eastAsia="zh-CN"/>
              </w:rPr>
              <w:t>/</w:t>
            </w:r>
            <w:r>
              <w:rPr>
                <w:rFonts w:hint="default"/>
                <w:b w:val="0"/>
                <w:bCs w:val="0"/>
                <w:sz w:val="21"/>
                <w:szCs w:val="21"/>
                <w:vertAlign w:val="baseline"/>
                <w:lang w:val="en-US" w:eastAsia="zh-CN"/>
              </w:rPr>
              <w:t>2215 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横山村</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E, 604m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916 户</w:t>
            </w:r>
            <w:r>
              <w:rPr>
                <w:rFonts w:hint="eastAsia"/>
                <w:b w:val="0"/>
                <w:bCs w:val="0"/>
                <w:sz w:val="21"/>
                <w:szCs w:val="21"/>
                <w:vertAlign w:val="baseline"/>
                <w:lang w:val="en-US" w:eastAsia="zh-CN"/>
              </w:rPr>
              <w:t>/</w:t>
            </w:r>
            <w:r>
              <w:rPr>
                <w:rFonts w:hint="default"/>
                <w:b w:val="0"/>
                <w:bCs w:val="0"/>
                <w:sz w:val="21"/>
                <w:szCs w:val="21"/>
                <w:vertAlign w:val="baseline"/>
                <w:lang w:val="en-US" w:eastAsia="zh-CN"/>
              </w:rPr>
              <w:t>3206 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前溪村</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S. 568m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395 户 </w:t>
            </w:r>
            <w:r>
              <w:rPr>
                <w:rFonts w:hint="eastAsia"/>
                <w:b w:val="0"/>
                <w:bCs w:val="0"/>
                <w:sz w:val="21"/>
                <w:szCs w:val="21"/>
                <w:vertAlign w:val="baseline"/>
                <w:lang w:val="en-US" w:eastAsia="zh-CN"/>
              </w:rPr>
              <w:t>/</w:t>
            </w:r>
            <w:r>
              <w:rPr>
                <w:rFonts w:hint="default"/>
                <w:b w:val="0"/>
                <w:bCs w:val="0"/>
                <w:sz w:val="21"/>
                <w:szCs w:val="21"/>
                <w:vertAlign w:val="baseline"/>
                <w:lang w:val="en-US" w:eastAsia="zh-CN"/>
              </w:rPr>
              <w:t>1517 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苦吕</w:t>
            </w:r>
            <w:r>
              <w:rPr>
                <w:rFonts w:hint="eastAsia"/>
                <w:b w:val="0"/>
                <w:bCs w:val="0"/>
                <w:sz w:val="21"/>
                <w:szCs w:val="21"/>
                <w:vertAlign w:val="baseline"/>
                <w:lang w:val="en-US" w:eastAsia="zh-CN"/>
              </w:rPr>
              <w:t>埔</w:t>
            </w:r>
          </w:p>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(湖上安置区)</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NW, 464m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255 户/890 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前山村</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SE, 1279m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476 户/1667 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埔美村</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SW, 711m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451 户/1835 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山都村</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SW, 1601m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725 户 </w:t>
            </w:r>
            <w:r>
              <w:rPr>
                <w:rFonts w:hint="eastAsia"/>
                <w:b w:val="0"/>
                <w:bCs w:val="0"/>
                <w:sz w:val="21"/>
                <w:szCs w:val="21"/>
                <w:vertAlign w:val="baseline"/>
                <w:lang w:val="en-US" w:eastAsia="zh-CN"/>
              </w:rPr>
              <w:t>/3070</w:t>
            </w:r>
            <w:r>
              <w:rPr>
                <w:rFonts w:hint="default"/>
                <w:b w:val="0"/>
                <w:bCs w:val="0"/>
                <w:sz w:val="21"/>
                <w:szCs w:val="21"/>
                <w:vertAlign w:val="baseline"/>
                <w:lang w:val="en-US" w:eastAsia="zh-CN"/>
              </w:rPr>
              <w:t xml:space="preserve"> 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福寿村</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SE, 1904m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935 户</w:t>
            </w:r>
            <w:r>
              <w:rPr>
                <w:rFonts w:hint="eastAsia"/>
                <w:b w:val="0"/>
                <w:bCs w:val="0"/>
                <w:sz w:val="21"/>
                <w:szCs w:val="21"/>
                <w:vertAlign w:val="baseline"/>
                <w:lang w:val="en-US" w:eastAsia="zh-CN"/>
              </w:rPr>
              <w:t>/</w:t>
            </w:r>
            <w:r>
              <w:rPr>
                <w:rFonts w:hint="default"/>
                <w:b w:val="0"/>
                <w:bCs w:val="0"/>
                <w:sz w:val="21"/>
                <w:szCs w:val="21"/>
                <w:vertAlign w:val="baseline"/>
                <w:lang w:val="en-US" w:eastAsia="zh-CN"/>
              </w:rPr>
              <w:t>3274 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汤头村</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NE, 1118m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988 户</w:t>
            </w:r>
            <w:r>
              <w:rPr>
                <w:rFonts w:hint="eastAsia"/>
                <w:b w:val="0"/>
                <w:bCs w:val="0"/>
                <w:sz w:val="21"/>
                <w:szCs w:val="21"/>
                <w:vertAlign w:val="baseline"/>
                <w:lang w:val="en-US" w:eastAsia="zh-CN"/>
              </w:rPr>
              <w:t>/</w:t>
            </w:r>
            <w:r>
              <w:rPr>
                <w:rFonts w:hint="default"/>
                <w:b w:val="0"/>
                <w:bCs w:val="0"/>
                <w:sz w:val="21"/>
                <w:szCs w:val="21"/>
                <w:vertAlign w:val="baseline"/>
                <w:lang w:val="en-US" w:eastAsia="zh-CN"/>
              </w:rPr>
              <w:t>3458 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湖一村</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NE, 1754m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1208 户 </w:t>
            </w:r>
            <w:r>
              <w:rPr>
                <w:rFonts w:hint="eastAsia"/>
                <w:b w:val="0"/>
                <w:bCs w:val="0"/>
                <w:sz w:val="21"/>
                <w:szCs w:val="21"/>
                <w:vertAlign w:val="baseline"/>
                <w:lang w:val="en-US" w:eastAsia="zh-CN"/>
              </w:rPr>
              <w:t>/</w:t>
            </w:r>
            <w:r>
              <w:rPr>
                <w:rFonts w:hint="default"/>
                <w:b w:val="0"/>
                <w:bCs w:val="0"/>
                <w:sz w:val="21"/>
                <w:szCs w:val="21"/>
                <w:vertAlign w:val="baseline"/>
                <w:lang w:val="en-US" w:eastAsia="zh-CN"/>
              </w:rPr>
              <w:t>4227 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湖三村</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NE, 1577m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 xml:space="preserve">643 户 </w:t>
            </w:r>
            <w:r>
              <w:rPr>
                <w:rFonts w:hint="eastAsia"/>
                <w:b w:val="0"/>
                <w:bCs w:val="0"/>
                <w:sz w:val="21"/>
                <w:szCs w:val="21"/>
                <w:vertAlign w:val="baseline"/>
                <w:lang w:val="en-US" w:eastAsia="zh-CN"/>
              </w:rPr>
              <w:t>/</w:t>
            </w:r>
            <w:r>
              <w:rPr>
                <w:rFonts w:hint="default"/>
                <w:b w:val="0"/>
                <w:bCs w:val="0"/>
                <w:sz w:val="21"/>
                <w:szCs w:val="21"/>
                <w:vertAlign w:val="baseline"/>
                <w:lang w:val="en-US" w:eastAsia="zh-CN"/>
              </w:rPr>
              <w:t>2250 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湖四村</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NE, 2154m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430 户/1500 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湖二村</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NE, 2822m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972 户</w:t>
            </w:r>
            <w:r>
              <w:rPr>
                <w:rFonts w:hint="eastAsia"/>
                <w:b w:val="0"/>
                <w:bCs w:val="0"/>
                <w:sz w:val="21"/>
                <w:szCs w:val="21"/>
                <w:vertAlign w:val="baseline"/>
                <w:lang w:val="en-US" w:eastAsia="zh-CN"/>
              </w:rPr>
              <w:t>/</w:t>
            </w:r>
            <w:r>
              <w:rPr>
                <w:rFonts w:hint="default"/>
                <w:b w:val="0"/>
                <w:bCs w:val="0"/>
                <w:sz w:val="21"/>
                <w:szCs w:val="21"/>
                <w:vertAlign w:val="baseline"/>
                <w:lang w:val="en-US" w:eastAsia="zh-CN"/>
              </w:rPr>
              <w:t>34OO 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美坂村</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NE, 3225m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980 户</w:t>
            </w:r>
            <w:r>
              <w:rPr>
                <w:rFonts w:hint="eastAsia"/>
                <w:b w:val="0"/>
                <w:bCs w:val="0"/>
                <w:sz w:val="21"/>
                <w:szCs w:val="21"/>
                <w:vertAlign w:val="baseline"/>
                <w:lang w:val="en-US" w:eastAsia="zh-CN"/>
              </w:rPr>
              <w:t>/</w:t>
            </w:r>
            <w:r>
              <w:rPr>
                <w:rFonts w:hint="default"/>
                <w:b w:val="0"/>
                <w:bCs w:val="0"/>
                <w:sz w:val="21"/>
                <w:szCs w:val="21"/>
                <w:vertAlign w:val="baseline"/>
                <w:lang w:val="en-US" w:eastAsia="zh-CN"/>
              </w:rPr>
              <w:t>3428 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美溪村</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NE, 2754m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1215 户/4250 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溪美村</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E. 2528m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760 户</w:t>
            </w:r>
            <w:r>
              <w:rPr>
                <w:rFonts w:hint="eastAsia"/>
                <w:b w:val="0"/>
                <w:bCs w:val="0"/>
                <w:sz w:val="21"/>
                <w:szCs w:val="21"/>
                <w:vertAlign w:val="baseline"/>
                <w:lang w:val="en-US" w:eastAsia="zh-CN"/>
              </w:rPr>
              <w:t>/</w:t>
            </w:r>
            <w:r>
              <w:rPr>
                <w:rFonts w:hint="default"/>
                <w:b w:val="0"/>
                <w:bCs w:val="0"/>
                <w:sz w:val="21"/>
                <w:szCs w:val="21"/>
                <w:vertAlign w:val="baseline"/>
                <w:lang w:val="en-US" w:eastAsia="zh-CN"/>
              </w:rPr>
              <w:t>2658 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大埔村</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NW, 2181m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116 户</w:t>
            </w:r>
            <w:r>
              <w:rPr>
                <w:rFonts w:hint="eastAsia"/>
                <w:b w:val="0"/>
                <w:bCs w:val="0"/>
                <w:sz w:val="21"/>
                <w:szCs w:val="21"/>
                <w:vertAlign w:val="baseline"/>
                <w:lang w:val="en-US" w:eastAsia="zh-CN"/>
              </w:rPr>
              <w:t>/</w:t>
            </w:r>
            <w:r>
              <w:rPr>
                <w:rFonts w:hint="default"/>
                <w:b w:val="0"/>
                <w:bCs w:val="0"/>
                <w:sz w:val="21"/>
                <w:szCs w:val="21"/>
                <w:vertAlign w:val="baseline"/>
                <w:lang w:val="en-US" w:eastAsia="zh-CN"/>
              </w:rPr>
              <w:t>405 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科山村</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SW, 3568m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26户</w:t>
            </w:r>
            <w:r>
              <w:rPr>
                <w:rFonts w:hint="eastAsia"/>
                <w:b w:val="0"/>
                <w:bCs w:val="0"/>
                <w:sz w:val="21"/>
                <w:szCs w:val="21"/>
                <w:vertAlign w:val="baseline"/>
                <w:lang w:val="en-US" w:eastAsia="zh-CN"/>
              </w:rPr>
              <w:t>/9</w:t>
            </w:r>
            <w:r>
              <w:rPr>
                <w:rFonts w:hint="default"/>
                <w:b w:val="0"/>
                <w:bCs w:val="0"/>
                <w:sz w:val="21"/>
                <w:szCs w:val="21"/>
                <w:vertAlign w:val="baseline"/>
                <w:lang w:val="en-US" w:eastAsia="zh-CN"/>
              </w:rPr>
              <w:t>1人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前进中学</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SE, 390m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师生1300人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前山小学</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SE, 1640m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师生400人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湖三小学</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NE, 1853m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师生2300人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noWrap w:val="0"/>
            <w:vAlign w:val="center"/>
          </w:tcPr>
          <w:p>
            <w:pPr>
              <w:jc w:val="center"/>
              <w:rPr>
                <w:rFonts w:hint="default"/>
                <w:b w:val="0"/>
                <w:bCs w:val="0"/>
                <w:sz w:val="21"/>
                <w:szCs w:val="21"/>
                <w:vertAlign w:val="baseline"/>
                <w:lang w:val="en-US" w:eastAsia="zh-CN"/>
              </w:rPr>
            </w:pP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俊民中学</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N, 2198m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师生2870人</w:t>
            </w:r>
          </w:p>
        </w:tc>
        <w:tc>
          <w:tcPr>
            <w:tcW w:w="2433" w:type="dxa"/>
            <w:vMerge w:val="continue"/>
            <w:noWrap w:val="0"/>
            <w:vAlign w:val="center"/>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声环境</w:t>
            </w:r>
          </w:p>
        </w:tc>
        <w:tc>
          <w:tcPr>
            <w:tcW w:w="195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后溪村</w:t>
            </w:r>
          </w:p>
        </w:tc>
        <w:tc>
          <w:tcPr>
            <w:tcW w:w="1549"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SE, 185m</w:t>
            </w:r>
          </w:p>
        </w:tc>
        <w:tc>
          <w:tcPr>
            <w:tcW w:w="1898"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480 户</w:t>
            </w:r>
            <w:r>
              <w:rPr>
                <w:rFonts w:hint="eastAsia"/>
                <w:b w:val="0"/>
                <w:bCs w:val="0"/>
                <w:sz w:val="21"/>
                <w:szCs w:val="21"/>
                <w:vertAlign w:val="baseline"/>
                <w:lang w:val="en-US" w:eastAsia="zh-CN"/>
              </w:rPr>
              <w:t>/1</w:t>
            </w:r>
            <w:r>
              <w:rPr>
                <w:rFonts w:hint="default"/>
                <w:b w:val="0"/>
                <w:bCs w:val="0"/>
                <w:sz w:val="21"/>
                <w:szCs w:val="21"/>
                <w:vertAlign w:val="baseline"/>
                <w:lang w:val="en-US" w:eastAsia="zh-CN"/>
              </w:rPr>
              <w:t>680 人</w:t>
            </w:r>
          </w:p>
        </w:tc>
        <w:tc>
          <w:tcPr>
            <w:tcW w:w="2433" w:type="dxa"/>
            <w:noWrap w:val="0"/>
            <w:vAlign w:val="center"/>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《声环境质量标准〉 (GB3096-2008</w:t>
            </w:r>
            <w:r>
              <w:rPr>
                <w:rFonts w:hint="eastAsia"/>
                <w:b w:val="0"/>
                <w:bCs w:val="0"/>
                <w:sz w:val="21"/>
                <w:szCs w:val="21"/>
                <w:vertAlign w:val="baseline"/>
                <w:lang w:val="en-US" w:eastAsia="zh-CN"/>
              </w:rPr>
              <w:t>）2</w:t>
            </w:r>
            <w:r>
              <w:rPr>
                <w:rFonts w:hint="default"/>
                <w:b w:val="0"/>
                <w:bCs w:val="0"/>
                <w:sz w:val="21"/>
                <w:szCs w:val="21"/>
                <w:vertAlign w:val="baseline"/>
                <w:lang w:val="en-US" w:eastAsia="zh-CN"/>
              </w:rPr>
              <w:t>类区标准</w:t>
            </w:r>
          </w:p>
        </w:tc>
      </w:tr>
    </w:tbl>
    <w:p>
      <w:pPr>
        <w:rPr>
          <w:rFonts w:hint="eastAsia"/>
          <w:b/>
          <w:bCs/>
          <w:sz w:val="24"/>
          <w:szCs w:val="24"/>
          <w:lang w:val="en-US" w:eastAsia="zh-CN"/>
        </w:rPr>
      </w:pPr>
      <w:r>
        <w:rPr>
          <w:rFonts w:hint="eastAsia"/>
          <w:b/>
          <w:bCs/>
          <w:sz w:val="24"/>
          <w:szCs w:val="24"/>
          <w:lang w:val="en-US" w:eastAsia="zh-CN"/>
        </w:rPr>
        <w:br w:type="page"/>
      </w:r>
    </w:p>
    <w:p>
      <w:pPr>
        <w:numPr>
          <w:ilvl w:val="0"/>
          <w:numId w:val="3"/>
        </w:numPr>
        <w:jc w:val="center"/>
        <w:rPr>
          <w:rFonts w:hint="eastAsia"/>
          <w:b/>
          <w:bCs/>
          <w:sz w:val="24"/>
          <w:szCs w:val="24"/>
        </w:rPr>
      </w:pPr>
      <w:r>
        <w:rPr>
          <w:rFonts w:hint="eastAsia"/>
          <w:b/>
          <w:bCs/>
          <w:sz w:val="24"/>
          <w:szCs w:val="24"/>
        </w:rPr>
        <w:t>工程分析</w:t>
      </w:r>
    </w:p>
    <w:p>
      <w:pPr>
        <w:numPr>
          <w:ilvl w:val="0"/>
          <w:numId w:val="0"/>
        </w:numPr>
        <w:jc w:val="both"/>
        <w:rPr>
          <w:rFonts w:hint="eastAsia"/>
          <w:b/>
          <w:bCs/>
          <w:sz w:val="24"/>
          <w:szCs w:val="24"/>
        </w:rPr>
      </w:pPr>
    </w:p>
    <w:p>
      <w:pPr>
        <w:numPr>
          <w:ilvl w:val="0"/>
          <w:numId w:val="0"/>
        </w:numPr>
        <w:jc w:val="both"/>
        <w:rPr>
          <w:rFonts w:hint="eastAsia"/>
          <w:b/>
          <w:bCs/>
          <w:sz w:val="24"/>
          <w:szCs w:val="24"/>
        </w:rPr>
      </w:pPr>
    </w:p>
    <w:p>
      <w:pPr>
        <w:rPr>
          <w:rFonts w:hint="eastAsia"/>
          <w:b/>
          <w:bCs/>
          <w:sz w:val="24"/>
          <w:szCs w:val="24"/>
        </w:rPr>
      </w:pPr>
      <w:r>
        <w:rPr>
          <w:rFonts w:hint="eastAsia"/>
          <w:b/>
          <w:bCs/>
          <w:sz w:val="24"/>
          <w:szCs w:val="24"/>
        </w:rPr>
        <w:t>2.1出租方</w:t>
      </w:r>
      <w:r>
        <w:rPr>
          <w:rFonts w:hint="eastAsia"/>
          <w:b/>
          <w:bCs/>
          <w:sz w:val="24"/>
          <w:szCs w:val="24"/>
          <w:lang w:val="en-US" w:eastAsia="zh-CN"/>
        </w:rPr>
        <w:t>概况</w:t>
      </w:r>
      <w:r>
        <w:rPr>
          <w:rFonts w:hint="eastAsia"/>
          <w:b/>
          <w:bCs/>
          <w:sz w:val="24"/>
          <w:szCs w:val="24"/>
        </w:rPr>
        <w:t>及依托关系</w:t>
      </w:r>
    </w:p>
    <w:p>
      <w:pPr>
        <w:rPr>
          <w:rFonts w:hint="eastAsia"/>
          <w:b/>
          <w:bCs/>
          <w:sz w:val="24"/>
          <w:szCs w:val="24"/>
          <w:lang w:val="en-US" w:eastAsia="zh-CN"/>
        </w:rPr>
      </w:pPr>
      <w:r>
        <w:rPr>
          <w:rFonts w:hint="eastAsia"/>
          <w:b/>
          <w:bCs/>
          <w:sz w:val="24"/>
          <w:szCs w:val="24"/>
        </w:rPr>
        <w:t>2.1.1出租方</w:t>
      </w:r>
      <w:r>
        <w:rPr>
          <w:rFonts w:hint="eastAsia"/>
          <w:b/>
          <w:bCs/>
          <w:sz w:val="24"/>
          <w:szCs w:val="24"/>
          <w:lang w:val="en-US" w:eastAsia="zh-CN"/>
        </w:rPr>
        <w:t>概况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本项目所在地土地权属于福建晶安光电有限公司（以下简称“晶安光电”），主要从</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事蓝宝石衬底研发与制造，该公司建设以来，其环评审批及竣工环保验收情况见表2.1</w:t>
      </w:r>
      <w:r>
        <w:rPr>
          <w:rFonts w:hint="eastAsia"/>
          <w:lang w:val="en-US" w:eastAsia="zh-CN"/>
        </w:rPr>
        <w:t>-</w:t>
      </w:r>
      <w:r>
        <w:rPr>
          <w:rFonts w:hint="eastAsia"/>
        </w:rPr>
        <w:t>1 .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目前该公司厂区共有生产厂房6栋生产厂房［包括1#抛光厂房、1#长晶厂房、2#长</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晶厂房（亦为图形化厂房）、1#应用厂房、2#应用厂房、3#应用厂房］、1栋办公综合楼、1栋食堂综合楼、5栋倒班宿舍、1个化学品库、1个气瓶库、1个动力中心、1个总变电</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rPr>
        <w:t>站、2个污水处理站和1栋辅助用房（消防水池及泵房）.具体分布详见图2.1-</w:t>
      </w:r>
      <w:r>
        <w:rPr>
          <w:rFonts w:hint="eastAsia"/>
          <w:lang w:val="en-US" w:eastAsia="zh-CN"/>
        </w:rPr>
        <w:t>1</w:t>
      </w:r>
    </w:p>
    <w:p>
      <w:pPr>
        <w:jc w:val="center"/>
        <w:rPr>
          <w:rFonts w:hint="eastAsia"/>
          <w:b/>
          <w:bCs/>
          <w:lang w:val="en-US" w:eastAsia="zh-CN"/>
        </w:rPr>
      </w:pPr>
      <w:r>
        <w:rPr>
          <w:rFonts w:hint="eastAsia"/>
          <w:b/>
          <w:bCs/>
          <w:lang w:val="en-US" w:eastAsia="zh-CN"/>
        </w:rPr>
        <w:t>表2.1-1 晶安光电建设以来环评审批及峻工环保验收情况一览表</w:t>
      </w:r>
    </w:p>
    <w:tbl>
      <w:tblPr>
        <w:tblStyle w:val="6"/>
        <w:tblpPr w:leftFromText="180" w:rightFromText="180" w:vertAnchor="text" w:horzAnchor="page" w:tblpX="1791" w:tblpY="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1123"/>
        <w:gridCol w:w="3153"/>
        <w:gridCol w:w="3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76" w:type="dxa"/>
            <w:gridSpan w:val="2"/>
            <w:tcBorders>
              <w:top w:val="single" w:color="auto" w:sz="12" w:space="0"/>
              <w:left w:val="nil"/>
              <w:bottom w:val="single" w:color="auto" w:sz="8" w:space="0"/>
              <w:right w:val="single" w:color="auto" w:sz="8" w:space="0"/>
            </w:tcBorders>
            <w:noWrap w:val="0"/>
            <w:vAlign w:val="center"/>
          </w:tcPr>
          <w:p>
            <w:pPr>
              <w:jc w:val="center"/>
              <w:rPr>
                <w:rFonts w:hint="eastAsia"/>
                <w:vertAlign w:val="baseline"/>
                <w:lang w:val="en-US" w:eastAsia="zh-CN"/>
              </w:rPr>
            </w:pPr>
            <w:r>
              <w:rPr>
                <w:rFonts w:hint="eastAsia"/>
                <w:vertAlign w:val="baseline"/>
                <w:lang w:val="en-US" w:eastAsia="zh-CN"/>
              </w:rPr>
              <w:t>时间</w:t>
            </w:r>
          </w:p>
          <w:p>
            <w:pPr>
              <w:jc w:val="center"/>
              <w:rPr>
                <w:rFonts w:hint="eastAsia"/>
                <w:vertAlign w:val="baseline"/>
                <w:lang w:val="en-US" w:eastAsia="zh-CN"/>
              </w:rPr>
            </w:pPr>
          </w:p>
        </w:tc>
        <w:tc>
          <w:tcPr>
            <w:tcW w:w="3153" w:type="dxa"/>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vertAlign w:val="baseline"/>
                <w:lang w:val="en-US" w:eastAsia="zh-CN"/>
              </w:rPr>
            </w:pPr>
            <w:r>
              <w:rPr>
                <w:rFonts w:hint="eastAsia"/>
                <w:vertAlign w:val="baseline"/>
                <w:lang w:val="en-US" w:eastAsia="zh-CN"/>
              </w:rPr>
              <w:t>建设内容</w:t>
            </w:r>
          </w:p>
        </w:tc>
        <w:tc>
          <w:tcPr>
            <w:tcW w:w="3793" w:type="dxa"/>
            <w:tcBorders>
              <w:top w:val="single" w:color="auto" w:sz="12" w:space="0"/>
              <w:left w:val="single" w:color="auto" w:sz="8" w:space="0"/>
              <w:bottom w:val="single" w:color="auto" w:sz="8" w:space="0"/>
              <w:right w:val="nil"/>
            </w:tcBorders>
            <w:noWrap w:val="0"/>
            <w:vAlign w:val="center"/>
          </w:tcPr>
          <w:p>
            <w:pPr>
              <w:jc w:val="center"/>
              <w:rPr>
                <w:rFonts w:hint="eastAsia"/>
                <w:vertAlign w:val="baseline"/>
                <w:lang w:val="en-US" w:eastAsia="zh-CN"/>
              </w:rPr>
            </w:pPr>
            <w:r>
              <w:rPr>
                <w:rFonts w:hint="eastAsia"/>
                <w:vertAlign w:val="baseline"/>
                <w:lang w:val="en-US" w:eastAsia="zh-CN"/>
              </w:rPr>
              <w:t>批复情况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restart"/>
            <w:tcBorders>
              <w:top w:val="single" w:color="auto" w:sz="8" w:space="0"/>
              <w:left w:val="nil"/>
              <w:bottom w:val="single" w:color="auto" w:sz="8" w:space="0"/>
              <w:right w:val="single" w:color="auto" w:sz="8" w:space="0"/>
            </w:tcBorders>
            <w:noWrap w:val="0"/>
            <w:vAlign w:val="center"/>
          </w:tcPr>
          <w:p>
            <w:pPr>
              <w:jc w:val="center"/>
              <w:rPr>
                <w:rFonts w:hint="eastAsia"/>
                <w:vertAlign w:val="baseline"/>
                <w:lang w:val="en-US" w:eastAsia="zh-CN"/>
              </w:rPr>
            </w:pPr>
            <w:r>
              <w:rPr>
                <w:rFonts w:hint="eastAsia"/>
                <w:vertAlign w:val="baseline"/>
                <w:lang w:val="en-US" w:eastAsia="zh-CN"/>
              </w:rPr>
              <w:t>环 评 情 况</w:t>
            </w:r>
          </w:p>
        </w:tc>
        <w:tc>
          <w:tcPr>
            <w:tcW w:w="112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vertAlign w:val="baseline"/>
                <w:lang w:val="en-US" w:eastAsia="zh-CN"/>
              </w:rPr>
            </w:pPr>
            <w:r>
              <w:rPr>
                <w:rFonts w:hint="eastAsia"/>
                <w:vertAlign w:val="baseline"/>
                <w:lang w:val="en-US" w:eastAsia="zh-CN"/>
              </w:rPr>
              <w:t>2012 年</w:t>
            </w:r>
          </w:p>
          <w:p>
            <w:pPr>
              <w:jc w:val="center"/>
              <w:rPr>
                <w:rFonts w:hint="eastAsia"/>
                <w:vertAlign w:val="baseline"/>
                <w:lang w:val="en-US" w:eastAsia="zh-CN"/>
              </w:rPr>
            </w:pPr>
            <w:r>
              <w:rPr>
                <w:rFonts w:hint="eastAsia"/>
                <w:vertAlign w:val="baseline"/>
                <w:lang w:val="en-US" w:eastAsia="zh-CN"/>
              </w:rPr>
              <w:t>4 月13日</w:t>
            </w:r>
          </w:p>
        </w:tc>
        <w:tc>
          <w:tcPr>
            <w:tcW w:w="315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vertAlign w:val="baseline"/>
                <w:lang w:val="en-US" w:eastAsia="zh-CN"/>
              </w:rPr>
            </w:pPr>
            <w:r>
              <w:rPr>
                <w:rFonts w:hint="eastAsia"/>
                <w:vertAlign w:val="baseline"/>
                <w:lang w:val="en-US" w:eastAsia="zh-CN"/>
              </w:rPr>
              <w:t>年产1200万片LED蓝宝石衬底</w:t>
            </w:r>
          </w:p>
        </w:tc>
        <w:tc>
          <w:tcPr>
            <w:tcW w:w="3793" w:type="dxa"/>
            <w:tcBorders>
              <w:top w:val="single" w:color="auto" w:sz="8" w:space="0"/>
              <w:left w:val="single" w:color="auto" w:sz="8" w:space="0"/>
              <w:bottom w:val="single" w:color="auto" w:sz="8" w:space="0"/>
              <w:right w:val="nil"/>
            </w:tcBorders>
            <w:noWrap w:val="0"/>
            <w:vAlign w:val="center"/>
          </w:tcPr>
          <w:p>
            <w:pPr>
              <w:jc w:val="center"/>
              <w:rPr>
                <w:rFonts w:hint="eastAsia"/>
                <w:vertAlign w:val="baseline"/>
                <w:lang w:val="en-US" w:eastAsia="zh-CN"/>
              </w:rPr>
            </w:pPr>
            <w:r>
              <w:rPr>
                <w:rFonts w:hint="eastAsia"/>
                <w:vertAlign w:val="baseline"/>
                <w:lang w:val="en-US" w:eastAsia="zh-CN"/>
              </w:rPr>
              <w:t>《福建晶安光电有限公司年产1200万片 LED 蓝宝石村底产业化项目环境影响报告书》通过安溪县环保局审批，批复文号： 安环保监[2012]30号.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tcBorders>
              <w:top w:val="single" w:color="auto" w:sz="8" w:space="0"/>
              <w:left w:val="nil"/>
              <w:bottom w:val="single" w:color="auto" w:sz="8" w:space="0"/>
              <w:right w:val="single" w:color="auto" w:sz="8" w:space="0"/>
            </w:tcBorders>
            <w:noWrap w:val="0"/>
            <w:vAlign w:val="center"/>
          </w:tcPr>
          <w:p>
            <w:pPr>
              <w:jc w:val="center"/>
              <w:rPr>
                <w:rFonts w:hint="eastAsia"/>
                <w:vertAlign w:val="baseline"/>
                <w:lang w:val="en-US" w:eastAsia="zh-CN"/>
              </w:rPr>
            </w:pPr>
          </w:p>
        </w:tc>
        <w:tc>
          <w:tcPr>
            <w:tcW w:w="112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vertAlign w:val="baseline"/>
                <w:lang w:val="en-US" w:eastAsia="zh-CN"/>
              </w:rPr>
            </w:pPr>
            <w:r>
              <w:rPr>
                <w:rFonts w:hint="eastAsia"/>
                <w:vertAlign w:val="baseline"/>
                <w:lang w:val="en-US" w:eastAsia="zh-CN"/>
              </w:rPr>
              <w:t>2017年</w:t>
            </w:r>
          </w:p>
          <w:p>
            <w:pPr>
              <w:jc w:val="center"/>
              <w:rPr>
                <w:rFonts w:hint="eastAsia"/>
                <w:vertAlign w:val="baseline"/>
                <w:lang w:val="en-US" w:eastAsia="zh-CN"/>
              </w:rPr>
            </w:pPr>
            <w:r>
              <w:rPr>
                <w:rFonts w:hint="eastAsia"/>
                <w:vertAlign w:val="baseline"/>
                <w:lang w:val="en-US" w:eastAsia="zh-CN"/>
              </w:rPr>
              <w:t>9 月5日</w:t>
            </w:r>
          </w:p>
        </w:tc>
        <w:tc>
          <w:tcPr>
            <w:tcW w:w="315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vertAlign w:val="baseline"/>
                <w:lang w:val="en-US" w:eastAsia="zh-CN"/>
              </w:rPr>
            </w:pPr>
            <w:r>
              <w:rPr>
                <w:rFonts w:hint="eastAsia"/>
                <w:vertAlign w:val="baseline"/>
                <w:lang w:val="en-US" w:eastAsia="zh-CN"/>
              </w:rPr>
              <w:t>晶安光电蓝宝石衬底扩建项目（新增2400万片/年图形化衬底的生产规模）</w:t>
            </w:r>
          </w:p>
        </w:tc>
        <w:tc>
          <w:tcPr>
            <w:tcW w:w="3793" w:type="dxa"/>
            <w:tcBorders>
              <w:top w:val="single" w:color="auto" w:sz="8" w:space="0"/>
              <w:left w:val="single" w:color="auto" w:sz="8" w:space="0"/>
              <w:bottom w:val="single" w:color="auto" w:sz="8" w:space="0"/>
              <w:right w:val="nil"/>
            </w:tcBorders>
            <w:noWrap w:val="0"/>
            <w:vAlign w:val="center"/>
          </w:tcPr>
          <w:p>
            <w:pPr>
              <w:jc w:val="center"/>
              <w:rPr>
                <w:rFonts w:hint="eastAsia"/>
                <w:vertAlign w:val="baseline"/>
                <w:lang w:val="en-US" w:eastAsia="zh-CN"/>
              </w:rPr>
            </w:pPr>
            <w:r>
              <w:rPr>
                <w:rFonts w:hint="eastAsia"/>
                <w:vertAlign w:val="baseline"/>
                <w:lang w:val="en-US" w:eastAsia="zh-CN"/>
              </w:rPr>
              <w:t>《福建晶安光电有限公司蓝宝石衬底扩建项目环境影响报告书》通过安溪县环保局审批，批复文号：安环评函［2017］9号.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restart"/>
            <w:tcBorders>
              <w:top w:val="single" w:color="auto" w:sz="8" w:space="0"/>
              <w:left w:val="nil"/>
              <w:bottom w:val="single" w:color="auto" w:sz="8" w:space="0"/>
              <w:right w:val="single" w:color="auto" w:sz="8" w:space="0"/>
            </w:tcBorders>
            <w:noWrap w:val="0"/>
            <w:vAlign w:val="center"/>
          </w:tcPr>
          <w:p>
            <w:pPr>
              <w:jc w:val="center"/>
              <w:rPr>
                <w:rFonts w:hint="eastAsia"/>
                <w:vertAlign w:val="baseline"/>
                <w:lang w:val="en-US" w:eastAsia="zh-CN"/>
              </w:rPr>
            </w:pPr>
            <w:r>
              <w:rPr>
                <w:rFonts w:hint="eastAsia"/>
                <w:vertAlign w:val="baseline"/>
                <w:lang w:val="en-US" w:eastAsia="zh-CN"/>
              </w:rPr>
              <w:t>验 收 情 况</w:t>
            </w:r>
          </w:p>
        </w:tc>
        <w:tc>
          <w:tcPr>
            <w:tcW w:w="112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vertAlign w:val="baseline"/>
                <w:lang w:val="en-US" w:eastAsia="zh-CN"/>
              </w:rPr>
            </w:pPr>
            <w:r>
              <w:rPr>
                <w:rFonts w:hint="eastAsia"/>
                <w:vertAlign w:val="baseline"/>
                <w:lang w:val="en-US" w:eastAsia="zh-CN"/>
              </w:rPr>
              <w:t>2017年</w:t>
            </w:r>
          </w:p>
          <w:p>
            <w:pPr>
              <w:jc w:val="center"/>
              <w:rPr>
                <w:rFonts w:hint="eastAsia"/>
                <w:vertAlign w:val="baseline"/>
                <w:lang w:val="en-US" w:eastAsia="zh-CN"/>
              </w:rPr>
            </w:pPr>
            <w:r>
              <w:rPr>
                <w:rFonts w:hint="eastAsia"/>
                <w:vertAlign w:val="baseline"/>
                <w:lang w:val="en-US" w:eastAsia="zh-CN"/>
              </w:rPr>
              <w:t>2月10日</w:t>
            </w:r>
          </w:p>
        </w:tc>
        <w:tc>
          <w:tcPr>
            <w:tcW w:w="315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vertAlign w:val="baseline"/>
                <w:lang w:val="en-US" w:eastAsia="zh-CN"/>
              </w:rPr>
            </w:pPr>
            <w:r>
              <w:rPr>
                <w:rFonts w:hint="eastAsia"/>
                <w:vertAlign w:val="baseline"/>
                <w:lang w:val="en-US" w:eastAsia="zh-CN"/>
              </w:rPr>
              <w:t>验收规模为：年产1200万片LED 蓝宝石村底</w:t>
            </w:r>
          </w:p>
        </w:tc>
        <w:tc>
          <w:tcPr>
            <w:tcW w:w="3793" w:type="dxa"/>
            <w:tcBorders>
              <w:top w:val="single" w:color="auto" w:sz="8" w:space="0"/>
              <w:left w:val="single" w:color="auto" w:sz="8" w:space="0"/>
              <w:bottom w:val="single" w:color="auto" w:sz="8" w:space="0"/>
              <w:right w:val="nil"/>
            </w:tcBorders>
            <w:noWrap w:val="0"/>
            <w:vAlign w:val="center"/>
          </w:tcPr>
          <w:p>
            <w:pPr>
              <w:jc w:val="center"/>
              <w:rPr>
                <w:rFonts w:hint="eastAsia"/>
                <w:vertAlign w:val="baseline"/>
                <w:lang w:val="en-US" w:eastAsia="zh-CN"/>
              </w:rPr>
            </w:pPr>
            <w:r>
              <w:rPr>
                <w:rFonts w:hint="eastAsia"/>
                <w:vertAlign w:val="baseline"/>
                <w:lang w:val="en-US" w:eastAsia="zh-CN"/>
              </w:rPr>
              <w:t>通过安溪县环保局验收，验收文号：安环验书［2017］1号.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tcBorders>
              <w:top w:val="single" w:color="auto" w:sz="8" w:space="0"/>
              <w:left w:val="nil"/>
              <w:bottom w:val="single" w:color="auto" w:sz="12" w:space="0"/>
              <w:right w:val="single" w:color="auto" w:sz="8" w:space="0"/>
            </w:tcBorders>
            <w:noWrap w:val="0"/>
            <w:vAlign w:val="center"/>
          </w:tcPr>
          <w:p>
            <w:pPr>
              <w:jc w:val="center"/>
              <w:rPr>
                <w:rFonts w:hint="eastAsia"/>
                <w:vertAlign w:val="baseline"/>
                <w:lang w:val="en-US" w:eastAsia="zh-CN"/>
              </w:rPr>
            </w:pPr>
          </w:p>
        </w:tc>
        <w:tc>
          <w:tcPr>
            <w:tcW w:w="1123" w:type="dxa"/>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vertAlign w:val="baseline"/>
                <w:lang w:val="en-US" w:eastAsia="zh-CN"/>
              </w:rPr>
            </w:pPr>
            <w:r>
              <w:rPr>
                <w:rFonts w:hint="eastAsia"/>
                <w:vertAlign w:val="baseline"/>
                <w:lang w:val="en-US" w:eastAsia="zh-CN"/>
              </w:rPr>
              <w:t>2018年</w:t>
            </w:r>
          </w:p>
          <w:p>
            <w:pPr>
              <w:jc w:val="center"/>
              <w:rPr>
                <w:rFonts w:hint="eastAsia"/>
                <w:vertAlign w:val="baseline"/>
                <w:lang w:val="en-US" w:eastAsia="zh-CN"/>
              </w:rPr>
            </w:pPr>
            <w:r>
              <w:rPr>
                <w:rFonts w:hint="eastAsia"/>
                <w:vertAlign w:val="baseline"/>
                <w:lang w:val="en-US" w:eastAsia="zh-CN"/>
              </w:rPr>
              <w:t>6月14日</w:t>
            </w:r>
          </w:p>
        </w:tc>
        <w:tc>
          <w:tcPr>
            <w:tcW w:w="3153" w:type="dxa"/>
            <w:tcBorders>
              <w:top w:val="single" w:color="auto" w:sz="8" w:space="0"/>
              <w:left w:val="single" w:color="auto" w:sz="8" w:space="0"/>
              <w:bottom w:val="single" w:color="auto" w:sz="12" w:space="0"/>
              <w:right w:val="single" w:color="auto" w:sz="8" w:space="0"/>
            </w:tcBorders>
            <w:noWrap w:val="0"/>
            <w:vAlign w:val="center"/>
          </w:tcPr>
          <w:p>
            <w:pPr>
              <w:jc w:val="center"/>
              <w:rPr>
                <w:rFonts w:hint="eastAsia"/>
                <w:vertAlign w:val="baseline"/>
                <w:lang w:val="en-US" w:eastAsia="zh-CN"/>
              </w:rPr>
            </w:pPr>
            <w:r>
              <w:rPr>
                <w:rFonts w:hint="eastAsia"/>
                <w:vertAlign w:val="baseline"/>
                <w:lang w:val="en-US" w:eastAsia="zh-CN"/>
              </w:rPr>
              <w:t>验收规模为：年产2400万片/年图形化衬底</w:t>
            </w:r>
          </w:p>
        </w:tc>
        <w:tc>
          <w:tcPr>
            <w:tcW w:w="3793" w:type="dxa"/>
            <w:tcBorders>
              <w:top w:val="single" w:color="auto" w:sz="8" w:space="0"/>
              <w:left w:val="single" w:color="auto" w:sz="8" w:space="0"/>
              <w:bottom w:val="single" w:color="auto" w:sz="12" w:space="0"/>
              <w:right w:val="nil"/>
            </w:tcBorders>
            <w:noWrap w:val="0"/>
            <w:vAlign w:val="center"/>
          </w:tcPr>
          <w:p>
            <w:pPr>
              <w:jc w:val="center"/>
              <w:rPr>
                <w:rFonts w:hint="eastAsia"/>
                <w:vertAlign w:val="baseline"/>
                <w:lang w:val="en-US" w:eastAsia="zh-CN"/>
              </w:rPr>
            </w:pPr>
            <w:r>
              <w:rPr>
                <w:rFonts w:hint="eastAsia"/>
                <w:vertAlign w:val="baseline"/>
                <w:lang w:val="en-US" w:eastAsia="zh-CN"/>
              </w:rPr>
              <w:t>晶安光电自行组织验收，并己网上备案</w:t>
            </w:r>
          </w:p>
        </w:tc>
      </w:tr>
    </w:tbl>
    <w:p>
      <w:pPr>
        <w:rPr>
          <w:rFonts w:hint="eastAsia"/>
          <w:lang w:val="en-US" w:eastAsia="zh-CN"/>
        </w:rPr>
      </w:pPr>
    </w:p>
    <w:p>
      <w:pPr>
        <w:rPr>
          <w:rFonts w:hint="eastAsia"/>
          <w:b/>
          <w:bCs/>
          <w:sz w:val="24"/>
          <w:szCs w:val="24"/>
        </w:rPr>
      </w:pPr>
      <w:r>
        <w:rPr>
          <w:rFonts w:hint="eastAsia"/>
          <w:b/>
          <w:bCs/>
          <w:sz w:val="24"/>
          <w:szCs w:val="24"/>
        </w:rPr>
        <w:t>2.</w:t>
      </w:r>
      <w:r>
        <w:rPr>
          <w:rFonts w:hint="eastAsia"/>
          <w:b/>
          <w:bCs/>
          <w:sz w:val="24"/>
          <w:szCs w:val="24"/>
          <w:lang w:val="en-US" w:eastAsia="zh-CN"/>
        </w:rPr>
        <w:t>1.</w:t>
      </w:r>
      <w:r>
        <w:rPr>
          <w:rFonts w:hint="eastAsia"/>
          <w:b/>
          <w:bCs/>
          <w:sz w:val="24"/>
          <w:szCs w:val="24"/>
        </w:rPr>
        <w:t>2项目与出租方依托关系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项目租用晶安光电闲置的3#应用厂房用于生产碳化硅衬底，位置见附图2.1-1.本</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项目与出租方依托关系详见表2.1-2.</w:t>
      </w:r>
    </w:p>
    <w:p>
      <w:pPr>
        <w:rPr>
          <w:rFonts w:hint="eastAsia"/>
          <w:lang w:val="en-US" w:eastAsia="zh-CN"/>
        </w:rPr>
      </w:pPr>
      <w:r>
        <w:rPr>
          <w:rFonts w:hint="eastAsia"/>
          <w:lang w:val="en-US" w:eastAsia="zh-CN"/>
        </w:rPr>
        <w:br w:type="page"/>
      </w:r>
    </w:p>
    <w:p>
      <w:pPr>
        <w:jc w:val="center"/>
        <w:rPr>
          <w:rFonts w:hint="eastAsia"/>
          <w:b/>
          <w:bCs/>
          <w:sz w:val="24"/>
          <w:szCs w:val="24"/>
        </w:rPr>
      </w:pPr>
      <w:r>
        <w:rPr>
          <w:rFonts w:hint="eastAsia"/>
          <w:b/>
          <w:bCs/>
          <w:sz w:val="24"/>
          <w:szCs w:val="24"/>
          <w:lang w:val="en-US" w:eastAsia="zh-CN"/>
        </w:rPr>
        <w:t>表</w:t>
      </w:r>
      <w:r>
        <w:rPr>
          <w:rFonts w:hint="eastAsia"/>
          <w:b/>
          <w:bCs/>
          <w:sz w:val="24"/>
          <w:szCs w:val="24"/>
        </w:rPr>
        <w:t xml:space="preserve"> 2.1-2项目与出租方依托关系一览表</w:t>
      </w:r>
    </w:p>
    <w:tbl>
      <w:tblPr>
        <w:tblStyle w:val="6"/>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353"/>
        <w:gridCol w:w="927"/>
        <w:gridCol w:w="2280"/>
        <w:gridCol w:w="29"/>
        <w:gridCol w:w="3174"/>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759" w:type="dxa"/>
            <w:tcBorders>
              <w:top w:val="single" w:color="auto" w:sz="18" w:space="0"/>
              <w:left w:val="nil"/>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序号</w:t>
            </w:r>
          </w:p>
        </w:tc>
        <w:tc>
          <w:tcPr>
            <w:tcW w:w="1353" w:type="dxa"/>
            <w:tcBorders>
              <w:top w:val="single" w:color="auto" w:sz="1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工程类别</w:t>
            </w:r>
          </w:p>
        </w:tc>
        <w:tc>
          <w:tcPr>
            <w:tcW w:w="3207" w:type="dxa"/>
            <w:gridSpan w:val="2"/>
            <w:tcBorders>
              <w:top w:val="single" w:color="auto" w:sz="1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建设内容</w:t>
            </w:r>
          </w:p>
        </w:tc>
        <w:tc>
          <w:tcPr>
            <w:tcW w:w="3203" w:type="dxa"/>
            <w:gridSpan w:val="2"/>
            <w:tcBorders>
              <w:top w:val="single" w:color="auto" w:sz="18" w:space="0"/>
              <w:left w:val="single" w:color="auto" w:sz="8" w:space="0"/>
              <w:bottom w:val="single" w:color="auto" w:sz="8" w:space="0"/>
              <w:right w:val="nil"/>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依托关系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759" w:type="dxa"/>
            <w:tcBorders>
              <w:top w:val="single" w:color="auto" w:sz="8" w:space="0"/>
              <w:left w:val="nil"/>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1</w:t>
            </w:r>
          </w:p>
        </w:tc>
        <w:tc>
          <w:tcPr>
            <w:tcW w:w="1353"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主体工程</w:t>
            </w:r>
          </w:p>
        </w:tc>
        <w:tc>
          <w:tcPr>
            <w:tcW w:w="32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rPr>
              <w:t>生产车间（</w:t>
            </w:r>
            <w:r>
              <w:rPr>
                <w:rFonts w:hint="eastAsia"/>
                <w:b w:val="0"/>
                <w:bCs w:val="0"/>
                <w:sz w:val="21"/>
                <w:szCs w:val="21"/>
                <w:lang w:val="en-US" w:eastAsia="zh-CN"/>
              </w:rPr>
              <w:t>3#</w:t>
            </w:r>
            <w:r>
              <w:rPr>
                <w:rFonts w:hint="eastAsia"/>
                <w:b w:val="0"/>
                <w:bCs w:val="0"/>
                <w:sz w:val="21"/>
                <w:szCs w:val="21"/>
              </w:rPr>
              <w:t>应用厂房，2F）</w:t>
            </w:r>
          </w:p>
        </w:tc>
        <w:tc>
          <w:tcPr>
            <w:tcW w:w="3203" w:type="dxa"/>
            <w:gridSpan w:val="2"/>
            <w:tcBorders>
              <w:top w:val="single" w:color="auto" w:sz="8" w:space="0"/>
              <w:left w:val="single" w:color="auto" w:sz="8" w:space="0"/>
              <w:bottom w:val="single" w:color="auto" w:sz="8" w:space="0"/>
              <w:right w:val="nil"/>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出租方己建，本项目租用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759" w:type="dxa"/>
            <w:vMerge w:val="restart"/>
            <w:tcBorders>
              <w:top w:val="single" w:color="auto" w:sz="8" w:space="0"/>
              <w:left w:val="nil"/>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2</w:t>
            </w:r>
          </w:p>
        </w:tc>
        <w:tc>
          <w:tcPr>
            <w:tcW w:w="1353"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公用工程</w:t>
            </w:r>
          </w:p>
        </w:tc>
        <w:tc>
          <w:tcPr>
            <w:tcW w:w="32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供气系统（空压机房）</w:t>
            </w:r>
          </w:p>
        </w:tc>
        <w:tc>
          <w:tcPr>
            <w:tcW w:w="3203" w:type="dxa"/>
            <w:gridSpan w:val="2"/>
            <w:tcBorders>
              <w:top w:val="single" w:color="auto" w:sz="8" w:space="0"/>
              <w:left w:val="single" w:color="auto" w:sz="8" w:space="0"/>
              <w:bottom w:val="single" w:color="auto" w:sz="8" w:space="0"/>
              <w:right w:val="nil"/>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依托出租方空压站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759" w:type="dxa"/>
            <w:vMerge w:val="continue"/>
            <w:tcBorders>
              <w:top w:val="single" w:color="auto" w:sz="8" w:space="0"/>
              <w:left w:val="nil"/>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1353" w:type="dxa"/>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32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空调净化及通风（暖通动力间）</w:t>
            </w:r>
          </w:p>
        </w:tc>
        <w:tc>
          <w:tcPr>
            <w:tcW w:w="3203" w:type="dxa"/>
            <w:gridSpan w:val="2"/>
            <w:tcBorders>
              <w:top w:val="single" w:color="auto" w:sz="8" w:space="0"/>
              <w:left w:val="single" w:color="auto" w:sz="8" w:space="0"/>
              <w:bottom w:val="single" w:color="auto" w:sz="8" w:space="0"/>
              <w:right w:val="nil"/>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759" w:type="dxa"/>
            <w:vMerge w:val="continue"/>
            <w:tcBorders>
              <w:top w:val="single" w:color="auto" w:sz="8" w:space="0"/>
              <w:left w:val="nil"/>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1353" w:type="dxa"/>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32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纯水站</w:t>
            </w:r>
          </w:p>
        </w:tc>
        <w:tc>
          <w:tcPr>
            <w:tcW w:w="3203" w:type="dxa"/>
            <w:gridSpan w:val="2"/>
            <w:tcBorders>
              <w:top w:val="single" w:color="auto" w:sz="8" w:space="0"/>
              <w:left w:val="single" w:color="auto" w:sz="8" w:space="0"/>
              <w:bottom w:val="single" w:color="auto" w:sz="8" w:space="0"/>
              <w:right w:val="nil"/>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依托出租方纯水站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759" w:type="dxa"/>
            <w:vMerge w:val="continue"/>
            <w:tcBorders>
              <w:top w:val="single" w:color="auto" w:sz="8" w:space="0"/>
              <w:left w:val="nil"/>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1353" w:type="dxa"/>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32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给水系统</w:t>
            </w:r>
          </w:p>
        </w:tc>
        <w:tc>
          <w:tcPr>
            <w:tcW w:w="3203" w:type="dxa"/>
            <w:gridSpan w:val="2"/>
            <w:tcBorders>
              <w:top w:val="single" w:color="auto" w:sz="8" w:space="0"/>
              <w:left w:val="single" w:color="auto" w:sz="8" w:space="0"/>
              <w:bottom w:val="single" w:color="auto" w:sz="8" w:space="0"/>
              <w:right w:val="nil"/>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厂区内依托出租方，厂房内自建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759" w:type="dxa"/>
            <w:vMerge w:val="continue"/>
            <w:tcBorders>
              <w:top w:val="single" w:color="auto" w:sz="8" w:space="0"/>
              <w:left w:val="nil"/>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1353" w:type="dxa"/>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32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排水系统</w:t>
            </w:r>
          </w:p>
        </w:tc>
        <w:tc>
          <w:tcPr>
            <w:tcW w:w="3203" w:type="dxa"/>
            <w:gridSpan w:val="2"/>
            <w:tcBorders>
              <w:top w:val="single" w:color="auto" w:sz="8" w:space="0"/>
              <w:left w:val="single" w:color="auto" w:sz="8" w:space="0"/>
              <w:bottom w:val="single" w:color="auto" w:sz="8" w:space="0"/>
              <w:right w:val="nil"/>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厂区内依托出租方，厂房内自建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759" w:type="dxa"/>
            <w:vMerge w:val="continue"/>
            <w:tcBorders>
              <w:top w:val="single" w:color="auto" w:sz="8" w:space="0"/>
              <w:left w:val="nil"/>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1353" w:type="dxa"/>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32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供电系统</w:t>
            </w:r>
          </w:p>
        </w:tc>
        <w:tc>
          <w:tcPr>
            <w:tcW w:w="3203" w:type="dxa"/>
            <w:gridSpan w:val="2"/>
            <w:tcBorders>
              <w:top w:val="single" w:color="auto" w:sz="8" w:space="0"/>
              <w:left w:val="single" w:color="auto" w:sz="8" w:space="0"/>
              <w:bottom w:val="single" w:color="auto" w:sz="8" w:space="0"/>
              <w:right w:val="nil"/>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依托出租方已建变电站，厂房内</w:t>
            </w:r>
            <w:r>
              <w:rPr>
                <w:rFonts w:hint="eastAsia"/>
                <w:b w:val="0"/>
                <w:bCs w:val="0"/>
                <w:sz w:val="21"/>
                <w:szCs w:val="21"/>
                <w:vertAlign w:val="baseline"/>
                <w:lang w:val="en-US" w:eastAsia="zh-CN"/>
              </w:rPr>
              <w:t>增</w:t>
            </w:r>
            <w:r>
              <w:rPr>
                <w:rFonts w:hint="eastAsia"/>
                <w:b w:val="0"/>
                <w:bCs w:val="0"/>
                <w:sz w:val="21"/>
                <w:szCs w:val="21"/>
                <w:vertAlign w:val="baseline"/>
              </w:rPr>
              <w:t>加变压器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759" w:type="dxa"/>
            <w:vMerge w:val="continue"/>
            <w:tcBorders>
              <w:top w:val="single" w:color="auto" w:sz="8" w:space="0"/>
              <w:left w:val="nil"/>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1353" w:type="dxa"/>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32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冷却系统</w:t>
            </w:r>
          </w:p>
        </w:tc>
        <w:tc>
          <w:tcPr>
            <w:tcW w:w="3203" w:type="dxa"/>
            <w:gridSpan w:val="2"/>
            <w:tcBorders>
              <w:top w:val="single" w:color="auto" w:sz="8" w:space="0"/>
              <w:left w:val="single" w:color="auto" w:sz="8" w:space="0"/>
              <w:bottom w:val="single" w:color="auto" w:sz="8" w:space="0"/>
              <w:right w:val="nil"/>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759" w:type="dxa"/>
            <w:vMerge w:val="restart"/>
            <w:tcBorders>
              <w:top w:val="single" w:color="auto" w:sz="8" w:space="0"/>
              <w:left w:val="nil"/>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3</w:t>
            </w:r>
          </w:p>
        </w:tc>
        <w:tc>
          <w:tcPr>
            <w:tcW w:w="1353"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lang w:val="en-US" w:eastAsia="zh-CN"/>
              </w:rPr>
              <w:t>储</w:t>
            </w:r>
            <w:r>
              <w:rPr>
                <w:rFonts w:hint="eastAsia"/>
                <w:b w:val="0"/>
                <w:bCs w:val="0"/>
                <w:sz w:val="21"/>
                <w:szCs w:val="21"/>
                <w:vertAlign w:val="baseline"/>
              </w:rPr>
              <w:t>运工程</w:t>
            </w:r>
          </w:p>
        </w:tc>
        <w:tc>
          <w:tcPr>
            <w:tcW w:w="32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化学品库</w:t>
            </w:r>
          </w:p>
        </w:tc>
        <w:tc>
          <w:tcPr>
            <w:tcW w:w="3203" w:type="dxa"/>
            <w:gridSpan w:val="2"/>
            <w:tcBorders>
              <w:top w:val="single" w:color="auto" w:sz="8" w:space="0"/>
              <w:left w:val="single" w:color="auto" w:sz="8" w:space="0"/>
              <w:bottom w:val="single" w:color="auto" w:sz="8" w:space="0"/>
              <w:right w:val="nil"/>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依托出租方己建化学品库（租用部分）， 厂房内自建生管原料仓库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759" w:type="dxa"/>
            <w:vMerge w:val="continue"/>
            <w:tcBorders>
              <w:top w:val="single" w:color="auto" w:sz="8" w:space="0"/>
              <w:left w:val="nil"/>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1353" w:type="dxa"/>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32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气体站</w:t>
            </w:r>
          </w:p>
        </w:tc>
        <w:tc>
          <w:tcPr>
            <w:tcW w:w="3203" w:type="dxa"/>
            <w:gridSpan w:val="2"/>
            <w:tcBorders>
              <w:top w:val="single" w:color="auto" w:sz="8" w:space="0"/>
              <w:left w:val="single" w:color="auto" w:sz="8" w:space="0"/>
              <w:bottom w:val="single" w:color="auto" w:sz="8" w:space="0"/>
              <w:right w:val="nil"/>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依托出租方液氮站和液</w:t>
            </w:r>
            <w:r>
              <w:rPr>
                <w:rFonts w:hint="eastAsia"/>
                <w:b w:val="0"/>
                <w:bCs w:val="0"/>
                <w:sz w:val="21"/>
                <w:szCs w:val="21"/>
                <w:vertAlign w:val="baseline"/>
                <w:lang w:val="en-US" w:eastAsia="zh-CN"/>
              </w:rPr>
              <w:t>氩</w:t>
            </w:r>
            <w:r>
              <w:rPr>
                <w:rFonts w:hint="eastAsia"/>
                <w:b w:val="0"/>
                <w:bCs w:val="0"/>
                <w:sz w:val="21"/>
                <w:szCs w:val="21"/>
                <w:vertAlign w:val="baseline"/>
              </w:rPr>
              <w:t>站，自建</w:t>
            </w:r>
            <w:r>
              <w:rPr>
                <w:rFonts w:hint="eastAsia"/>
                <w:b w:val="0"/>
                <w:bCs w:val="0"/>
                <w:sz w:val="21"/>
                <w:szCs w:val="21"/>
                <w:vertAlign w:val="baseline"/>
                <w:lang w:val="en-US" w:eastAsia="zh-CN"/>
              </w:rPr>
              <w:t>氢</w:t>
            </w:r>
            <w:r>
              <w:rPr>
                <w:rFonts w:hint="eastAsia"/>
                <w:b w:val="0"/>
                <w:bCs w:val="0"/>
                <w:sz w:val="21"/>
                <w:szCs w:val="21"/>
                <w:vertAlign w:val="baseline"/>
              </w:rPr>
              <w:t>气站（采用集中格）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Pr>
        <w:tc>
          <w:tcPr>
            <w:tcW w:w="759" w:type="dxa"/>
            <w:vMerge w:val="continue"/>
            <w:tcBorders>
              <w:top w:val="single" w:color="auto" w:sz="8" w:space="0"/>
              <w:left w:val="nil"/>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1353" w:type="dxa"/>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3207"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成品仓</w:t>
            </w:r>
          </w:p>
        </w:tc>
        <w:tc>
          <w:tcPr>
            <w:tcW w:w="3203" w:type="dxa"/>
            <w:gridSpan w:val="2"/>
            <w:tcBorders>
              <w:top w:val="single" w:color="auto" w:sz="8" w:space="0"/>
              <w:left w:val="single" w:color="auto" w:sz="8" w:space="0"/>
              <w:bottom w:val="single" w:color="auto" w:sz="8" w:space="0"/>
              <w:right w:val="nil"/>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自建生管成品仓库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restart"/>
            <w:tcBorders>
              <w:top w:val="single" w:color="auto" w:sz="8" w:space="0"/>
              <w:left w:val="nil"/>
              <w:bottom w:val="single" w:color="auto" w:sz="8" w:space="0"/>
              <w:right w:val="single" w:color="auto" w:sz="8" w:space="0"/>
            </w:tcBorders>
            <w:noWrap w:val="0"/>
            <w:vAlign w:val="center"/>
          </w:tcPr>
          <w:p>
            <w:pPr>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4</w:t>
            </w:r>
          </w:p>
        </w:tc>
        <w:tc>
          <w:tcPr>
            <w:tcW w:w="1353"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环保工程</w:t>
            </w:r>
          </w:p>
        </w:tc>
        <w:tc>
          <w:tcPr>
            <w:tcW w:w="927"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废水处理设施</w:t>
            </w:r>
          </w:p>
        </w:tc>
        <w:tc>
          <w:tcPr>
            <w:tcW w:w="23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生活污水：化粪池</w:t>
            </w:r>
          </w:p>
        </w:tc>
        <w:tc>
          <w:tcPr>
            <w:tcW w:w="3203" w:type="dxa"/>
            <w:gridSpan w:val="2"/>
            <w:tcBorders>
              <w:top w:val="single" w:color="auto" w:sz="8" w:space="0"/>
              <w:left w:val="single" w:color="auto" w:sz="8" w:space="0"/>
              <w:bottom w:val="single" w:color="auto" w:sz="8" w:space="0"/>
              <w:right w:val="nil"/>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依托出租方現有化</w:t>
            </w:r>
            <w:r>
              <w:rPr>
                <w:rFonts w:hint="eastAsia"/>
                <w:b w:val="0"/>
                <w:bCs w:val="0"/>
                <w:sz w:val="21"/>
                <w:szCs w:val="21"/>
                <w:vertAlign w:val="baseline"/>
                <w:lang w:val="en-US" w:eastAsia="zh-CN"/>
              </w:rPr>
              <w:t>粪</w:t>
            </w:r>
            <w:r>
              <w:rPr>
                <w:rFonts w:hint="eastAsia"/>
                <w:b w:val="0"/>
                <w:bCs w:val="0"/>
                <w:sz w:val="21"/>
                <w:szCs w:val="21"/>
                <w:vertAlign w:val="baseline"/>
              </w:rPr>
              <w:t>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tcBorders>
              <w:top w:val="single" w:color="auto" w:sz="8" w:space="0"/>
              <w:left w:val="nil"/>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1353" w:type="dxa"/>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927" w:type="dxa"/>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2309"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生产废水：沉淀桶、酸就废水收集池、有机废水收集池、污水处理站</w:t>
            </w:r>
          </w:p>
        </w:tc>
        <w:tc>
          <w:tcPr>
            <w:tcW w:w="3203" w:type="dxa"/>
            <w:gridSpan w:val="2"/>
            <w:tcBorders>
              <w:top w:val="single" w:color="auto" w:sz="8" w:space="0"/>
              <w:left w:val="single" w:color="auto" w:sz="8" w:space="0"/>
              <w:bottom w:val="single" w:color="auto" w:sz="8" w:space="0"/>
              <w:right w:val="nil"/>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依托出租方1</w:t>
            </w:r>
            <w:r>
              <w:rPr>
                <w:rFonts w:hint="eastAsia"/>
                <w:b w:val="0"/>
                <w:bCs w:val="0"/>
                <w:sz w:val="21"/>
                <w:szCs w:val="21"/>
                <w:vertAlign w:val="baseline"/>
                <w:lang w:val="en-US" w:eastAsia="zh-CN"/>
              </w:rPr>
              <w:t>#、</w:t>
            </w:r>
            <w:r>
              <w:rPr>
                <w:rFonts w:hint="eastAsia"/>
                <w:b w:val="0"/>
                <w:bCs w:val="0"/>
                <w:sz w:val="21"/>
                <w:szCs w:val="21"/>
                <w:vertAlign w:val="baseline"/>
              </w:rPr>
              <w:t>2#污水处理站，研磨及倒角设备自配沉淀桶、酸碱废水收集</w:t>
            </w:r>
            <w:r>
              <w:rPr>
                <w:rFonts w:hint="eastAsia"/>
                <w:b w:val="0"/>
                <w:bCs w:val="0"/>
                <w:sz w:val="21"/>
                <w:szCs w:val="21"/>
                <w:vertAlign w:val="baseline"/>
                <w:lang w:val="en-US" w:eastAsia="zh-CN"/>
              </w:rPr>
              <w:t>池</w:t>
            </w:r>
            <w:r>
              <w:rPr>
                <w:rFonts w:hint="eastAsia"/>
                <w:b w:val="0"/>
                <w:bCs w:val="0"/>
                <w:sz w:val="21"/>
                <w:szCs w:val="21"/>
                <w:vertAlign w:val="baseline"/>
              </w:rPr>
              <w:t>、有机废水收集池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tcBorders>
              <w:top w:val="single" w:color="auto" w:sz="8" w:space="0"/>
              <w:left w:val="nil"/>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1353" w:type="dxa"/>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3236"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废气处理设施</w:t>
            </w:r>
          </w:p>
        </w:tc>
        <w:tc>
          <w:tcPr>
            <w:tcW w:w="3203" w:type="dxa"/>
            <w:gridSpan w:val="2"/>
            <w:tcBorders>
              <w:top w:val="single" w:color="auto" w:sz="8" w:space="0"/>
              <w:left w:val="single" w:color="auto" w:sz="8" w:space="0"/>
              <w:bottom w:val="single" w:color="auto" w:sz="8" w:space="0"/>
              <w:right w:val="nil"/>
            </w:tcBorders>
            <w:noWrap w:val="0"/>
            <w:vAlign w:val="center"/>
          </w:tcPr>
          <w:p>
            <w:pPr>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tcBorders>
              <w:top w:val="single" w:color="auto" w:sz="8" w:space="0"/>
              <w:left w:val="nil"/>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1353" w:type="dxa"/>
            <w:vMerge w:val="continue"/>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p>
        </w:tc>
        <w:tc>
          <w:tcPr>
            <w:tcW w:w="3236"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lang w:val="en-US" w:eastAsia="zh-CN"/>
              </w:rPr>
              <w:t>固废暂存仓库</w:t>
            </w:r>
          </w:p>
        </w:tc>
        <w:tc>
          <w:tcPr>
            <w:tcW w:w="3203" w:type="dxa"/>
            <w:gridSpan w:val="2"/>
            <w:tcBorders>
              <w:top w:val="single" w:color="auto" w:sz="8" w:space="0"/>
              <w:left w:val="single" w:color="auto" w:sz="8" w:space="0"/>
              <w:bottom w:val="single" w:color="auto" w:sz="8" w:space="0"/>
              <w:right w:val="nil"/>
            </w:tcBorders>
            <w:noWrap w:val="0"/>
            <w:vAlign w:val="center"/>
          </w:tcPr>
          <w:p>
            <w:pPr>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restart"/>
            <w:tcBorders>
              <w:top w:val="single" w:color="auto" w:sz="8" w:space="0"/>
              <w:left w:val="nil"/>
              <w:bottom w:val="single" w:color="auto" w:sz="8" w:space="0"/>
              <w:right w:val="single" w:color="auto" w:sz="8" w:space="0"/>
            </w:tcBorders>
            <w:noWrap w:val="0"/>
            <w:vAlign w:val="center"/>
          </w:tcPr>
          <w:p>
            <w:pPr>
              <w:jc w:val="center"/>
              <w:rPr>
                <w:rFonts w:hint="eastAsia" w:eastAsia="宋体"/>
                <w:b w:val="0"/>
                <w:bCs w:val="0"/>
                <w:sz w:val="21"/>
                <w:szCs w:val="21"/>
                <w:vertAlign w:val="baseline"/>
                <w:lang w:val="en-US" w:eastAsia="zh-CN"/>
              </w:rPr>
            </w:pPr>
            <w:r>
              <w:rPr>
                <w:rFonts w:hint="eastAsia"/>
                <w:b w:val="0"/>
                <w:bCs w:val="0"/>
                <w:sz w:val="21"/>
                <w:szCs w:val="21"/>
                <w:vertAlign w:val="baseline"/>
                <w:lang w:val="en-US" w:eastAsia="zh-CN"/>
              </w:rPr>
              <w:t>5</w:t>
            </w:r>
          </w:p>
        </w:tc>
        <w:tc>
          <w:tcPr>
            <w:tcW w:w="1353"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办公及生活设施</w:t>
            </w:r>
          </w:p>
        </w:tc>
        <w:tc>
          <w:tcPr>
            <w:tcW w:w="3236"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lang w:val="en-US" w:eastAsia="zh-CN"/>
              </w:rPr>
              <w:t>办公室</w:t>
            </w:r>
          </w:p>
        </w:tc>
        <w:tc>
          <w:tcPr>
            <w:tcW w:w="3203" w:type="dxa"/>
            <w:gridSpan w:val="2"/>
            <w:tcBorders>
              <w:top w:val="single" w:color="auto" w:sz="8" w:space="0"/>
              <w:left w:val="single" w:color="auto" w:sz="8" w:space="0"/>
              <w:bottom w:val="single" w:color="auto" w:sz="8" w:space="0"/>
              <w:right w:val="nil"/>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依托出租方已建办公楼 （租用办公综合楼第4层），厂房内自建 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Merge w:val="continue"/>
            <w:tcBorders>
              <w:top w:val="single" w:color="auto" w:sz="8" w:space="0"/>
              <w:left w:val="nil"/>
              <w:bottom w:val="single" w:color="auto" w:sz="18" w:space="0"/>
              <w:right w:val="single" w:color="auto" w:sz="8" w:space="0"/>
            </w:tcBorders>
            <w:noWrap w:val="0"/>
            <w:vAlign w:val="center"/>
          </w:tcPr>
          <w:p>
            <w:pPr>
              <w:jc w:val="center"/>
              <w:rPr>
                <w:rFonts w:hint="eastAsia"/>
                <w:b w:val="0"/>
                <w:bCs w:val="0"/>
                <w:sz w:val="21"/>
                <w:szCs w:val="21"/>
                <w:vertAlign w:val="baseline"/>
              </w:rPr>
            </w:pPr>
          </w:p>
        </w:tc>
        <w:tc>
          <w:tcPr>
            <w:tcW w:w="1353" w:type="dxa"/>
            <w:vMerge w:val="continue"/>
            <w:tcBorders>
              <w:top w:val="single" w:color="auto" w:sz="8" w:space="0"/>
              <w:left w:val="single" w:color="auto" w:sz="8" w:space="0"/>
              <w:bottom w:val="single" w:color="auto" w:sz="18" w:space="0"/>
              <w:right w:val="single" w:color="auto" w:sz="8" w:space="0"/>
            </w:tcBorders>
            <w:noWrap w:val="0"/>
            <w:vAlign w:val="center"/>
          </w:tcPr>
          <w:p>
            <w:pPr>
              <w:jc w:val="center"/>
              <w:rPr>
                <w:rFonts w:hint="eastAsia"/>
                <w:b w:val="0"/>
                <w:bCs w:val="0"/>
                <w:sz w:val="21"/>
                <w:szCs w:val="21"/>
                <w:vertAlign w:val="baseline"/>
              </w:rPr>
            </w:pPr>
          </w:p>
        </w:tc>
        <w:tc>
          <w:tcPr>
            <w:tcW w:w="3236" w:type="dxa"/>
            <w:gridSpan w:val="3"/>
            <w:tcBorders>
              <w:top w:val="single" w:color="auto" w:sz="8" w:space="0"/>
              <w:left w:val="single" w:color="auto" w:sz="8" w:space="0"/>
              <w:bottom w:val="single" w:color="auto" w:sz="18" w:space="0"/>
              <w:right w:val="single" w:color="auto" w:sz="8" w:space="0"/>
            </w:tcBorders>
            <w:noWrap w:val="0"/>
            <w:vAlign w:val="center"/>
          </w:tcPr>
          <w:p>
            <w:pPr>
              <w:jc w:val="center"/>
              <w:rPr>
                <w:rFonts w:hint="eastAsia"/>
                <w:b w:val="0"/>
                <w:bCs w:val="0"/>
                <w:sz w:val="21"/>
                <w:szCs w:val="21"/>
                <w:vertAlign w:val="baseline"/>
              </w:rPr>
            </w:pPr>
            <w:r>
              <w:rPr>
                <w:rFonts w:hint="eastAsia"/>
                <w:b w:val="0"/>
                <w:bCs w:val="0"/>
                <w:sz w:val="21"/>
                <w:szCs w:val="21"/>
                <w:vertAlign w:val="baseline"/>
                <w:lang w:val="en-US" w:eastAsia="zh-CN"/>
              </w:rPr>
              <w:t>宿舍楼</w:t>
            </w:r>
          </w:p>
        </w:tc>
        <w:tc>
          <w:tcPr>
            <w:tcW w:w="3203" w:type="dxa"/>
            <w:gridSpan w:val="2"/>
            <w:tcBorders>
              <w:top w:val="single" w:color="auto" w:sz="8" w:space="0"/>
              <w:left w:val="single" w:color="auto" w:sz="8" w:space="0"/>
              <w:bottom w:val="single" w:color="auto" w:sz="18" w:space="0"/>
              <w:right w:val="nil"/>
            </w:tcBorders>
            <w:noWrap w:val="0"/>
            <w:vAlign w:val="center"/>
          </w:tcPr>
          <w:p>
            <w:pPr>
              <w:jc w:val="center"/>
              <w:rPr>
                <w:rFonts w:hint="eastAsia"/>
                <w:b w:val="0"/>
                <w:bCs w:val="0"/>
                <w:sz w:val="21"/>
                <w:szCs w:val="21"/>
                <w:vertAlign w:val="baseline"/>
              </w:rPr>
            </w:pPr>
            <w:r>
              <w:rPr>
                <w:rFonts w:hint="eastAsia"/>
                <w:b w:val="0"/>
                <w:bCs w:val="0"/>
                <w:sz w:val="21"/>
                <w:szCs w:val="21"/>
                <w:vertAlign w:val="baseline"/>
              </w:rPr>
              <w:t>依托出租方已建宿舍楼</w:t>
            </w:r>
          </w:p>
          <w:p>
            <w:pPr>
              <w:jc w:val="center"/>
              <w:rPr>
                <w:rFonts w:hint="eastAsia"/>
                <w:b w:val="0"/>
                <w:bCs w:val="0"/>
                <w:sz w:val="21"/>
                <w:szCs w:val="21"/>
                <w:vertAlign w:val="baseline"/>
              </w:rPr>
            </w:pPr>
            <w:r>
              <w:rPr>
                <w:rFonts w:hint="eastAsia"/>
                <w:b w:val="0"/>
                <w:bCs w:val="0"/>
                <w:sz w:val="21"/>
                <w:szCs w:val="21"/>
                <w:vertAlign w:val="baseline"/>
              </w:rPr>
              <w:t>（租用2</w:t>
            </w:r>
            <w:r>
              <w:rPr>
                <w:rFonts w:hint="eastAsia"/>
                <w:b w:val="0"/>
                <w:bCs w:val="0"/>
                <w:sz w:val="21"/>
                <w:szCs w:val="21"/>
                <w:vertAlign w:val="baseline"/>
                <w:lang w:val="en-US" w:eastAsia="zh-CN"/>
              </w:rPr>
              <w:t>-3#</w:t>
            </w:r>
            <w:r>
              <w:rPr>
                <w:rFonts w:hint="eastAsia"/>
                <w:b w:val="0"/>
                <w:bCs w:val="0"/>
                <w:sz w:val="21"/>
                <w:szCs w:val="21"/>
                <w:vertAlign w:val="baseline"/>
              </w:rPr>
              <w:t>倒班宿舍部分）</w:t>
            </w:r>
          </w:p>
        </w:tc>
      </w:tr>
    </w:tbl>
    <w:p>
      <w:pPr>
        <w:rPr>
          <w:rFonts w:hint="eastAsia"/>
        </w:rPr>
      </w:pPr>
      <w:r>
        <w:rPr>
          <w:rFonts w:hint="eastAsia"/>
          <w:b/>
          <w:bCs/>
          <w:sz w:val="24"/>
          <w:szCs w:val="24"/>
        </w:rPr>
        <w:t>2.13依托可行性分析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（1）公用工程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①供气系统（空压站）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项目空压站依托晶安光电，位于1#动力中心，共设21.6Nm</w:t>
      </w:r>
      <w:r>
        <w:rPr>
          <w:rFonts w:hint="eastAsia"/>
          <w:vertAlign w:val="superscript"/>
          <w:lang w:val="en-US" w:eastAsia="zh-CN"/>
        </w:rPr>
        <w:t>3</w:t>
      </w:r>
      <w:r>
        <w:rPr>
          <w:rFonts w:hint="eastAsia"/>
        </w:rPr>
        <w:t>/min水冷型无油螺杆空</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压机8台、循环水泵2台、20</w:t>
      </w:r>
      <w:r>
        <w:rPr>
          <w:rFonts w:hint="eastAsia"/>
          <w:lang w:val="en-US" w:eastAsia="zh-CN"/>
        </w:rPr>
        <w:t>m</w:t>
      </w:r>
      <w:r>
        <w:rPr>
          <w:rFonts w:hint="eastAsia"/>
          <w:vertAlign w:val="superscript"/>
          <w:lang w:val="en-US" w:eastAsia="zh-CN"/>
        </w:rPr>
        <w:t>3</w:t>
      </w:r>
      <w:r>
        <w:rPr>
          <w:rFonts w:hint="eastAsia"/>
        </w:rPr>
        <w:t>压缩空气储罐1个、</w:t>
      </w:r>
      <w:r>
        <w:rPr>
          <w:rFonts w:hint="eastAsia"/>
          <w:lang w:val="en-US" w:eastAsia="zh-CN"/>
        </w:rPr>
        <w:t>5m</w:t>
      </w:r>
      <w:r>
        <w:rPr>
          <w:rFonts w:hint="eastAsia"/>
          <w:vertAlign w:val="superscript"/>
          <w:lang w:val="en-US" w:eastAsia="zh-CN"/>
        </w:rPr>
        <w:t>3</w:t>
      </w:r>
      <w:r>
        <w:rPr>
          <w:rFonts w:hint="eastAsia"/>
        </w:rPr>
        <w:t>压缩空气储</w:t>
      </w:r>
      <w:r>
        <w:rPr>
          <w:rFonts w:hint="eastAsia"/>
          <w:lang w:val="en-US" w:eastAsia="zh-CN"/>
        </w:rPr>
        <w:t>罐</w:t>
      </w:r>
      <w:r>
        <w:rPr>
          <w:rFonts w:hint="eastAsia"/>
        </w:rPr>
        <w:t>1个,27N</w:t>
      </w:r>
      <w:r>
        <w:rPr>
          <w:rFonts w:hint="eastAsia"/>
          <w:lang w:val="en-US" w:eastAsia="zh-CN"/>
        </w:rPr>
        <w:t>m</w:t>
      </w:r>
      <w:r>
        <w:rPr>
          <w:rFonts w:hint="eastAsia"/>
          <w:vertAlign w:val="superscript"/>
          <w:lang w:val="en-US" w:eastAsia="zh-CN"/>
        </w:rPr>
        <w:t>3</w:t>
      </w:r>
      <w:r>
        <w:rPr>
          <w:rFonts w:hint="eastAsia"/>
        </w:rPr>
        <w:t>/min</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b/>
          <w:bCs/>
        </w:rPr>
        <w:t>KOD-25HYR</w:t>
      </w:r>
      <w:r>
        <w:rPr>
          <w:rFonts w:hint="eastAsia"/>
        </w:rPr>
        <w:t>压缩余热再生吸附干燥机5台.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根据晶安光电提供，目前其空压站总供气能力8892</w:t>
      </w:r>
      <w:r>
        <w:rPr>
          <w:rFonts w:hint="eastAsia"/>
          <w:lang w:val="en-US" w:eastAsia="zh-CN"/>
        </w:rPr>
        <w:t>m</w:t>
      </w:r>
      <w:r>
        <w:rPr>
          <w:rFonts w:hint="eastAsia"/>
          <w:vertAlign w:val="superscript"/>
          <w:lang w:val="en-US" w:eastAsia="zh-CN"/>
        </w:rPr>
        <w:t>3</w:t>
      </w:r>
      <w:r>
        <w:rPr>
          <w:rFonts w:hint="eastAsia"/>
        </w:rPr>
        <w:t>/h.已负荷5100</w:t>
      </w:r>
      <w:r>
        <w:rPr>
          <w:rFonts w:hint="eastAsia"/>
          <w:lang w:val="en-US" w:eastAsia="zh-CN"/>
        </w:rPr>
        <w:t>m</w:t>
      </w:r>
      <w:r>
        <w:rPr>
          <w:rFonts w:hint="eastAsia"/>
          <w:vertAlign w:val="superscript"/>
          <w:lang w:val="en-US" w:eastAsia="zh-CN"/>
        </w:rPr>
        <w:t>3</w:t>
      </w:r>
      <w:r>
        <w:rPr>
          <w:rFonts w:hint="eastAsia"/>
        </w:rPr>
        <w:t>/h.富余</w:t>
      </w:r>
    </w:p>
    <w:p>
      <w:pPr>
        <w:rPr>
          <w:rFonts w:hint="eastAsia"/>
          <w:lang w:val="en-US" w:eastAsia="zh-CN"/>
        </w:rPr>
      </w:pPr>
      <w:r>
        <w:rPr>
          <w:rFonts w:hint="eastAsia"/>
          <w:lang w:val="en-US" w:eastAsia="zh-CN"/>
        </w:rPr>
        <w:br w:type="page"/>
      </w:r>
    </w:p>
    <w:p>
      <w:pPr>
        <w:rPr>
          <w:rFonts w:hint="eastAsia"/>
        </w:rPr>
      </w:pPr>
      <w:r>
        <w:rPr>
          <w:rFonts w:hint="eastAsia"/>
        </w:rPr>
        <w:t>3792m</w:t>
      </w:r>
      <w:r>
        <w:rPr>
          <w:rFonts w:hint="eastAsia"/>
          <w:vertAlign w:val="superscript"/>
          <w:lang w:val="en-US" w:eastAsia="zh-CN"/>
        </w:rPr>
        <w:t>3</w:t>
      </w:r>
      <w:r>
        <w:rPr>
          <w:rFonts w:hint="eastAsia"/>
        </w:rPr>
        <w:t>/h.项目空压耗量585m</w:t>
      </w:r>
      <w:r>
        <w:rPr>
          <w:rFonts w:hint="eastAsia"/>
          <w:vertAlign w:val="superscript"/>
          <w:lang w:val="en-US" w:eastAsia="zh-CN"/>
        </w:rPr>
        <w:t>3</w:t>
      </w:r>
      <w:r>
        <w:rPr>
          <w:rFonts w:hint="eastAsia"/>
        </w:rPr>
        <w:t>/h,小于富余量，因此，项目空压供气可依托晶安光电</w:t>
      </w:r>
    </w:p>
    <w:p>
      <w:pPr>
        <w:rPr>
          <w:rFonts w:hint="eastAsia"/>
        </w:rPr>
      </w:pPr>
      <w:r>
        <w:rPr>
          <w:rFonts w:hint="eastAsia"/>
        </w:rPr>
        <w:t>空压站.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②纯水站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项目纯水站依托晶安光电，位于1#动力中心，配套制纯水系统2套.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晶安光电纯水处理系统采用“石英砂+活性炭+2级</w:t>
      </w:r>
      <w:r>
        <w:rPr>
          <w:rFonts w:hint="eastAsia"/>
          <w:b/>
          <w:bCs/>
        </w:rPr>
        <w:t>R0</w:t>
      </w:r>
      <w:r>
        <w:rPr>
          <w:rFonts w:hint="eastAsia"/>
        </w:rPr>
        <w:t>反渗透+</w:t>
      </w:r>
      <w:r>
        <w:rPr>
          <w:rFonts w:hint="eastAsia"/>
          <w:b/>
          <w:bCs/>
        </w:rPr>
        <w:t>EDI</w:t>
      </w:r>
      <w:r>
        <w:rPr>
          <w:rFonts w:hint="eastAsia"/>
        </w:rPr>
        <w:t>+紫外消毒”处</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理系统，生产用水使用纯水，制纯水系统一级</w:t>
      </w:r>
      <w:r>
        <w:rPr>
          <w:rFonts w:hint="eastAsia"/>
          <w:b/>
          <w:bCs/>
        </w:rPr>
        <w:t>R0</w:t>
      </w:r>
      <w:r>
        <w:rPr>
          <w:rFonts w:hint="eastAsia"/>
        </w:rPr>
        <w:t>出水率可达到85%,二级</w:t>
      </w:r>
      <w:r>
        <w:rPr>
          <w:rFonts w:hint="eastAsia"/>
          <w:b/>
          <w:bCs/>
        </w:rPr>
        <w:t>R0</w:t>
      </w:r>
      <w:r>
        <w:rPr>
          <w:rFonts w:hint="eastAsia"/>
        </w:rPr>
        <w:t>出水率</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 xml:space="preserve">可达到90%, </w:t>
      </w:r>
      <w:r>
        <w:rPr>
          <w:rFonts w:hint="eastAsia"/>
          <w:b/>
          <w:bCs/>
        </w:rPr>
        <w:t>EDI</w:t>
      </w:r>
      <w:r>
        <w:rPr>
          <w:rFonts w:hint="eastAsia"/>
        </w:rPr>
        <w:t>出水率可达到90%,综合出水率达75%.</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制纯水尾水作为</w:t>
      </w:r>
      <w:r>
        <w:rPr>
          <w:rFonts w:hint="eastAsia"/>
          <w:lang w:val="en-US" w:eastAsia="zh-CN"/>
        </w:rPr>
        <w:t>清</w:t>
      </w:r>
      <w:r>
        <w:rPr>
          <w:rFonts w:hint="eastAsia"/>
        </w:rPr>
        <w:t>净下水直接排入雨水管道.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纯水制备工艺流程见图2.1-2.</w:t>
      </w:r>
    </w:p>
    <w:p>
      <w:pPr>
        <w:rPr>
          <w:rFonts w:hint="default"/>
          <w:lang w:val="en-US" w:eastAsia="zh-CN"/>
        </w:rPr>
      </w:pPr>
      <w:r>
        <w:rPr>
          <w:rFonts w:hint="default"/>
          <w:lang w:val="en-US" w:eastAsia="zh-CN"/>
        </w:rPr>
        <w:drawing>
          <wp:inline distT="0" distB="0" distL="114300" distR="114300">
            <wp:extent cx="4666615" cy="4413250"/>
            <wp:effectExtent l="0" t="0" r="0" b="0"/>
            <wp:docPr id="2" name="ECB019B1-382A-4266-B25C-5B523AA43C14-2"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2" descr="qt_temp"/>
                    <pic:cNvPicPr>
                      <a:picLocks noChangeAspect="1"/>
                    </pic:cNvPicPr>
                  </pic:nvPicPr>
                  <pic:blipFill>
                    <a:blip r:embed="rId18"/>
                    <a:stretch>
                      <a:fillRect/>
                    </a:stretch>
                  </pic:blipFill>
                  <pic:spPr>
                    <a:xfrm>
                      <a:off x="0" y="0"/>
                      <a:ext cx="4666615" cy="4413250"/>
                    </a:xfrm>
                    <a:prstGeom prst="rect">
                      <a:avLst/>
                    </a:prstGeom>
                    <a:noFill/>
                    <a:ln>
                      <a:noFill/>
                    </a:ln>
                  </pic:spPr>
                </pic:pic>
              </a:graphicData>
            </a:graphic>
          </wp:inline>
        </w:drawing>
      </w:r>
    </w:p>
    <w:p>
      <w:pPr>
        <w:jc w:val="center"/>
        <w:rPr>
          <w:rFonts w:hint="eastAsia"/>
          <w:b/>
          <w:bCs/>
          <w:lang w:val="en-US" w:eastAsia="zh-CN"/>
        </w:rPr>
      </w:pPr>
      <w:r>
        <w:rPr>
          <w:rFonts w:hint="eastAsia"/>
          <w:b/>
          <w:bCs/>
          <w:lang w:val="en-US" w:eastAsia="zh-CN"/>
        </w:rPr>
        <w:t>图2.1-2 项目纯水制备流程图</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bCs w:val="0"/>
          <w:vertAlign w:val="baseline"/>
          <w:lang w:val="en-US" w:eastAsia="zh-CN"/>
        </w:rPr>
      </w:pPr>
      <w:r>
        <w:rPr>
          <w:rFonts w:hint="eastAsia"/>
          <w:b w:val="0"/>
          <w:bCs w:val="0"/>
          <w:lang w:val="en-US" w:eastAsia="zh-CN"/>
        </w:rPr>
        <w:t>根据晶安光电提供，目前其纯水站总规模为175m</w:t>
      </w:r>
      <w:r>
        <w:rPr>
          <w:rFonts w:hint="eastAsia"/>
          <w:b w:val="0"/>
          <w:bCs w:val="0"/>
          <w:vertAlign w:val="superscript"/>
          <w:lang w:val="en-US" w:eastAsia="zh-CN"/>
        </w:rPr>
        <w:t>3</w:t>
      </w:r>
      <w:r>
        <w:rPr>
          <w:rFonts w:hint="eastAsia"/>
          <w:b w:val="0"/>
          <w:bCs w:val="0"/>
          <w:vertAlign w:val="baseline"/>
          <w:lang w:val="en-US" w:eastAsia="zh-CN"/>
        </w:rPr>
        <w:t>/h,已负荷120</w:t>
      </w:r>
      <w:r>
        <w:rPr>
          <w:rFonts w:hint="eastAsia"/>
          <w:b w:val="0"/>
          <w:bCs w:val="0"/>
          <w:lang w:val="en-US" w:eastAsia="zh-CN"/>
        </w:rPr>
        <w:t>m</w:t>
      </w:r>
      <w:r>
        <w:rPr>
          <w:rFonts w:hint="eastAsia"/>
          <w:b w:val="0"/>
          <w:bCs w:val="0"/>
          <w:vertAlign w:val="superscript"/>
          <w:lang w:val="en-US" w:eastAsia="zh-CN"/>
        </w:rPr>
        <w:t>3</w:t>
      </w:r>
      <w:r>
        <w:rPr>
          <w:rFonts w:hint="eastAsia"/>
          <w:b w:val="0"/>
          <w:bCs w:val="0"/>
          <w:vertAlign w:val="baseline"/>
          <w:lang w:val="en-US" w:eastAsia="zh-CN"/>
        </w:rPr>
        <w:t>/h，富余55</w:t>
      </w:r>
      <w:r>
        <w:rPr>
          <w:rFonts w:hint="eastAsia"/>
          <w:b w:val="0"/>
          <w:bCs w:val="0"/>
          <w:lang w:val="en-US" w:eastAsia="zh-CN"/>
        </w:rPr>
        <w:t>m</w:t>
      </w:r>
      <w:r>
        <w:rPr>
          <w:rFonts w:hint="eastAsia"/>
          <w:b w:val="0"/>
          <w:bCs w:val="0"/>
          <w:vertAlign w:val="superscript"/>
          <w:lang w:val="en-US" w:eastAsia="zh-CN"/>
        </w:rPr>
        <w:t>3</w:t>
      </w:r>
      <w:r>
        <w:rPr>
          <w:rFonts w:hint="eastAsia"/>
          <w:b w:val="0"/>
          <w:bCs w:val="0"/>
          <w:vertAlign w:val="baseline"/>
          <w:lang w:val="en-US" w:eastAsia="zh-CN"/>
        </w:rPr>
        <w:t>/h.</w:t>
      </w:r>
    </w:p>
    <w:p>
      <w:pPr>
        <w:rPr>
          <w:rFonts w:hint="eastAsia"/>
          <w:b w:val="0"/>
          <w:bCs w:val="0"/>
          <w:vertAlign w:val="baseline"/>
          <w:lang w:val="en-US" w:eastAsia="zh-CN"/>
        </w:rPr>
      </w:pPr>
      <w:r>
        <w:rPr>
          <w:rFonts w:hint="eastAsia"/>
          <w:b w:val="0"/>
          <w:bCs w:val="0"/>
          <w:vertAlign w:val="baseline"/>
          <w:lang w:val="en-US" w:eastAsia="zh-CN"/>
        </w:rPr>
        <w:br w:type="page"/>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项目使用的纯水为DI纯水和RO纯水，晶安光电纯水站纯水可满足本项目纯水用水水</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质要求，本项目纯水用量3.165</w:t>
      </w:r>
      <w:r>
        <w:rPr>
          <w:rFonts w:hint="eastAsia"/>
          <w:b w:val="0"/>
          <w:bCs w:val="0"/>
          <w:lang w:val="en-US" w:eastAsia="zh-CN"/>
        </w:rPr>
        <w:t>mm</w:t>
      </w:r>
      <w:r>
        <w:rPr>
          <w:rFonts w:hint="eastAsia"/>
          <w:b w:val="0"/>
          <w:bCs w:val="0"/>
          <w:vertAlign w:val="superscript"/>
          <w:lang w:val="en-US" w:eastAsia="zh-CN"/>
        </w:rPr>
        <w:t>3</w:t>
      </w:r>
      <w:r>
        <w:rPr>
          <w:rFonts w:hint="eastAsia"/>
          <w:b w:val="0"/>
          <w:bCs w:val="0"/>
          <w:vertAlign w:val="baseline"/>
          <w:lang w:val="en-US" w:eastAsia="zh-CN"/>
        </w:rPr>
        <w:t>/h</w:t>
      </w:r>
      <w:r>
        <w:rPr>
          <w:rFonts w:hint="eastAsia"/>
        </w:rPr>
        <w:t>，小于富余量，因此，项目纯水可依托晶安光电纯</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水站.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③供电系统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项目用电来源于晶安光电已建的110KV总变电站，设备安装装机2*3L5MVA,根</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据晶安光电提供，目前该变电站已负荷14MVA,富余49MVA,本项目用电总装机容量</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为11.6MVA,小于富余量，因此，项目用电可依托晶安光电变电站.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（2）储运工程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①</w:t>
      </w:r>
      <w:r>
        <w:rPr>
          <w:rFonts w:hint="eastAsia"/>
        </w:rPr>
        <w:tab/>
      </w:r>
      <w:r>
        <w:rPr>
          <w:rFonts w:hint="eastAsia"/>
        </w:rPr>
        <w:t>化学品库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项目化学品库拟依托晶安光电已建化学品库，并自建生管原料仓库.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晶安光电化学品库建筑面积75</w:t>
      </w:r>
      <w:r>
        <w:rPr>
          <w:rFonts w:hint="eastAsia"/>
          <w:lang w:val="en-US" w:eastAsia="zh-CN"/>
        </w:rPr>
        <w:t>m</w:t>
      </w:r>
      <w:r>
        <w:rPr>
          <w:rFonts w:hint="eastAsia"/>
          <w:vertAlign w:val="superscript"/>
          <w:lang w:val="en-US" w:eastAsia="zh-CN"/>
        </w:rPr>
        <w:t>2</w:t>
      </w:r>
      <w:r>
        <w:rPr>
          <w:rFonts w:hint="eastAsia"/>
        </w:rPr>
        <w:t>,主要用于存放硫酸、双氧水、氨水、丙酮等化</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学品.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晶安光电化学品库分间储存清洗剂、易燃液体（丙醇等）、双氧水、酸性液体（硫酸、</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盐酸、氢氧酸等），库内四周设集水沟收集可能泄漏的各类化学品，库内设温度监控仪</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及防爆装置，化学品库外设视频监控，实时监控：并由专人负责化学品</w:t>
      </w:r>
      <w:r>
        <w:rPr>
          <w:rFonts w:hint="eastAsia"/>
          <w:lang w:val="en-US" w:eastAsia="zh-CN"/>
        </w:rPr>
        <w:t>库</w:t>
      </w:r>
      <w:r>
        <w:rPr>
          <w:rFonts w:hint="eastAsia"/>
        </w:rPr>
        <w:t>环境风险事故</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排査，每日定期对化学品库的风险源进行排査.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项目拟将抛光液（酸性液体）、抛光清洗剂、线切清洗剂、双氧水、</w:t>
      </w:r>
      <w:r>
        <w:rPr>
          <w:rFonts w:hint="eastAsia"/>
          <w:lang w:val="en-US" w:eastAsia="zh-CN"/>
        </w:rPr>
        <w:t>氢氟酸</w:t>
      </w:r>
      <w:r>
        <w:rPr>
          <w:rFonts w:hint="eastAsia"/>
        </w:rPr>
        <w:t>、盐酸、</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异丙醇等化学品存放于晶安光电化学品库，各材料的一次最大储存量详见表2</w:t>
      </w:r>
      <w:r>
        <w:rPr>
          <w:rFonts w:hint="eastAsia"/>
          <w:lang w:val="en-US" w:eastAsia="zh-CN"/>
        </w:rPr>
        <w:t>.</w:t>
      </w:r>
      <w:r>
        <w:rPr>
          <w:rFonts w:hint="eastAsia"/>
        </w:rPr>
        <w:t>2-2.项</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目各类化学品按晶安光电化学品库储存的化学品种类分间储存.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项目使用的化学品种类与晶安光电类似，且晶安光电化学品库仍有空间可供项目使</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用，因此，项目各类化学品可依托晶安光电化学品库储存.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②</w:t>
      </w:r>
      <w:r>
        <w:rPr>
          <w:rFonts w:hint="eastAsia"/>
        </w:rPr>
        <w:tab/>
      </w:r>
      <w:r>
        <w:rPr>
          <w:rFonts w:hint="eastAsia"/>
        </w:rPr>
        <w:t>液</w:t>
      </w:r>
      <w:r>
        <w:rPr>
          <w:rFonts w:hint="eastAsia"/>
          <w:lang w:val="en-US" w:eastAsia="zh-CN"/>
        </w:rPr>
        <w:t>氮</w:t>
      </w:r>
      <w:r>
        <w:rPr>
          <w:rFonts w:hint="eastAsia"/>
        </w:rPr>
        <w:t>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项目氮气依托晶安光电液氮站，位于纯水站北侧，设置1个20</w:t>
      </w:r>
      <w:r>
        <w:rPr>
          <w:rFonts w:hint="eastAsia"/>
          <w:lang w:val="en-US" w:eastAsia="zh-CN"/>
        </w:rPr>
        <w:t>m</w:t>
      </w:r>
      <w:r>
        <w:rPr>
          <w:rFonts w:hint="eastAsia"/>
          <w:vertAlign w:val="superscript"/>
          <w:lang w:val="en-US" w:eastAsia="zh-CN"/>
        </w:rPr>
        <w:t>3</w:t>
      </w:r>
      <w:r>
        <w:rPr>
          <w:rFonts w:hint="eastAsia"/>
        </w:rPr>
        <w:t>液氮儲罐、2个</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50</w:t>
      </w:r>
      <w:r>
        <w:rPr>
          <w:rFonts w:hint="eastAsia"/>
          <w:lang w:val="en-US" w:eastAsia="zh-CN"/>
        </w:rPr>
        <w:t>m</w:t>
      </w:r>
      <w:r>
        <w:rPr>
          <w:rFonts w:hint="eastAsia"/>
          <w:vertAlign w:val="superscript"/>
          <w:lang w:val="en-US" w:eastAsia="zh-CN"/>
        </w:rPr>
        <w:t>3</w:t>
      </w:r>
      <w:r>
        <w:rPr>
          <w:rFonts w:hint="eastAsia"/>
        </w:rPr>
        <w:t>液氮储罐及2台300</w:t>
      </w:r>
      <w:r>
        <w:rPr>
          <w:rFonts w:hint="eastAsia"/>
          <w:lang w:val="en-US" w:eastAsia="zh-CN"/>
        </w:rPr>
        <w:t>m</w:t>
      </w:r>
      <w:r>
        <w:rPr>
          <w:rFonts w:hint="eastAsia"/>
          <w:vertAlign w:val="superscript"/>
          <w:lang w:val="en-US" w:eastAsia="zh-CN"/>
        </w:rPr>
        <w:t>3/</w:t>
      </w:r>
      <w:r>
        <w:rPr>
          <w:rFonts w:hint="eastAsia"/>
          <w:lang w:eastAsia="zh-CN"/>
        </w:rPr>
        <w:t>h</w:t>
      </w:r>
      <w:r>
        <w:rPr>
          <w:rFonts w:hint="eastAsia"/>
        </w:rPr>
        <w:t>空温气化器、4台150</w:t>
      </w:r>
      <w:r>
        <w:rPr>
          <w:rFonts w:hint="eastAsia"/>
          <w:lang w:val="en-US" w:eastAsia="zh-CN"/>
        </w:rPr>
        <w:t>m</w:t>
      </w:r>
      <w:r>
        <w:rPr>
          <w:rFonts w:hint="eastAsia"/>
          <w:vertAlign w:val="superscript"/>
          <w:lang w:val="en-US" w:eastAsia="zh-CN"/>
        </w:rPr>
        <w:t>3</w:t>
      </w:r>
      <w:r>
        <w:rPr>
          <w:rFonts w:hint="eastAsia"/>
          <w:lang w:eastAsia="zh-CN"/>
        </w:rPr>
        <w:t>/h</w:t>
      </w:r>
      <w:r>
        <w:rPr>
          <w:rFonts w:hint="eastAsia"/>
        </w:rPr>
        <w:t>空温气化器、2台1250</w:t>
      </w:r>
      <w:r>
        <w:rPr>
          <w:rFonts w:hint="eastAsia"/>
          <w:lang w:val="en-US" w:eastAsia="zh-CN"/>
        </w:rPr>
        <w:t>m</w:t>
      </w:r>
      <w:r>
        <w:rPr>
          <w:rFonts w:hint="eastAsia"/>
          <w:vertAlign w:val="superscript"/>
          <w:lang w:val="en-US" w:eastAsia="zh-CN"/>
        </w:rPr>
        <w:t>3</w:t>
      </w:r>
      <w:r>
        <w:rPr>
          <w:rFonts w:hint="eastAsia"/>
          <w:lang w:eastAsia="zh-CN"/>
        </w:rPr>
        <w:t>/h</w:t>
      </w:r>
      <w:r>
        <w:rPr>
          <w:rFonts w:hint="eastAsia"/>
        </w:rPr>
        <w:t>空温气化器.液氮储罐压力1.75Mpa,温度-I96</w:t>
      </w:r>
      <w:r>
        <w:rPr>
          <w:rFonts w:hint="eastAsia"/>
          <w:lang w:val="en-US" w:eastAsia="zh-CN"/>
        </w:rPr>
        <w:t>℃</w:t>
      </w:r>
      <w:r>
        <w:rPr>
          <w:rFonts w:hint="eastAsia"/>
        </w:rPr>
        <w:t>、密度0.8083g/</w:t>
      </w:r>
      <w:r>
        <w:rPr>
          <w:rFonts w:hint="eastAsia"/>
          <w:lang w:val="en-US" w:eastAsia="zh-CN"/>
        </w:rPr>
        <w:t>m</w:t>
      </w:r>
      <w:r>
        <w:rPr>
          <w:rFonts w:hint="eastAsia"/>
          <w:vertAlign w:val="superscript"/>
          <w:lang w:val="en-US" w:eastAsia="zh-CN"/>
        </w:rPr>
        <w:t>3</w:t>
      </w:r>
      <w:r>
        <w:rPr>
          <w:rFonts w:hint="eastAsia"/>
        </w:rPr>
        <w:t>输送管径50mm,</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液氮采用气化器气化后采用不锈钢管经管廊送至生产车间.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根据晶安光电提供，目前其液氮站总供应量</w:t>
      </w:r>
      <w:r>
        <w:rPr>
          <w:rFonts w:hint="eastAsia"/>
          <w:lang w:val="en-US" w:eastAsia="zh-CN"/>
        </w:rPr>
        <w:t>2900m</w:t>
      </w:r>
      <w:r>
        <w:rPr>
          <w:rFonts w:hint="eastAsia"/>
          <w:vertAlign w:val="superscript"/>
          <w:lang w:val="en-US" w:eastAsia="zh-CN"/>
        </w:rPr>
        <w:t>3</w:t>
      </w:r>
      <w:r>
        <w:rPr>
          <w:rFonts w:hint="eastAsia"/>
          <w:vertAlign w:val="baseline"/>
          <w:lang w:val="en-US" w:eastAsia="zh-CN"/>
        </w:rPr>
        <w:t>/h</w:t>
      </w:r>
      <w:r>
        <w:rPr>
          <w:rFonts w:hint="eastAsia"/>
        </w:rPr>
        <w:t>,已负荷750</w:t>
      </w:r>
      <w:r>
        <w:rPr>
          <w:rFonts w:hint="eastAsia"/>
          <w:lang w:val="en-US" w:eastAsia="zh-CN"/>
        </w:rPr>
        <w:t>m</w:t>
      </w:r>
      <w:r>
        <w:rPr>
          <w:rFonts w:hint="eastAsia"/>
          <w:vertAlign w:val="superscript"/>
          <w:lang w:val="en-US" w:eastAsia="zh-CN"/>
        </w:rPr>
        <w:t>3</w:t>
      </w:r>
      <w:r>
        <w:rPr>
          <w:rFonts w:hint="eastAsia"/>
          <w:lang w:eastAsia="zh-CN"/>
        </w:rPr>
        <w:t>/h</w:t>
      </w:r>
      <w:r>
        <w:rPr>
          <w:rFonts w:hint="eastAsia"/>
        </w:rPr>
        <w:t>,富余</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2150</w:t>
      </w:r>
      <w:r>
        <w:rPr>
          <w:rFonts w:hint="eastAsia"/>
          <w:lang w:val="en-US" w:eastAsia="zh-CN"/>
        </w:rPr>
        <w:t>m</w:t>
      </w:r>
      <w:r>
        <w:rPr>
          <w:rFonts w:hint="eastAsia"/>
          <w:vertAlign w:val="superscript"/>
          <w:lang w:val="en-US" w:eastAsia="zh-CN"/>
        </w:rPr>
        <w:t>3</w:t>
      </w:r>
      <w:r>
        <w:rPr>
          <w:rFonts w:hint="eastAsia"/>
          <w:lang w:eastAsia="zh-CN"/>
        </w:rPr>
        <w:t>/h</w:t>
      </w:r>
      <w:r>
        <w:rPr>
          <w:rFonts w:hint="eastAsia"/>
        </w:rPr>
        <w:t>.项目</w:t>
      </w:r>
      <w:r>
        <w:rPr>
          <w:rFonts w:hint="eastAsia"/>
          <w:lang w:val="en-US" w:eastAsia="zh-CN"/>
        </w:rPr>
        <w:t>氮</w:t>
      </w:r>
      <w:r>
        <w:rPr>
          <w:rFonts w:hint="eastAsia"/>
        </w:rPr>
        <w:t>气耗量63.7</w:t>
      </w:r>
      <w:r>
        <w:rPr>
          <w:rFonts w:hint="eastAsia"/>
          <w:lang w:val="en-US" w:eastAsia="zh-CN"/>
        </w:rPr>
        <w:t>m</w:t>
      </w:r>
      <w:r>
        <w:rPr>
          <w:rFonts w:hint="eastAsia"/>
          <w:vertAlign w:val="superscript"/>
          <w:lang w:val="en-US" w:eastAsia="zh-CN"/>
        </w:rPr>
        <w:t>3</w:t>
      </w:r>
      <w:r>
        <w:rPr>
          <w:rFonts w:hint="eastAsia"/>
          <w:lang w:eastAsia="zh-CN"/>
        </w:rPr>
        <w:t>/h</w:t>
      </w:r>
      <w:r>
        <w:rPr>
          <w:rFonts w:hint="eastAsia"/>
        </w:rPr>
        <w:t>,小于富余量，因此，项目</w:t>
      </w:r>
      <w:r>
        <w:rPr>
          <w:rFonts w:hint="eastAsia"/>
          <w:lang w:val="en-US" w:eastAsia="zh-CN"/>
        </w:rPr>
        <w:t>氮</w:t>
      </w:r>
      <w:r>
        <w:rPr>
          <w:rFonts w:hint="eastAsia"/>
        </w:rPr>
        <w:t>气供应可依托晶安光电</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液氮站.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③液</w:t>
      </w:r>
      <w:r>
        <w:rPr>
          <w:rFonts w:hint="eastAsia"/>
          <w:lang w:val="en-US" w:eastAsia="zh-CN"/>
        </w:rPr>
        <w:t>氩</w:t>
      </w:r>
      <w:r>
        <w:rPr>
          <w:rFonts w:hint="eastAsia"/>
        </w:rPr>
        <w:t>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w:t>
      </w:r>
      <w:r>
        <w:rPr>
          <w:rFonts w:hint="eastAsia"/>
          <w:lang w:val="en-US" w:eastAsia="zh-CN"/>
        </w:rPr>
        <w:t>氩</w:t>
      </w:r>
      <w:r>
        <w:rPr>
          <w:rFonts w:hint="eastAsia"/>
        </w:rPr>
        <w:t>气依托晶安光电液</w:t>
      </w:r>
      <w:r>
        <w:rPr>
          <w:rFonts w:hint="eastAsia"/>
          <w:lang w:eastAsia="zh-CN"/>
        </w:rPr>
        <w:t>氩</w:t>
      </w:r>
      <w:r>
        <w:rPr>
          <w:rFonts w:hint="eastAsia"/>
        </w:rPr>
        <w:t>站，位于2#</w:t>
      </w:r>
      <w:r>
        <w:rPr>
          <w:rFonts w:hint="eastAsia"/>
          <w:lang w:val="en-US" w:eastAsia="zh-CN"/>
        </w:rPr>
        <w:t>长</w:t>
      </w:r>
      <w:r>
        <w:rPr>
          <w:rFonts w:hint="eastAsia"/>
        </w:rPr>
        <w:t>晶厂房与1#抛光厂房之间室外，设置1</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个</w:t>
      </w:r>
      <w:r>
        <w:rPr>
          <w:rFonts w:hint="eastAsia"/>
          <w:lang w:val="en-US" w:eastAsia="zh-CN"/>
        </w:rPr>
        <w:t>10m</w:t>
      </w:r>
      <w:r>
        <w:rPr>
          <w:rFonts w:hint="eastAsia"/>
          <w:vertAlign w:val="superscript"/>
          <w:lang w:val="en-US" w:eastAsia="zh-CN"/>
        </w:rPr>
        <w:t>3</w:t>
      </w:r>
      <w:r>
        <w:rPr>
          <w:rFonts w:hint="eastAsia"/>
        </w:rPr>
        <w:t>液</w:t>
      </w:r>
      <w:r>
        <w:rPr>
          <w:rFonts w:hint="eastAsia"/>
          <w:lang w:val="en-US" w:eastAsia="zh-CN"/>
        </w:rPr>
        <w:t>氩</w:t>
      </w:r>
      <w:r>
        <w:rPr>
          <w:rFonts w:hint="eastAsia"/>
        </w:rPr>
        <w:t>储气罐以及2台100</w:t>
      </w:r>
      <w:r>
        <w:rPr>
          <w:rFonts w:hint="eastAsia"/>
          <w:lang w:val="en-US" w:eastAsia="zh-CN"/>
        </w:rPr>
        <w:t>m</w:t>
      </w:r>
      <w:r>
        <w:rPr>
          <w:rFonts w:hint="eastAsia"/>
          <w:vertAlign w:val="superscript"/>
          <w:lang w:val="en-US" w:eastAsia="zh-CN"/>
        </w:rPr>
        <w:t>3</w:t>
      </w:r>
      <w:r>
        <w:rPr>
          <w:rFonts w:hint="eastAsia"/>
        </w:rPr>
        <w:t>/h的空温汽化器(一用一备)，液</w:t>
      </w:r>
      <w:r>
        <w:rPr>
          <w:rFonts w:hint="eastAsia"/>
          <w:lang w:val="en-US" w:eastAsia="zh-CN"/>
        </w:rPr>
        <w:t>氩</w:t>
      </w:r>
      <w:r>
        <w:rPr>
          <w:rFonts w:hint="eastAsia"/>
        </w:rPr>
        <w:t>储罐压力1.6Mpa,</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温度-186</w:t>
      </w:r>
      <w:r>
        <w:rPr>
          <w:rFonts w:hint="eastAsia"/>
          <w:lang w:val="en-US" w:eastAsia="zh-CN"/>
        </w:rPr>
        <w:t>℃</w:t>
      </w:r>
      <w:r>
        <w:rPr>
          <w:rFonts w:hint="eastAsia"/>
        </w:rPr>
        <w:t>、密度1.41g/</w:t>
      </w:r>
      <w:r>
        <w:rPr>
          <w:rFonts w:hint="eastAsia"/>
          <w:lang w:val="en-US" w:eastAsia="zh-CN"/>
        </w:rPr>
        <w:t>m</w:t>
      </w:r>
      <w:r>
        <w:rPr>
          <w:rFonts w:hint="eastAsia"/>
          <w:vertAlign w:val="superscript"/>
          <w:lang w:val="en-US" w:eastAsia="zh-CN"/>
        </w:rPr>
        <w:t>3</w:t>
      </w:r>
      <w:r>
        <w:rPr>
          <w:rFonts w:hint="eastAsia"/>
        </w:rPr>
        <w:t>、输送管径15mm,液</w:t>
      </w:r>
      <w:r>
        <w:rPr>
          <w:rFonts w:hint="eastAsia"/>
          <w:lang w:eastAsia="zh-CN"/>
        </w:rPr>
        <w:t>氩</w:t>
      </w:r>
      <w:r>
        <w:rPr>
          <w:rFonts w:hint="eastAsia"/>
        </w:rPr>
        <w:t>采用气化器气化后采用不锈</w:t>
      </w:r>
      <w:r>
        <w:rPr>
          <w:rFonts w:hint="eastAsia"/>
          <w:lang w:val="en-US" w:eastAsia="zh-CN"/>
        </w:rPr>
        <w:t>钢</w:t>
      </w:r>
      <w:r>
        <w:rPr>
          <w:rFonts w:hint="eastAsia"/>
        </w:rPr>
        <w:t>管经</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管廊送至生产车间.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根据晶安光电提供，目前其液</w:t>
      </w:r>
      <w:r>
        <w:rPr>
          <w:rFonts w:hint="eastAsia"/>
          <w:lang w:val="en-US" w:eastAsia="zh-CN"/>
        </w:rPr>
        <w:t>氩</w:t>
      </w:r>
      <w:r>
        <w:rPr>
          <w:rFonts w:hint="eastAsia"/>
        </w:rPr>
        <w:t>站总供应是180</w:t>
      </w:r>
      <w:r>
        <w:rPr>
          <w:rFonts w:hint="eastAsia"/>
          <w:lang w:val="en-US" w:eastAsia="zh-CN"/>
        </w:rPr>
        <w:t>m</w:t>
      </w:r>
      <w:r>
        <w:rPr>
          <w:rFonts w:hint="eastAsia"/>
          <w:vertAlign w:val="superscript"/>
          <w:lang w:val="en-US" w:eastAsia="zh-CN"/>
        </w:rPr>
        <w:t>3</w:t>
      </w:r>
      <w:r>
        <w:rPr>
          <w:rFonts w:hint="eastAsia"/>
        </w:rPr>
        <w:t>/h,已负荷35</w:t>
      </w:r>
      <w:r>
        <w:rPr>
          <w:rFonts w:hint="eastAsia"/>
          <w:lang w:val="en-US" w:eastAsia="zh-CN"/>
        </w:rPr>
        <w:t>m</w:t>
      </w:r>
      <w:r>
        <w:rPr>
          <w:rFonts w:hint="eastAsia"/>
          <w:vertAlign w:val="superscript"/>
          <w:lang w:val="en-US" w:eastAsia="zh-CN"/>
        </w:rPr>
        <w:t>3</w:t>
      </w:r>
      <w:r>
        <w:rPr>
          <w:rFonts w:hint="eastAsia"/>
        </w:rPr>
        <w:t>/h,富余145</w:t>
      </w:r>
      <w:r>
        <w:rPr>
          <w:rFonts w:hint="eastAsia"/>
          <w:lang w:val="en-US" w:eastAsia="zh-CN"/>
        </w:rPr>
        <w:t>m</w:t>
      </w:r>
      <w:r>
        <w:rPr>
          <w:rFonts w:hint="eastAsia"/>
          <w:vertAlign w:val="superscript"/>
          <w:lang w:val="en-US" w:eastAsia="zh-CN"/>
        </w:rPr>
        <w:t>3</w:t>
      </w:r>
      <w:r>
        <w:rPr>
          <w:rFonts w:hint="eastAsia"/>
        </w:rPr>
        <w:t>/h.</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项目</w:t>
      </w:r>
      <w:r>
        <w:rPr>
          <w:rFonts w:hint="eastAsia"/>
          <w:lang w:val="en-US" w:eastAsia="zh-CN"/>
        </w:rPr>
        <w:t>氩</w:t>
      </w:r>
      <w:r>
        <w:rPr>
          <w:rFonts w:hint="eastAsia"/>
        </w:rPr>
        <w:t>气耗量15</w:t>
      </w:r>
      <w:r>
        <w:rPr>
          <w:rFonts w:hint="eastAsia"/>
          <w:lang w:val="en-US" w:eastAsia="zh-CN"/>
        </w:rPr>
        <w:t>m</w:t>
      </w:r>
      <w:r>
        <w:rPr>
          <w:rFonts w:hint="eastAsia"/>
          <w:vertAlign w:val="superscript"/>
          <w:lang w:val="en-US" w:eastAsia="zh-CN"/>
        </w:rPr>
        <w:t>3</w:t>
      </w:r>
      <w:r>
        <w:rPr>
          <w:rFonts w:hint="eastAsia"/>
        </w:rPr>
        <w:t>/h,小于富余量，因此，项目</w:t>
      </w:r>
      <w:r>
        <w:rPr>
          <w:rFonts w:hint="eastAsia"/>
          <w:lang w:val="en-US" w:eastAsia="zh-CN"/>
        </w:rPr>
        <w:t>氩</w:t>
      </w:r>
      <w:r>
        <w:rPr>
          <w:rFonts w:hint="eastAsia"/>
        </w:rPr>
        <w:t>气可依托晶安光电液</w:t>
      </w:r>
      <w:r>
        <w:rPr>
          <w:rFonts w:hint="eastAsia"/>
          <w:lang w:eastAsia="zh-CN"/>
        </w:rPr>
        <w:t>氩</w:t>
      </w:r>
      <w:r>
        <w:rPr>
          <w:rFonts w:hint="eastAsia"/>
        </w:rPr>
        <w:t>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w:t>
      </w:r>
      <w:r>
        <w:rPr>
          <w:rFonts w:hint="eastAsia"/>
          <w:lang w:val="en-US" w:eastAsia="zh-CN"/>
        </w:rPr>
        <w:t>环</w:t>
      </w:r>
      <w:r>
        <w:rPr>
          <w:rFonts w:hint="eastAsia"/>
        </w:rPr>
        <w:t>保工程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项目废水处理设施拟依托晶安光电1</w:t>
      </w:r>
      <w:r>
        <w:rPr>
          <w:rFonts w:hint="eastAsia"/>
          <w:lang w:val="en-US" w:eastAsia="zh-CN"/>
        </w:rPr>
        <w:t>#</w:t>
      </w:r>
      <w:r>
        <w:rPr>
          <w:rFonts w:hint="eastAsia"/>
        </w:rPr>
        <w:t>2#污水处理站及化粪池.依托可行性分析详</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见§5.1・</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項目拟依托出租方</w:t>
      </w:r>
      <w:r>
        <w:rPr>
          <w:rFonts w:hint="eastAsia"/>
          <w:b/>
          <w:bCs/>
          <w:lang w:val="en-US" w:eastAsia="zh-CN"/>
        </w:rPr>
        <w:t>晶</w:t>
      </w:r>
      <w:r>
        <w:rPr>
          <w:rFonts w:hint="eastAsia"/>
          <w:b/>
          <w:bCs/>
        </w:rPr>
        <w:t>安光电空压站、</w:t>
      </w:r>
      <w:r>
        <w:rPr>
          <w:rFonts w:hint="eastAsia"/>
          <w:b/>
          <w:bCs/>
          <w:lang w:val="en-US" w:eastAsia="zh-CN"/>
        </w:rPr>
        <w:t>纯</w:t>
      </w:r>
      <w:r>
        <w:rPr>
          <w:rFonts w:hint="eastAsia"/>
          <w:b/>
          <w:bCs/>
        </w:rPr>
        <w:t>水站、</w:t>
      </w:r>
      <w:r>
        <w:rPr>
          <w:rFonts w:hint="eastAsia"/>
          <w:b/>
          <w:bCs/>
          <w:lang w:val="en-US" w:eastAsia="zh-CN"/>
        </w:rPr>
        <w:t>给</w:t>
      </w:r>
      <w:r>
        <w:rPr>
          <w:rFonts w:hint="eastAsia"/>
          <w:b/>
          <w:bCs/>
        </w:rPr>
        <w:t>排水</w:t>
      </w:r>
      <w:r>
        <w:rPr>
          <w:rFonts w:hint="eastAsia"/>
          <w:b/>
          <w:bCs/>
          <w:lang w:val="en-US" w:eastAsia="zh-CN"/>
        </w:rPr>
        <w:t>系统</w:t>
      </w:r>
      <w:r>
        <w:rPr>
          <w:rFonts w:hint="eastAsia"/>
          <w:b/>
          <w:bCs/>
        </w:rPr>
        <w:t>、供电</w:t>
      </w:r>
      <w:r>
        <w:rPr>
          <w:rFonts w:hint="eastAsia"/>
          <w:b/>
          <w:bCs/>
          <w:lang w:val="en-US" w:eastAsia="zh-CN"/>
        </w:rPr>
        <w:t>系统</w:t>
      </w:r>
      <w:r>
        <w:rPr>
          <w:rFonts w:hint="eastAsia"/>
          <w:b/>
          <w:bCs/>
        </w:rPr>
        <w:t>、化学品</w:t>
      </w:r>
      <w:r>
        <w:rPr>
          <w:rFonts w:hint="eastAsia"/>
          <w:b/>
          <w:bCs/>
          <w:lang w:val="en-US" w:eastAsia="zh-CN"/>
        </w:rPr>
        <w:t>库</w:t>
      </w:r>
      <w:r>
        <w:rPr>
          <w:rFonts w:hint="eastAsia"/>
          <w:b/>
          <w:bCs/>
        </w:rPr>
        <w:t>、</w:t>
      </w:r>
    </w:p>
    <w:p>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b/>
          <w:bCs/>
          <w:lang w:val="en-US" w:eastAsia="zh-CN"/>
        </w:rPr>
        <w:t>液氮</w:t>
      </w:r>
      <w:r>
        <w:rPr>
          <w:rFonts w:hint="eastAsia"/>
          <w:b/>
          <w:bCs/>
        </w:rPr>
        <w:t>站、液</w:t>
      </w:r>
      <w:r>
        <w:rPr>
          <w:rFonts w:hint="eastAsia"/>
          <w:b/>
          <w:bCs/>
          <w:lang w:val="en-US" w:eastAsia="zh-CN"/>
        </w:rPr>
        <w:t>氩</w:t>
      </w:r>
      <w:r>
        <w:rPr>
          <w:rFonts w:hint="eastAsia"/>
          <w:b/>
          <w:bCs/>
        </w:rPr>
        <w:t>站、废水处理</w:t>
      </w:r>
      <w:r>
        <w:rPr>
          <w:rFonts w:hint="eastAsia"/>
          <w:b/>
          <w:bCs/>
          <w:lang w:val="en-US" w:eastAsia="zh-CN"/>
        </w:rPr>
        <w:t>设施，要求建设</w:t>
      </w:r>
      <w:r>
        <w:rPr>
          <w:rFonts w:hint="eastAsia"/>
          <w:b/>
          <w:bCs/>
        </w:rPr>
        <w:t>单位与</w:t>
      </w:r>
      <w:r>
        <w:rPr>
          <w:rFonts w:hint="eastAsia"/>
          <w:b/>
          <w:bCs/>
          <w:lang w:val="en-US" w:eastAsia="zh-CN"/>
        </w:rPr>
        <w:t>晶</w:t>
      </w:r>
      <w:r>
        <w:rPr>
          <w:rFonts w:hint="eastAsia"/>
          <w:b/>
          <w:bCs/>
        </w:rPr>
        <w:t>安光电签订</w:t>
      </w:r>
      <w:r>
        <w:rPr>
          <w:rFonts w:hint="eastAsia"/>
          <w:b/>
          <w:bCs/>
          <w:lang w:val="en-US" w:eastAsia="zh-CN"/>
        </w:rPr>
        <w:t>依托</w:t>
      </w:r>
      <w:r>
        <w:rPr>
          <w:rFonts w:hint="eastAsia"/>
          <w:b/>
          <w:bCs/>
        </w:rPr>
        <w:t>协议，</w:t>
      </w:r>
      <w:r>
        <w:rPr>
          <w:rFonts w:hint="eastAsia"/>
          <w:b/>
          <w:bCs/>
          <w:lang w:val="en-US" w:eastAsia="zh-CN"/>
        </w:rPr>
        <w:t>并明确依托设施</w:t>
      </w:r>
      <w:r>
        <w:rPr>
          <w:rFonts w:hint="eastAsia"/>
          <w:b/>
          <w:bCs/>
        </w:rPr>
        <w:t>的运营及管</w:t>
      </w:r>
      <w:r>
        <w:rPr>
          <w:rFonts w:hint="eastAsia"/>
          <w:b/>
          <w:bCs/>
          <w:lang w:val="en-US" w:eastAsia="zh-CN"/>
        </w:rPr>
        <w:t>理</w:t>
      </w:r>
      <w:r>
        <w:rPr>
          <w:rFonts w:hint="eastAsia"/>
          <w:b/>
          <w:bCs/>
        </w:rPr>
        <w:t>责任主体为</w:t>
      </w:r>
      <w:r>
        <w:rPr>
          <w:rFonts w:hint="eastAsia"/>
          <w:b/>
          <w:bCs/>
          <w:lang w:val="en-US" w:eastAsia="zh-CN"/>
        </w:rPr>
        <w:t>晶</w:t>
      </w:r>
      <w:r>
        <w:rPr>
          <w:rFonts w:hint="eastAsia"/>
          <w:b/>
          <w:bCs/>
        </w:rPr>
        <w:t>安光电.</w:t>
      </w:r>
    </w:p>
    <w:p>
      <w:pPr>
        <w:rPr>
          <w:rFonts w:hint="eastAsia" w:eastAsia="宋体"/>
          <w:b/>
          <w:bCs/>
          <w:sz w:val="24"/>
          <w:szCs w:val="24"/>
          <w:lang w:eastAsia="zh-CN"/>
        </w:rPr>
      </w:pPr>
      <w:r>
        <w:rPr>
          <w:rFonts w:hint="eastAsia"/>
          <w:b/>
          <w:bCs/>
          <w:sz w:val="24"/>
          <w:szCs w:val="24"/>
        </w:rPr>
        <w:t>2</w:t>
      </w:r>
      <w:r>
        <w:rPr>
          <w:rFonts w:hint="eastAsia"/>
          <w:b/>
          <w:bCs/>
          <w:sz w:val="24"/>
          <w:szCs w:val="24"/>
          <w:lang w:eastAsia="zh-CN"/>
        </w:rPr>
        <w:t>.</w:t>
      </w:r>
      <w:r>
        <w:rPr>
          <w:rFonts w:hint="eastAsia"/>
          <w:b/>
          <w:bCs/>
          <w:sz w:val="24"/>
          <w:szCs w:val="24"/>
        </w:rPr>
        <w:t>2项目</w:t>
      </w:r>
      <w:r>
        <w:rPr>
          <w:rFonts w:hint="eastAsia"/>
          <w:b/>
          <w:bCs/>
          <w:sz w:val="24"/>
          <w:szCs w:val="24"/>
          <w:lang w:val="en-US" w:eastAsia="zh-CN"/>
        </w:rPr>
        <w:t>概况</w:t>
      </w:r>
    </w:p>
    <w:p>
      <w:pPr>
        <w:rPr>
          <w:rFonts w:hint="eastAsia"/>
          <w:b/>
          <w:bCs/>
          <w:sz w:val="24"/>
          <w:szCs w:val="24"/>
          <w:lang w:val="en-US" w:eastAsia="zh-CN"/>
        </w:rPr>
      </w:pPr>
      <w:r>
        <w:rPr>
          <w:rFonts w:hint="eastAsia"/>
          <w:b/>
          <w:bCs/>
          <w:sz w:val="24"/>
          <w:szCs w:val="24"/>
        </w:rPr>
        <w:t>2</w:t>
      </w:r>
      <w:r>
        <w:rPr>
          <w:rFonts w:hint="eastAsia"/>
          <w:b/>
          <w:bCs/>
          <w:sz w:val="24"/>
          <w:szCs w:val="24"/>
          <w:lang w:eastAsia="zh-CN"/>
        </w:rPr>
        <w:t>.</w:t>
      </w:r>
      <w:r>
        <w:rPr>
          <w:rFonts w:hint="eastAsia"/>
          <w:b/>
          <w:bCs/>
          <w:sz w:val="24"/>
          <w:szCs w:val="24"/>
          <w:lang w:val="en-US" w:eastAsia="zh-CN"/>
        </w:rPr>
        <w:t>2.</w:t>
      </w:r>
      <w:r>
        <w:rPr>
          <w:rFonts w:hint="eastAsia"/>
          <w:b/>
          <w:bCs/>
          <w:sz w:val="24"/>
          <w:szCs w:val="24"/>
        </w:rPr>
        <w:t>1項目</w:t>
      </w:r>
      <w:r>
        <w:rPr>
          <w:rFonts w:hint="eastAsia"/>
          <w:b/>
          <w:bCs/>
          <w:sz w:val="24"/>
          <w:szCs w:val="24"/>
          <w:lang w:val="en-US" w:eastAsia="zh-CN"/>
        </w:rPr>
        <w:t>基本情况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⑴项目名称:福建北电新材料科技有限公司碳化硅衬底生产项目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w:t>
      </w:r>
      <w:r>
        <w:rPr>
          <w:rFonts w:hint="eastAsia"/>
        </w:rPr>
        <w:tab/>
      </w:r>
      <w:r>
        <w:rPr>
          <w:rFonts w:hint="eastAsia"/>
        </w:rPr>
        <w:t>建设单位：福建北电新材料科技有限公司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w:t>
      </w:r>
      <w:r>
        <w:rPr>
          <w:rFonts w:hint="eastAsia"/>
        </w:rPr>
        <w:tab/>
      </w:r>
      <w:r>
        <w:rPr>
          <w:rFonts w:hint="eastAsia"/>
        </w:rPr>
        <w:t>建设地点：福建泉州安溪县湖头</w:t>
      </w:r>
      <w:r>
        <w:rPr>
          <w:rFonts w:hint="eastAsia"/>
          <w:lang w:val="en-US" w:eastAsia="zh-CN"/>
        </w:rPr>
        <w:t>镇</w:t>
      </w:r>
      <w:r>
        <w:rPr>
          <w:rFonts w:hint="eastAsia"/>
        </w:rPr>
        <w:t>横山村(晶安光电厂区内)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(4)建设性质：新建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val="en-US" w:eastAsia="zh-CN"/>
        </w:rPr>
      </w:pPr>
      <w:r>
        <w:rPr>
          <w:rFonts w:hint="eastAsia"/>
        </w:rPr>
        <w:t>(5)建设规模：项目租赁建筑面积10088.51m</w:t>
      </w:r>
      <w:r>
        <w:rPr>
          <w:rFonts w:hint="eastAsia"/>
          <w:vertAlign w:val="superscript"/>
          <w:lang w:val="en-US" w:eastAsia="zh-CN"/>
        </w:rPr>
        <w:t>2</w:t>
      </w:r>
      <w:r>
        <w:rPr>
          <w:rFonts w:hint="eastAsia"/>
        </w:rPr>
        <w:t>(其</w:t>
      </w:r>
      <w:r>
        <w:rPr>
          <w:rFonts w:hint="eastAsia"/>
          <w:lang w:val="en-US" w:eastAsia="zh-CN"/>
        </w:rPr>
        <w:t>中</w:t>
      </w:r>
      <w:r>
        <w:rPr>
          <w:rFonts w:hint="eastAsia"/>
        </w:rPr>
        <w:t>3#应用厂房面7639.18m</w:t>
      </w:r>
      <w:r>
        <w:rPr>
          <w:rFonts w:hint="eastAsia"/>
          <w:vertAlign w:val="superscript"/>
          <w:lang w:val="en-US" w:eastAsia="zh-CN"/>
        </w:rPr>
        <w:t>2</w:t>
      </w:r>
      <w:r>
        <w:rPr>
          <w:rFonts w:hint="eastAsia"/>
        </w:rPr>
        <w:t>,化学品库30m</w:t>
      </w:r>
      <w:r>
        <w:rPr>
          <w:rFonts w:hint="eastAsia"/>
          <w:vertAlign w:val="superscript"/>
          <w:lang w:val="en-US" w:eastAsia="zh-CN"/>
        </w:rPr>
        <w:t>2</w:t>
      </w:r>
      <w:r>
        <w:rPr>
          <w:rFonts w:hint="eastAsia"/>
        </w:rPr>
        <w:t>,办公室面积</w:t>
      </w:r>
      <w:r>
        <w:rPr>
          <w:rFonts w:hint="eastAsia"/>
          <w:lang w:val="en-US" w:eastAsia="zh-CN"/>
        </w:rPr>
        <w:t>119</w:t>
      </w:r>
      <w:r>
        <w:rPr>
          <w:rFonts w:hint="eastAsia"/>
        </w:rPr>
        <w:t>5m</w:t>
      </w:r>
      <w:r>
        <w:rPr>
          <w:rFonts w:hint="eastAsia"/>
          <w:vertAlign w:val="superscript"/>
          <w:lang w:val="en-US" w:eastAsia="zh-CN"/>
        </w:rPr>
        <w:t>2</w:t>
      </w:r>
      <w:r>
        <w:rPr>
          <w:rFonts w:hint="eastAsia"/>
        </w:rPr>
        <w:t>,宿舍面积1222</w:t>
      </w:r>
      <w:r>
        <w:rPr>
          <w:rFonts w:hint="eastAsia"/>
          <w:lang w:val="en-US" w:eastAsia="zh-CN"/>
        </w:rPr>
        <w:t>.</w:t>
      </w:r>
      <w:r>
        <w:rPr>
          <w:rFonts w:hint="eastAsia"/>
        </w:rPr>
        <w:t>33</w:t>
      </w:r>
      <w:r>
        <w:rPr>
          <w:rFonts w:hint="eastAsia"/>
          <w:lang w:val="en-US" w:eastAsia="zh-CN"/>
        </w:rPr>
        <w:t>m</w:t>
      </w:r>
      <w:r>
        <w:rPr>
          <w:rFonts w:hint="eastAsia"/>
          <w:vertAlign w:val="superscript"/>
          <w:lang w:val="en-US" w:eastAsia="zh-CN"/>
        </w:rPr>
        <w:t>2</w:t>
      </w:r>
      <w:r>
        <w:rPr>
          <w:rFonts w:hint="eastAsia"/>
        </w:rPr>
        <w:t>),新建设备房995.89</w:t>
      </w:r>
      <w:r>
        <w:rPr>
          <w:rFonts w:hint="eastAsia"/>
          <w:lang w:val="en-US" w:eastAsia="zh-CN"/>
        </w:rPr>
        <w:t>m</w:t>
      </w:r>
      <w:r>
        <w:rPr>
          <w:rFonts w:hint="eastAsia"/>
          <w:vertAlign w:val="superscript"/>
          <w:lang w:val="en-US" w:eastAsia="zh-CN"/>
        </w:rPr>
        <w:t>2</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(6)生产规模：年产碳化硅衬底3.6万片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(7)总投资：58120万元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 xml:space="preserve">(8)劳动定员和工作制度：职工100 </w:t>
      </w:r>
      <w:r>
        <w:rPr>
          <w:rFonts w:hint="eastAsia"/>
          <w:lang w:val="en-US" w:eastAsia="zh-CN"/>
        </w:rPr>
        <w:t>人</w:t>
      </w:r>
      <w:r>
        <w:rPr>
          <w:rFonts w:hint="eastAsia"/>
        </w:rPr>
        <w:t>, 90人住厂，年工作251天，两班两运转工</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作制，每班工作12小时，管理人员实行单班工作制.</w:t>
      </w:r>
    </w:p>
    <w:p>
      <w:pPr>
        <w:rPr>
          <w:rFonts w:hint="default"/>
          <w:b/>
          <w:bCs/>
          <w:lang w:val="en-US" w:eastAsia="zh-CN"/>
        </w:rPr>
      </w:pPr>
      <w:r>
        <w:rPr>
          <w:rFonts w:hint="eastAsia"/>
          <w:b/>
          <w:bCs/>
          <w:lang w:val="en-US" w:eastAsia="zh-CN"/>
        </w:rPr>
        <w:t>2.2.2产品方案及生产规模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⑴产品名称及产量</w:t>
      </w:r>
    </w:p>
    <w:p>
      <w:pPr>
        <w:rPr>
          <w:rFonts w:hint="eastAsia"/>
          <w:lang w:val="en-US" w:eastAsia="zh-CN"/>
        </w:rPr>
      </w:pPr>
      <w:r>
        <w:rPr>
          <w:rFonts w:hint="eastAsia"/>
          <w:lang w:val="en-US" w:eastAsia="zh-CN"/>
        </w:rPr>
        <w:br w:type="page"/>
      </w:r>
    </w:p>
    <w:p>
      <w:pPr>
        <w:rPr>
          <w:rFonts w:hint="eastAsia"/>
        </w:rPr>
      </w:pPr>
      <w:r>
        <w:rPr>
          <w:rFonts w:hint="eastAsia"/>
        </w:rPr>
        <w:t>项目主要从事碳化硅衬底生产，年产碳化硅衬底3.6万片，该衬底为外延片、芯片</w:t>
      </w:r>
    </w:p>
    <w:p>
      <w:pPr>
        <w:rPr>
          <w:rFonts w:hint="eastAsia"/>
        </w:rPr>
      </w:pPr>
      <w:r>
        <w:rPr>
          <w:rFonts w:hint="eastAsia"/>
        </w:rPr>
        <w:t>生产的基板衬底材料，具体见表2.2-1.</w:t>
      </w:r>
    </w:p>
    <w:p>
      <w:pPr>
        <w:jc w:val="center"/>
        <w:rPr>
          <w:rFonts w:hint="eastAsia"/>
          <w:b/>
          <w:bCs/>
        </w:rPr>
      </w:pPr>
      <w:r>
        <w:rPr>
          <w:rFonts w:hint="eastAsia"/>
          <w:b/>
          <w:bCs/>
        </w:rPr>
        <w:t>表2</w:t>
      </w:r>
      <w:r>
        <w:rPr>
          <w:rFonts w:hint="eastAsia"/>
          <w:b/>
          <w:bCs/>
          <w:lang w:val="en-US" w:eastAsia="zh-CN"/>
        </w:rPr>
        <w:t>.2-</w:t>
      </w:r>
      <w:r>
        <w:rPr>
          <w:rFonts w:hint="eastAsia"/>
          <w:b/>
          <w:bCs/>
        </w:rPr>
        <w:t>1 项目产品方案一</w:t>
      </w:r>
      <w:r>
        <w:rPr>
          <w:rFonts w:hint="eastAsia"/>
          <w:b/>
          <w:bCs/>
          <w:lang w:val="en-US" w:eastAsia="zh-CN"/>
        </w:rPr>
        <w:t>览</w:t>
      </w:r>
      <w:r>
        <w:rPr>
          <w:rFonts w:hint="eastAsia"/>
          <w:b/>
          <w:bCs/>
        </w:rPr>
        <w:t>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noWrap w:val="0"/>
            <w:vAlign w:val="top"/>
          </w:tcPr>
          <w:p>
            <w:pPr>
              <w:jc w:val="center"/>
              <w:rPr>
                <w:rFonts w:hint="eastAsia"/>
                <w:b/>
                <w:bCs/>
                <w:vertAlign w:val="baseline"/>
              </w:rPr>
            </w:pPr>
            <w:r>
              <w:rPr>
                <w:rFonts w:hint="eastAsia"/>
                <w:b/>
                <w:bCs/>
                <w:vertAlign w:val="baseline"/>
              </w:rPr>
              <w:t>产品名称</w:t>
            </w:r>
          </w:p>
        </w:tc>
        <w:tc>
          <w:tcPr>
            <w:tcW w:w="2841" w:type="dxa"/>
            <w:noWrap w:val="0"/>
            <w:vAlign w:val="top"/>
          </w:tcPr>
          <w:p>
            <w:pPr>
              <w:jc w:val="center"/>
              <w:rPr>
                <w:rFonts w:hint="eastAsia"/>
                <w:b/>
                <w:bCs/>
                <w:vertAlign w:val="baseline"/>
              </w:rPr>
            </w:pPr>
            <w:r>
              <w:rPr>
                <w:rFonts w:hint="eastAsia"/>
                <w:b/>
                <w:bCs/>
                <w:vertAlign w:val="baseline"/>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noWrap w:val="0"/>
            <w:vAlign w:val="top"/>
          </w:tcPr>
          <w:p>
            <w:pPr>
              <w:jc w:val="center"/>
              <w:rPr>
                <w:rFonts w:hint="eastAsia"/>
                <w:b/>
                <w:bCs/>
                <w:vertAlign w:val="baseline"/>
              </w:rPr>
            </w:pPr>
            <w:r>
              <w:rPr>
                <w:rFonts w:hint="eastAsia"/>
                <w:b/>
                <w:bCs/>
                <w:vertAlign w:val="baseline"/>
              </w:rPr>
              <w:t xml:space="preserve">碳化硅村底 </w:t>
            </w:r>
          </w:p>
          <w:p>
            <w:pPr>
              <w:jc w:val="center"/>
              <w:rPr>
                <w:rFonts w:hint="eastAsia"/>
                <w:b/>
                <w:bCs/>
                <w:vertAlign w:val="baseline"/>
              </w:rPr>
            </w:pPr>
            <w:r>
              <w:rPr>
                <w:rFonts w:hint="eastAsia"/>
                <w:b/>
                <w:bCs/>
                <w:vertAlign w:val="baseline"/>
              </w:rPr>
              <w:t>（以6英寸计）</w:t>
            </w:r>
          </w:p>
        </w:tc>
        <w:tc>
          <w:tcPr>
            <w:tcW w:w="2841" w:type="dxa"/>
            <w:noWrap w:val="0"/>
            <w:vAlign w:val="top"/>
          </w:tcPr>
          <w:p>
            <w:pPr>
              <w:jc w:val="center"/>
              <w:rPr>
                <w:rFonts w:hint="eastAsia"/>
                <w:b/>
                <w:bCs/>
                <w:vertAlign w:val="baseline"/>
              </w:rPr>
            </w:pPr>
            <w:r>
              <w:rPr>
                <w:rFonts w:hint="eastAsia"/>
                <w:b/>
                <w:bCs/>
                <w:vertAlign w:val="baseline"/>
              </w:rPr>
              <w:t>N型Si</w:t>
            </w:r>
            <w:r>
              <w:rPr>
                <w:rFonts w:hint="eastAsia"/>
                <w:b/>
                <w:bCs/>
                <w:vertAlign w:val="baseline"/>
                <w:lang w:val="en-US" w:eastAsia="zh-CN"/>
              </w:rPr>
              <w:t>c</w:t>
            </w:r>
            <w:r>
              <w:rPr>
                <w:rFonts w:hint="eastAsia"/>
                <w:b/>
                <w:bCs/>
                <w:vertAlign w:val="baseline"/>
              </w:rPr>
              <w:t>村底</w:t>
            </w:r>
          </w:p>
        </w:tc>
        <w:tc>
          <w:tcPr>
            <w:tcW w:w="2841" w:type="dxa"/>
            <w:noWrap w:val="0"/>
            <w:vAlign w:val="top"/>
          </w:tcPr>
          <w:p>
            <w:pPr>
              <w:jc w:val="center"/>
              <w:rPr>
                <w:rFonts w:hint="eastAsia"/>
                <w:b/>
                <w:bCs/>
                <w:vertAlign w:val="baseline"/>
              </w:rPr>
            </w:pPr>
            <w:r>
              <w:rPr>
                <w:rFonts w:hint="eastAsia"/>
                <w:b/>
                <w:bCs/>
                <w:vertAlign w:val="baseline"/>
              </w:rPr>
              <w:t>2.4万片/年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noWrap w:val="0"/>
            <w:vAlign w:val="top"/>
          </w:tcPr>
          <w:p>
            <w:pPr>
              <w:jc w:val="center"/>
              <w:rPr>
                <w:rFonts w:hint="eastAsia"/>
                <w:b/>
                <w:bCs/>
                <w:vertAlign w:val="baseline"/>
              </w:rPr>
            </w:pPr>
          </w:p>
        </w:tc>
        <w:tc>
          <w:tcPr>
            <w:tcW w:w="2841" w:type="dxa"/>
            <w:noWrap w:val="0"/>
            <w:vAlign w:val="top"/>
          </w:tcPr>
          <w:p>
            <w:pPr>
              <w:jc w:val="center"/>
              <w:rPr>
                <w:rFonts w:hint="eastAsia"/>
                <w:b/>
                <w:bCs/>
                <w:vertAlign w:val="baseline"/>
              </w:rPr>
            </w:pPr>
            <w:r>
              <w:rPr>
                <w:rFonts w:hint="eastAsia"/>
                <w:b/>
                <w:bCs/>
                <w:vertAlign w:val="baseline"/>
              </w:rPr>
              <w:t>半绝缘Si</w:t>
            </w:r>
            <w:r>
              <w:rPr>
                <w:rFonts w:hint="eastAsia"/>
                <w:b/>
                <w:bCs/>
                <w:vertAlign w:val="baseline"/>
                <w:lang w:val="en-US" w:eastAsia="zh-CN"/>
              </w:rPr>
              <w:t>c</w:t>
            </w:r>
            <w:r>
              <w:rPr>
                <w:rFonts w:hint="eastAsia"/>
                <w:b/>
                <w:bCs/>
                <w:vertAlign w:val="baseline"/>
              </w:rPr>
              <w:t>村底</w:t>
            </w:r>
          </w:p>
        </w:tc>
        <w:tc>
          <w:tcPr>
            <w:tcW w:w="2841" w:type="dxa"/>
            <w:noWrap w:val="0"/>
            <w:vAlign w:val="top"/>
          </w:tcPr>
          <w:p>
            <w:pPr>
              <w:jc w:val="center"/>
              <w:rPr>
                <w:rFonts w:hint="eastAsia"/>
                <w:b/>
                <w:bCs/>
                <w:vertAlign w:val="baseline"/>
              </w:rPr>
            </w:pPr>
            <w:r>
              <w:rPr>
                <w:rFonts w:hint="eastAsia"/>
                <w:b/>
                <w:bCs/>
                <w:vertAlign w:val="baseline"/>
              </w:rPr>
              <w:t>12万片/年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noWrap w:val="0"/>
            <w:vAlign w:val="top"/>
          </w:tcPr>
          <w:p>
            <w:pPr>
              <w:tabs>
                <w:tab w:val="left" w:pos="1759"/>
              </w:tabs>
              <w:jc w:val="left"/>
              <w:rPr>
                <w:rFonts w:hint="eastAsia" w:eastAsia="宋体"/>
                <w:b/>
                <w:bCs/>
                <w:vertAlign w:val="baseline"/>
                <w:lang w:eastAsia="zh-CN"/>
              </w:rPr>
            </w:pPr>
            <w:r>
              <w:rPr>
                <w:rFonts w:hint="eastAsia"/>
                <w:b/>
                <w:bCs/>
                <w:vertAlign w:val="baseline"/>
                <w:lang w:eastAsia="zh-CN"/>
              </w:rPr>
              <w:tab/>
            </w:r>
            <w:r>
              <w:rPr>
                <w:rFonts w:hint="eastAsia"/>
                <w:b/>
                <w:bCs/>
                <w:vertAlign w:val="baseline"/>
                <w:lang w:eastAsia="zh-CN"/>
              </w:rPr>
              <w:t>合计</w:t>
            </w:r>
          </w:p>
        </w:tc>
        <w:tc>
          <w:tcPr>
            <w:tcW w:w="2841" w:type="dxa"/>
            <w:noWrap w:val="0"/>
            <w:vAlign w:val="top"/>
          </w:tcPr>
          <w:p>
            <w:pPr>
              <w:jc w:val="center"/>
              <w:rPr>
                <w:rFonts w:hint="eastAsia"/>
                <w:b/>
                <w:bCs/>
                <w:vertAlign w:val="baseline"/>
              </w:rPr>
            </w:pPr>
            <w:r>
              <w:rPr>
                <w:rFonts w:hint="eastAsia"/>
                <w:b/>
                <w:bCs/>
                <w:vertAlign w:val="baseline"/>
              </w:rPr>
              <w:t>3.6万片/年</w:t>
            </w:r>
          </w:p>
        </w:tc>
      </w:tr>
    </w:tbl>
    <w:p>
      <w:pPr>
        <w:jc w:val="center"/>
        <w:rPr>
          <w:rFonts w:hint="eastAsia"/>
          <w:b/>
          <w:bCs/>
        </w:rPr>
      </w:pPr>
    </w:p>
    <w:p>
      <w:pPr>
        <w:rPr>
          <w:rFonts w:hint="eastAsia"/>
        </w:rPr>
      </w:pPr>
      <w:r>
        <w:rPr>
          <w:rFonts w:hint="eastAsia"/>
        </w:rPr>
        <w:t>（2）主要产品介绍</w:t>
      </w:r>
      <w:r>
        <w:rPr>
          <w:rFonts w:hint="eastAsia"/>
        </w:rPr>
        <w:tab/>
      </w:r>
      <w:r>
        <w:rPr>
          <w:rFonts w:hint="eastAsia"/>
        </w:rPr>
        <w:tab/>
      </w:r>
    </w:p>
    <w:p>
      <w:pPr>
        <w:rPr>
          <w:rFonts w:hint="eastAsia"/>
        </w:rPr>
      </w:pPr>
      <w:r>
        <w:rPr>
          <w:rFonts w:hint="eastAsia"/>
        </w:rPr>
        <w:t>碳化硅衬底是第三代半导体晶体，该材料具有高出传统硅数倍的禁带、漂移速度、</w:t>
      </w:r>
    </w:p>
    <w:p>
      <w:pPr>
        <w:rPr>
          <w:rFonts w:hint="eastAsia"/>
        </w:rPr>
      </w:pPr>
      <w:r>
        <w:rPr>
          <w:rFonts w:hint="eastAsia"/>
        </w:rPr>
        <w:t>击穿电压、热导率、耐高温等优良特性，在高温、高压、高频、大功率、光电、抗辐射、</w:t>
      </w:r>
    </w:p>
    <w:p>
      <w:pPr>
        <w:rPr>
          <w:rFonts w:hint="eastAsia"/>
        </w:rPr>
      </w:pPr>
      <w:r>
        <w:rPr>
          <w:rFonts w:hint="eastAsia"/>
        </w:rPr>
        <w:t>微波性等电子应用领域和航天、军工、核能等极端环境应用有着不可替代的优势.</w:t>
      </w:r>
    </w:p>
    <w:p>
      <w:pPr>
        <w:rPr>
          <w:rFonts w:hint="eastAsia"/>
        </w:rPr>
      </w:pPr>
      <w:r>
        <w:rPr>
          <w:rFonts w:hint="eastAsia"/>
        </w:rPr>
        <w:t>N型主要应用在功率器件</w:t>
      </w:r>
      <w:r>
        <w:rPr>
          <w:rFonts w:hint="eastAsia"/>
          <w:lang w:val="en-US" w:eastAsia="zh-CN"/>
        </w:rPr>
        <w:t>(</w:t>
      </w:r>
      <w:r>
        <w:rPr>
          <w:rFonts w:hint="eastAsia"/>
        </w:rPr>
        <w:t>高功率器件，电动车，逆变器，充电桩）.</w:t>
      </w:r>
    </w:p>
    <w:p>
      <w:pPr>
        <w:rPr>
          <w:rFonts w:hint="eastAsia"/>
        </w:rPr>
      </w:pPr>
      <w:r>
        <w:rPr>
          <w:rFonts w:hint="eastAsia"/>
        </w:rPr>
        <w:t>半绝缘主要应用在高频和微波器件（高频无线通讯，如5G, telecom, Radar）</w:t>
      </w:r>
    </w:p>
    <w:p>
      <w:pPr>
        <w:rPr>
          <w:rFonts w:hint="eastAsia"/>
        </w:rPr>
      </w:pPr>
      <w:r>
        <w:rPr>
          <w:rFonts w:hint="eastAsia"/>
        </w:rPr>
        <w:t>N型是掺杂氮原子，电阻率位于0.015</w:t>
      </w:r>
      <w:r>
        <w:rPr>
          <w:rFonts w:hint="eastAsia"/>
          <w:lang w:val="en-US" w:eastAsia="zh-CN"/>
        </w:rPr>
        <w:t>-0</w:t>
      </w:r>
      <w:r>
        <w:rPr>
          <w:rFonts w:hint="eastAsia"/>
        </w:rPr>
        <w:t>.028</w:t>
      </w:r>
      <w:r>
        <w:rPr>
          <w:rFonts w:hint="eastAsia"/>
          <w:lang w:val="en-US" w:eastAsia="zh-CN"/>
        </w:rPr>
        <w:t>欧姆*c</w:t>
      </w:r>
      <w:r>
        <w:rPr>
          <w:rFonts w:hint="eastAsia"/>
        </w:rPr>
        <w:t>m</w:t>
      </w:r>
      <w:r>
        <w:rPr>
          <w:rFonts w:hint="eastAsia"/>
          <w:lang w:eastAsia="zh-CN"/>
        </w:rPr>
        <w:t>。</w:t>
      </w:r>
      <w:r>
        <w:rPr>
          <w:rFonts w:hint="eastAsia"/>
        </w:rPr>
        <w:t>半绝缘高纯碳化硅，电阻率</w:t>
      </w:r>
    </w:p>
    <w:p>
      <w:pPr>
        <w:rPr>
          <w:rFonts w:hint="eastAsia"/>
        </w:rPr>
      </w:pPr>
      <w:r>
        <w:rPr>
          <w:rFonts w:hint="eastAsia"/>
        </w:rPr>
        <w:t>大于10*5欧姆</w:t>
      </w:r>
      <w:r>
        <w:rPr>
          <w:rFonts w:hint="eastAsia"/>
          <w:lang w:val="en-US" w:eastAsia="zh-CN"/>
        </w:rPr>
        <w:t>*c</w:t>
      </w:r>
      <w:r>
        <w:rPr>
          <w:rFonts w:hint="eastAsia"/>
        </w:rPr>
        <w:t>m.</w:t>
      </w:r>
    </w:p>
    <w:p>
      <w:pPr>
        <w:rPr>
          <w:rFonts w:hint="default" w:eastAsia="宋体"/>
          <w:lang w:val="en-US" w:eastAsia="zh-CN"/>
        </w:rPr>
      </w:pPr>
      <w:r>
        <w:rPr>
          <w:rFonts w:hint="eastAsia"/>
          <w:b/>
          <w:bCs/>
          <w:sz w:val="24"/>
          <w:szCs w:val="24"/>
        </w:rPr>
        <w:t>2</w:t>
      </w:r>
      <w:r>
        <w:rPr>
          <w:rFonts w:hint="eastAsia"/>
          <w:b/>
          <w:bCs/>
          <w:sz w:val="24"/>
          <w:szCs w:val="24"/>
          <w:lang w:eastAsia="zh-CN"/>
        </w:rPr>
        <w:t>.</w:t>
      </w:r>
      <w:r>
        <w:rPr>
          <w:rFonts w:hint="eastAsia"/>
          <w:b/>
          <w:bCs/>
          <w:sz w:val="24"/>
          <w:szCs w:val="24"/>
        </w:rPr>
        <w:t>2</w:t>
      </w:r>
      <w:r>
        <w:rPr>
          <w:rFonts w:hint="eastAsia"/>
          <w:b/>
          <w:bCs/>
          <w:sz w:val="24"/>
          <w:szCs w:val="24"/>
          <w:lang w:eastAsia="zh-CN"/>
        </w:rPr>
        <w:t>.</w:t>
      </w:r>
      <w:r>
        <w:rPr>
          <w:rFonts w:hint="eastAsia"/>
          <w:b/>
          <w:bCs/>
          <w:sz w:val="24"/>
          <w:szCs w:val="24"/>
          <w:lang w:val="en-US" w:eastAsia="zh-CN"/>
        </w:rPr>
        <w:t>3项目组成与建设内容</w:t>
      </w:r>
    </w:p>
    <w:p>
      <w:pPr>
        <w:rPr>
          <w:rFonts w:hint="eastAsia"/>
        </w:rPr>
      </w:pPr>
      <w:r>
        <w:rPr>
          <w:rFonts w:hint="eastAsia"/>
        </w:rPr>
        <w:t>⑴项目组成</w:t>
      </w:r>
    </w:p>
    <w:p>
      <w:pPr>
        <w:rPr>
          <w:rFonts w:hint="eastAsia"/>
        </w:rPr>
      </w:pPr>
      <w:r>
        <w:rPr>
          <w:rFonts w:hint="eastAsia"/>
        </w:rPr>
        <w:t>项目组成及建设内容包括主体工程、储运工程、公用工程及环保工程，见表2</w:t>
      </w:r>
      <w:r>
        <w:rPr>
          <w:rFonts w:hint="eastAsia"/>
          <w:lang w:val="en-US" w:eastAsia="zh-CN"/>
        </w:rPr>
        <w:t>.</w:t>
      </w:r>
      <w:r>
        <w:rPr>
          <w:rFonts w:hint="eastAsia"/>
        </w:rPr>
        <w:t>2-2.</w:t>
      </w:r>
    </w:p>
    <w:p>
      <w:pPr>
        <w:rPr>
          <w:rFonts w:hint="eastAsia"/>
        </w:rPr>
      </w:pPr>
      <w:r>
        <w:rPr>
          <w:rFonts w:hint="eastAsia"/>
        </w:rPr>
        <w:t>项目所在厂区平面布置见图</w:t>
      </w:r>
      <w:r>
        <w:rPr>
          <w:rFonts w:hint="eastAsia"/>
          <w:lang w:val="en-US" w:eastAsia="zh-CN"/>
        </w:rPr>
        <w:t>2.1-1、</w:t>
      </w:r>
      <w:r>
        <w:rPr>
          <w:rFonts w:hint="eastAsia"/>
        </w:rPr>
        <w:t>雨污管线分布见图2</w:t>
      </w:r>
      <w:r>
        <w:rPr>
          <w:rFonts w:hint="eastAsia"/>
          <w:lang w:val="en-US" w:eastAsia="zh-CN"/>
        </w:rPr>
        <w:t>.2-1</w:t>
      </w:r>
      <w:r>
        <w:rPr>
          <w:rFonts w:hint="eastAsia"/>
        </w:rPr>
        <w:t>,租用生产厂房平面布置见</w:t>
      </w:r>
    </w:p>
    <w:p>
      <w:pPr>
        <w:rPr>
          <w:rFonts w:hint="eastAsia"/>
        </w:rPr>
      </w:pPr>
      <w:r>
        <w:rPr>
          <w:rFonts w:hint="eastAsia"/>
        </w:rPr>
        <w:t>图 2</w:t>
      </w:r>
      <w:r>
        <w:rPr>
          <w:rFonts w:hint="eastAsia"/>
          <w:lang w:val="en-US" w:eastAsia="zh-CN"/>
        </w:rPr>
        <w:t>.</w:t>
      </w:r>
      <w:r>
        <w:rPr>
          <w:rFonts w:hint="eastAsia"/>
        </w:rPr>
        <w:t>2-2.</w:t>
      </w:r>
    </w:p>
    <w:p>
      <w:pPr>
        <w:jc w:val="center"/>
        <w:rPr>
          <w:rFonts w:hint="eastAsia"/>
          <w:b/>
          <w:bCs/>
        </w:rPr>
      </w:pPr>
      <w:r>
        <w:rPr>
          <w:rFonts w:hint="eastAsia"/>
          <w:b/>
          <w:bCs/>
        </w:rPr>
        <w:t>2.2-2项目组成及主要建设内容一览表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746"/>
        <w:gridCol w:w="6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top w:val="single" w:color="auto" w:sz="12" w:space="0"/>
              <w:left w:val="nil"/>
            </w:tcBorders>
            <w:noWrap w:val="0"/>
            <w:vAlign w:val="center"/>
          </w:tcPr>
          <w:p>
            <w:pPr>
              <w:jc w:val="center"/>
              <w:rPr>
                <w:vertAlign w:val="baseline"/>
              </w:rPr>
            </w:pPr>
            <w:r>
              <w:rPr>
                <w:rFonts w:hint="eastAsia"/>
                <w:vertAlign w:val="baseline"/>
              </w:rPr>
              <w:t>项目</w:t>
            </w:r>
          </w:p>
        </w:tc>
        <w:tc>
          <w:tcPr>
            <w:tcW w:w="1746" w:type="dxa"/>
            <w:tcBorders>
              <w:top w:val="single" w:color="auto" w:sz="12" w:space="0"/>
            </w:tcBorders>
            <w:noWrap w:val="0"/>
            <w:vAlign w:val="center"/>
          </w:tcPr>
          <w:p>
            <w:pPr>
              <w:jc w:val="center"/>
              <w:rPr>
                <w:vertAlign w:val="baseline"/>
              </w:rPr>
            </w:pPr>
            <w:r>
              <w:rPr>
                <w:rFonts w:hint="eastAsia"/>
                <w:vertAlign w:val="baseline"/>
              </w:rPr>
              <w:t>工程名称</w:t>
            </w:r>
          </w:p>
        </w:tc>
        <w:tc>
          <w:tcPr>
            <w:tcW w:w="6055" w:type="dxa"/>
            <w:tcBorders>
              <w:top w:val="single" w:color="auto" w:sz="12" w:space="0"/>
              <w:right w:val="nil"/>
            </w:tcBorders>
            <w:noWrap w:val="0"/>
            <w:vAlign w:val="center"/>
          </w:tcPr>
          <w:p>
            <w:pPr>
              <w:jc w:val="center"/>
              <w:rPr>
                <w:vertAlign w:val="baseline"/>
              </w:rPr>
            </w:pPr>
            <w:r>
              <w:rPr>
                <w:rFonts w:hint="eastAsia"/>
                <w:vertAlign w:val="baseline"/>
              </w:rPr>
              <w:t>工程内容及</w:t>
            </w:r>
            <w:r>
              <w:rPr>
                <w:rFonts w:hint="eastAsia"/>
                <w:vertAlign w:val="baseline"/>
                <w:lang w:val="en-US" w:eastAsia="zh-CN"/>
              </w:rPr>
              <w:t>规</w:t>
            </w:r>
            <w:r>
              <w:rPr>
                <w:rFonts w:hint="eastAsia"/>
                <w:vertAlign w:val="baseline"/>
              </w:rPr>
              <w:t>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Borders>
              <w:left w:val="nil"/>
            </w:tcBorders>
            <w:noWrap w:val="0"/>
            <w:vAlign w:val="center"/>
          </w:tcPr>
          <w:p>
            <w:pPr>
              <w:jc w:val="center"/>
              <w:rPr>
                <w:rFonts w:hint="eastAsia"/>
                <w:vertAlign w:val="baseline"/>
              </w:rPr>
            </w:pPr>
            <w:r>
              <w:rPr>
                <w:rFonts w:hint="eastAsia"/>
                <w:vertAlign w:val="baseline"/>
              </w:rPr>
              <w:t>主体</w:t>
            </w:r>
          </w:p>
          <w:p>
            <w:pPr>
              <w:jc w:val="center"/>
              <w:rPr>
                <w:vertAlign w:val="baseline"/>
              </w:rPr>
            </w:pPr>
            <w:r>
              <w:rPr>
                <w:rFonts w:hint="eastAsia"/>
                <w:vertAlign w:val="baseline"/>
              </w:rPr>
              <w:t>工程</w:t>
            </w:r>
          </w:p>
        </w:tc>
        <w:tc>
          <w:tcPr>
            <w:tcW w:w="1746" w:type="dxa"/>
            <w:noWrap w:val="0"/>
            <w:vAlign w:val="center"/>
          </w:tcPr>
          <w:p>
            <w:pPr>
              <w:jc w:val="center"/>
              <w:rPr>
                <w:rFonts w:hint="eastAsia"/>
                <w:vertAlign w:val="baseline"/>
                <w:lang w:val="en-US" w:eastAsia="zh-CN"/>
              </w:rPr>
            </w:pPr>
            <w:r>
              <w:rPr>
                <w:rFonts w:hint="eastAsia"/>
                <w:vertAlign w:val="baseline"/>
              </w:rPr>
              <w:t>生产车</w:t>
            </w:r>
            <w:r>
              <w:rPr>
                <w:rFonts w:hint="eastAsia"/>
                <w:vertAlign w:val="baseline"/>
                <w:lang w:val="en-US" w:eastAsia="zh-CN"/>
              </w:rPr>
              <w:t>间</w:t>
            </w:r>
          </w:p>
          <w:p>
            <w:pPr>
              <w:jc w:val="center"/>
              <w:rPr>
                <w:vertAlign w:val="baseline"/>
              </w:rPr>
            </w:pPr>
            <w:r>
              <w:rPr>
                <w:rFonts w:hint="eastAsia"/>
                <w:vertAlign w:val="baseline"/>
              </w:rPr>
              <w:t>（3#应用厂房2F）</w:t>
            </w:r>
          </w:p>
        </w:tc>
        <w:tc>
          <w:tcPr>
            <w:tcW w:w="6055" w:type="dxa"/>
            <w:tcBorders>
              <w:right w:val="nil"/>
            </w:tcBorders>
            <w:noWrap w:val="0"/>
            <w:vAlign w:val="top"/>
          </w:tcPr>
          <w:p>
            <w:pPr>
              <w:jc w:val="both"/>
              <w:rPr>
                <w:rFonts w:hint="eastAsia"/>
                <w:vertAlign w:val="baseline"/>
              </w:rPr>
            </w:pPr>
            <w:r>
              <w:rPr>
                <w:rFonts w:hint="eastAsia"/>
                <w:vertAlign w:val="baseline"/>
              </w:rPr>
              <w:t xml:space="preserve">1F：设PVT间、石墨间、清洗间、抛光间.切磨间等； </w:t>
            </w:r>
          </w:p>
          <w:p>
            <w:pPr>
              <w:jc w:val="both"/>
              <w:rPr>
                <w:rFonts w:hint="eastAsia" w:eastAsia="宋体"/>
                <w:vertAlign w:val="baseline"/>
                <w:lang w:eastAsia="zh-CN"/>
              </w:rPr>
            </w:pPr>
            <w:r>
              <w:rPr>
                <w:rFonts w:hint="eastAsia"/>
                <w:vertAlign w:val="baseline"/>
              </w:rPr>
              <w:t>2F：生管原料仓库、生管成品仓库、生产控制间、办公室、公议室等</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restart"/>
            <w:tcBorders>
              <w:left w:val="nil"/>
            </w:tcBorders>
            <w:noWrap w:val="0"/>
            <w:vAlign w:val="center"/>
          </w:tcPr>
          <w:p>
            <w:pPr>
              <w:jc w:val="center"/>
              <w:rPr>
                <w:rFonts w:hint="eastAsia"/>
                <w:vertAlign w:val="baseline"/>
              </w:rPr>
            </w:pPr>
            <w:r>
              <w:rPr>
                <w:rFonts w:hint="eastAsia"/>
                <w:vertAlign w:val="baseline"/>
              </w:rPr>
              <w:t>公用</w:t>
            </w:r>
          </w:p>
          <w:p>
            <w:pPr>
              <w:jc w:val="center"/>
              <w:rPr>
                <w:vertAlign w:val="baseline"/>
              </w:rPr>
            </w:pPr>
            <w:r>
              <w:rPr>
                <w:rFonts w:hint="eastAsia"/>
                <w:vertAlign w:val="baseline"/>
              </w:rPr>
              <w:t>工程</w:t>
            </w:r>
          </w:p>
        </w:tc>
        <w:tc>
          <w:tcPr>
            <w:tcW w:w="1746" w:type="dxa"/>
            <w:noWrap w:val="0"/>
            <w:vAlign w:val="center"/>
          </w:tcPr>
          <w:p>
            <w:pPr>
              <w:numPr>
                <w:ilvl w:val="0"/>
                <w:numId w:val="4"/>
              </w:numPr>
              <w:jc w:val="center"/>
              <w:rPr>
                <w:rFonts w:hint="eastAsia"/>
                <w:vertAlign w:val="baseline"/>
              </w:rPr>
            </w:pPr>
            <w:r>
              <w:rPr>
                <w:rFonts w:hint="eastAsia"/>
                <w:vertAlign w:val="baseline"/>
              </w:rPr>
              <w:t>供气系统</w:t>
            </w:r>
          </w:p>
          <w:p>
            <w:pPr>
              <w:numPr>
                <w:ilvl w:val="0"/>
                <w:numId w:val="0"/>
              </w:numPr>
              <w:jc w:val="center"/>
              <w:rPr>
                <w:vertAlign w:val="baseline"/>
              </w:rPr>
            </w:pPr>
            <w:r>
              <w:rPr>
                <w:rFonts w:hint="eastAsia"/>
                <w:vertAlign w:val="baseline"/>
              </w:rPr>
              <w:t>（空压站）</w:t>
            </w:r>
          </w:p>
        </w:tc>
        <w:tc>
          <w:tcPr>
            <w:tcW w:w="6055" w:type="dxa"/>
            <w:tcBorders>
              <w:right w:val="nil"/>
            </w:tcBorders>
            <w:noWrap w:val="0"/>
            <w:vAlign w:val="top"/>
          </w:tcPr>
          <w:p>
            <w:pPr>
              <w:jc w:val="both"/>
              <w:rPr>
                <w:vertAlign w:val="baseline"/>
              </w:rPr>
            </w:pPr>
            <w:r>
              <w:rPr>
                <w:rFonts w:hint="eastAsia"/>
                <w:vertAlign w:val="baseline"/>
              </w:rPr>
              <w:t>本项目空压耗量585m</w:t>
            </w:r>
            <w:r>
              <w:rPr>
                <w:rFonts w:hint="eastAsia"/>
                <w:vertAlign w:val="superscript"/>
                <w:lang w:val="en-US" w:eastAsia="zh-CN"/>
              </w:rPr>
              <w:t>3</w:t>
            </w:r>
            <w:r>
              <w:rPr>
                <w:rFonts w:hint="eastAsia"/>
                <w:vertAlign w:val="baseline"/>
              </w:rPr>
              <w:t>/h,依托晶安光电己设空压站，总供气能力 8892m</w:t>
            </w:r>
            <w:r>
              <w:rPr>
                <w:rFonts w:hint="eastAsia"/>
                <w:vertAlign w:val="superscript"/>
                <w:lang w:val="en-US" w:eastAsia="zh-CN"/>
              </w:rPr>
              <w:t>3/</w:t>
            </w:r>
            <w:r>
              <w:rPr>
                <w:rFonts w:hint="eastAsia"/>
                <w:vertAlign w:val="baseline"/>
              </w:rPr>
              <w:t>h,己负荷 5100m</w:t>
            </w:r>
            <w:r>
              <w:rPr>
                <w:rFonts w:hint="eastAsia"/>
                <w:vertAlign w:val="superscript"/>
                <w:lang w:val="en-US" w:eastAsia="zh-CN"/>
              </w:rPr>
              <w:t>3</w:t>
            </w:r>
            <w:r>
              <w:rPr>
                <w:rFonts w:hint="eastAsia"/>
                <w:vertAlign w:val="baseline"/>
              </w:rPr>
              <w:t>/h,富余 3792m</w:t>
            </w:r>
            <w:r>
              <w:rPr>
                <w:rFonts w:hint="eastAsia"/>
                <w:vertAlign w:val="superscript"/>
                <w:lang w:val="en-US" w:eastAsia="zh-CN"/>
              </w:rPr>
              <w:t>3</w:t>
            </w:r>
            <w:r>
              <w:rPr>
                <w:rFonts w:hint="eastAsia"/>
                <w:vertAlign w:val="baseli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Borders>
              <w:left w:val="nil"/>
            </w:tcBorders>
            <w:noWrap w:val="0"/>
            <w:vAlign w:val="center"/>
          </w:tcPr>
          <w:p>
            <w:pPr>
              <w:jc w:val="center"/>
              <w:rPr>
                <w:vertAlign w:val="baseline"/>
              </w:rPr>
            </w:pPr>
          </w:p>
        </w:tc>
        <w:tc>
          <w:tcPr>
            <w:tcW w:w="1746" w:type="dxa"/>
            <w:noWrap w:val="0"/>
            <w:vAlign w:val="center"/>
          </w:tcPr>
          <w:p>
            <w:pPr>
              <w:jc w:val="center"/>
              <w:rPr>
                <w:vertAlign w:val="baseline"/>
              </w:rPr>
            </w:pPr>
            <w:r>
              <w:rPr>
                <w:rFonts w:hint="eastAsia"/>
                <w:vertAlign w:val="baseline"/>
              </w:rPr>
              <w:t>2、空调净化及通 风（暖通动力间）</w:t>
            </w:r>
          </w:p>
        </w:tc>
        <w:tc>
          <w:tcPr>
            <w:tcW w:w="6055" w:type="dxa"/>
            <w:tcBorders>
              <w:right w:val="nil"/>
            </w:tcBorders>
            <w:noWrap w:val="0"/>
            <w:vAlign w:val="top"/>
          </w:tcPr>
          <w:p>
            <w:pPr>
              <w:jc w:val="both"/>
              <w:rPr>
                <w:rFonts w:hint="default"/>
                <w:vertAlign w:val="baseline"/>
                <w:lang w:val="en-US"/>
              </w:rPr>
            </w:pPr>
            <w:r>
              <w:rPr>
                <w:rFonts w:hint="eastAsia"/>
                <w:vertAlign w:val="baseline"/>
              </w:rPr>
              <w:t>使用中央空调，2套冷水机组，机组循环水</w:t>
            </w:r>
            <w:r>
              <w:rPr>
                <w:rFonts w:hint="eastAsia"/>
                <w:vertAlign w:val="baseline"/>
                <w:lang w:val="en-US" w:eastAsia="zh-CN"/>
              </w:rPr>
              <w:t>量</w:t>
            </w:r>
            <w:r>
              <w:rPr>
                <w:rFonts w:hint="eastAsia"/>
                <w:vertAlign w:val="baseline"/>
              </w:rPr>
              <w:t>分别为666m</w:t>
            </w:r>
            <w:r>
              <w:rPr>
                <w:rFonts w:hint="eastAsia"/>
                <w:vertAlign w:val="superscript"/>
                <w:lang w:val="en-US" w:eastAsia="zh-CN"/>
              </w:rPr>
              <w:t>3</w:t>
            </w:r>
            <w:r>
              <w:rPr>
                <w:rFonts w:hint="eastAsia"/>
                <w:vertAlign w:val="baseline"/>
                <w:lang w:val="en-US" w:eastAsia="zh-CN"/>
              </w:rPr>
              <w:t>/h,296</w:t>
            </w:r>
            <w:r>
              <w:rPr>
                <w:rFonts w:hint="eastAsia"/>
                <w:vertAlign w:val="baseline"/>
              </w:rPr>
              <w:t>m</w:t>
            </w:r>
            <w:r>
              <w:rPr>
                <w:rFonts w:hint="eastAsia"/>
                <w:vertAlign w:val="superscript"/>
                <w:lang w:val="en-US" w:eastAsia="zh-CN"/>
              </w:rPr>
              <w:t>3</w:t>
            </w:r>
            <w:r>
              <w:rPr>
                <w:rFonts w:hint="eastAsia"/>
                <w:vertAlign w:val="baseli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Borders>
              <w:left w:val="nil"/>
            </w:tcBorders>
            <w:noWrap w:val="0"/>
            <w:vAlign w:val="center"/>
          </w:tcPr>
          <w:p>
            <w:pPr>
              <w:jc w:val="center"/>
              <w:rPr>
                <w:vertAlign w:val="baseline"/>
              </w:rPr>
            </w:pPr>
          </w:p>
        </w:tc>
        <w:tc>
          <w:tcPr>
            <w:tcW w:w="1746" w:type="dxa"/>
            <w:noWrap w:val="0"/>
            <w:vAlign w:val="center"/>
          </w:tcPr>
          <w:p>
            <w:pPr>
              <w:jc w:val="center"/>
              <w:rPr>
                <w:vertAlign w:val="baseline"/>
              </w:rPr>
            </w:pPr>
            <w:r>
              <w:rPr>
                <w:rFonts w:hint="eastAsia"/>
                <w:vertAlign w:val="baseline"/>
              </w:rPr>
              <w:t>3、纯水站</w:t>
            </w:r>
          </w:p>
        </w:tc>
        <w:tc>
          <w:tcPr>
            <w:tcW w:w="6055" w:type="dxa"/>
            <w:tcBorders>
              <w:right w:val="nil"/>
            </w:tcBorders>
            <w:noWrap w:val="0"/>
            <w:vAlign w:val="top"/>
          </w:tcPr>
          <w:p>
            <w:pPr>
              <w:jc w:val="both"/>
              <w:rPr>
                <w:rFonts w:hint="default"/>
                <w:vertAlign w:val="baseline"/>
                <w:lang w:val="en-US"/>
              </w:rPr>
            </w:pPr>
            <w:r>
              <w:rPr>
                <w:rFonts w:hint="eastAsia"/>
                <w:vertAlign w:val="baseline"/>
              </w:rPr>
              <w:t>本项目纯水用量3.165m</w:t>
            </w:r>
            <w:r>
              <w:rPr>
                <w:rFonts w:hint="eastAsia"/>
                <w:vertAlign w:val="superscript"/>
                <w:lang w:val="en-US" w:eastAsia="zh-CN"/>
              </w:rPr>
              <w:t>3</w:t>
            </w:r>
            <w:r>
              <w:rPr>
                <w:rFonts w:hint="eastAsia"/>
                <w:vertAlign w:val="baseline"/>
                <w:lang w:val="en-US" w:eastAsia="zh-CN"/>
              </w:rPr>
              <w:t>/h</w:t>
            </w:r>
            <w:r>
              <w:rPr>
                <w:rFonts w:hint="eastAsia"/>
                <w:vertAlign w:val="baseline"/>
              </w:rPr>
              <w:t>,依托晶安光电纯水站，纯水站规模175m</w:t>
            </w:r>
            <w:r>
              <w:rPr>
                <w:rFonts w:hint="eastAsia"/>
                <w:vertAlign w:val="superscript"/>
                <w:lang w:val="en-US" w:eastAsia="zh-CN"/>
              </w:rPr>
              <w:t>3</w:t>
            </w:r>
            <w:r>
              <w:rPr>
                <w:rFonts w:hint="eastAsia"/>
                <w:vertAlign w:val="baseline"/>
                <w:lang w:val="en-US" w:eastAsia="zh-CN"/>
              </w:rPr>
              <w:t>/h</w:t>
            </w:r>
            <w:r>
              <w:rPr>
                <w:rFonts w:hint="eastAsia"/>
                <w:vertAlign w:val="baseline"/>
              </w:rPr>
              <w:t>, 已负荷</w:t>
            </w:r>
            <w:r>
              <w:rPr>
                <w:rFonts w:hint="eastAsia"/>
                <w:vertAlign w:val="baseline"/>
                <w:lang w:val="en-US" w:eastAsia="zh-CN"/>
              </w:rPr>
              <w:t>120</w:t>
            </w:r>
            <w:r>
              <w:rPr>
                <w:rFonts w:hint="eastAsia"/>
                <w:vertAlign w:val="baseline"/>
              </w:rPr>
              <w:t>m</w:t>
            </w:r>
            <w:r>
              <w:rPr>
                <w:rFonts w:hint="eastAsia"/>
                <w:vertAlign w:val="superscript"/>
                <w:lang w:val="en-US" w:eastAsia="zh-CN"/>
              </w:rPr>
              <w:t>3</w:t>
            </w:r>
            <w:r>
              <w:rPr>
                <w:rFonts w:hint="eastAsia"/>
                <w:vertAlign w:val="baseline"/>
                <w:lang w:val="en-US" w:eastAsia="zh-CN"/>
              </w:rPr>
              <w:t>/h</w:t>
            </w:r>
            <w:r>
              <w:rPr>
                <w:rFonts w:hint="eastAsia"/>
                <w:vertAlign w:val="baseline"/>
              </w:rPr>
              <w:t>,富余55m</w:t>
            </w:r>
            <w:r>
              <w:rPr>
                <w:rFonts w:hint="eastAsia"/>
                <w:vertAlign w:val="superscript"/>
                <w:lang w:val="en-US" w:eastAsia="zh-CN"/>
              </w:rPr>
              <w:t>3</w:t>
            </w:r>
            <w:r>
              <w:rPr>
                <w:rFonts w:hint="eastAsia"/>
                <w:vertAlign w:val="baseli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Merge w:val="continue"/>
            <w:tcBorders>
              <w:left w:val="nil"/>
              <w:bottom w:val="single" w:color="auto" w:sz="12" w:space="0"/>
            </w:tcBorders>
            <w:noWrap w:val="0"/>
            <w:vAlign w:val="center"/>
          </w:tcPr>
          <w:p>
            <w:pPr>
              <w:jc w:val="center"/>
              <w:rPr>
                <w:vertAlign w:val="baseline"/>
              </w:rPr>
            </w:pPr>
          </w:p>
        </w:tc>
        <w:tc>
          <w:tcPr>
            <w:tcW w:w="1746" w:type="dxa"/>
            <w:tcBorders>
              <w:bottom w:val="single" w:color="auto" w:sz="12" w:space="0"/>
            </w:tcBorders>
            <w:noWrap w:val="0"/>
            <w:vAlign w:val="center"/>
          </w:tcPr>
          <w:p>
            <w:pPr>
              <w:jc w:val="center"/>
              <w:rPr>
                <w:vertAlign w:val="baseline"/>
              </w:rPr>
            </w:pPr>
            <w:r>
              <w:rPr>
                <w:rFonts w:hint="eastAsia"/>
                <w:vertAlign w:val="baseline"/>
              </w:rPr>
              <w:t>4、给水系统</w:t>
            </w:r>
          </w:p>
        </w:tc>
        <w:tc>
          <w:tcPr>
            <w:tcW w:w="6055" w:type="dxa"/>
            <w:tcBorders>
              <w:bottom w:val="single" w:color="auto" w:sz="12" w:space="0"/>
              <w:right w:val="nil"/>
            </w:tcBorders>
            <w:noWrap w:val="0"/>
            <w:vAlign w:val="top"/>
          </w:tcPr>
          <w:p>
            <w:pPr>
              <w:jc w:val="both"/>
              <w:rPr>
                <w:vertAlign w:val="baseline"/>
              </w:rPr>
            </w:pPr>
            <w:r>
              <w:rPr>
                <w:rFonts w:hint="eastAsia"/>
                <w:vertAlign w:val="baseline"/>
              </w:rPr>
              <w:t>厂区依凭晶安光电己建给水管网，厂房内自建给水管</w:t>
            </w:r>
          </w:p>
        </w:tc>
      </w:tr>
    </w:tbl>
    <w:p>
      <w:pPr>
        <w:rPr>
          <w:rFonts w:hint="eastAsia"/>
          <w:lang w:val="en-US" w:eastAsia="zh-CN"/>
        </w:rPr>
      </w:pPr>
      <w:r>
        <w:rPr>
          <w:rFonts w:hint="eastAsia"/>
          <w:lang w:val="en-US" w:eastAsia="zh-CN"/>
        </w:rPr>
        <w:br w:type="page"/>
      </w:r>
    </w:p>
    <w:p>
      <w:pPr>
        <w:rPr>
          <w:rFonts w:hint="eastAsia"/>
          <w:b/>
          <w:bCs/>
        </w:rPr>
      </w:pPr>
      <w:r>
        <w:rPr>
          <w:rFonts w:hint="eastAsia"/>
          <w:b/>
          <w:bCs/>
        </w:rPr>
        <w:t>续表2</w:t>
      </w:r>
      <w:r>
        <w:rPr>
          <w:rFonts w:hint="eastAsia"/>
          <w:b/>
          <w:bCs/>
          <w:lang w:val="en-US" w:eastAsia="zh-CN"/>
        </w:rPr>
        <w:t>.</w:t>
      </w:r>
      <w:r>
        <w:rPr>
          <w:rFonts w:hint="eastAsia"/>
          <w:b/>
          <w:bCs/>
        </w:rPr>
        <w:t>2</w:t>
      </w:r>
      <w:r>
        <w:rPr>
          <w:rFonts w:hint="eastAsia"/>
          <w:b/>
          <w:bCs/>
          <w:lang w:val="en-US" w:eastAsia="zh-CN"/>
        </w:rPr>
        <w:t>-</w:t>
      </w:r>
      <w:r>
        <w:rPr>
          <w:rFonts w:hint="eastAsia"/>
          <w:b/>
          <w:bCs/>
        </w:rPr>
        <w:t>2</w:t>
      </w:r>
    </w:p>
    <w:tbl>
      <w:tblPr>
        <w:tblStyle w:val="6"/>
        <w:tblW w:w="0" w:type="auto"/>
        <w:tblInd w:w="0" w:type="dxa"/>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800"/>
        <w:gridCol w:w="5870"/>
      </w:tblGrid>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52" w:type="dxa"/>
            <w:tcBorders>
              <w:tl2br w:val="nil"/>
              <w:tr2bl w:val="nil"/>
            </w:tcBorders>
            <w:noWrap w:val="0"/>
            <w:vAlign w:val="center"/>
          </w:tcPr>
          <w:p>
            <w:pPr>
              <w:jc w:val="center"/>
              <w:rPr>
                <w:sz w:val="18"/>
                <w:szCs w:val="18"/>
                <w:vertAlign w:val="baseline"/>
              </w:rPr>
            </w:pPr>
            <w:r>
              <w:rPr>
                <w:rFonts w:hint="eastAsia"/>
                <w:sz w:val="18"/>
                <w:szCs w:val="18"/>
                <w:vertAlign w:val="baseline"/>
              </w:rPr>
              <w:t>项目</w:t>
            </w:r>
          </w:p>
        </w:tc>
        <w:tc>
          <w:tcPr>
            <w:tcW w:w="1800" w:type="dxa"/>
            <w:tcBorders>
              <w:tl2br w:val="nil"/>
              <w:tr2bl w:val="nil"/>
            </w:tcBorders>
            <w:noWrap w:val="0"/>
            <w:vAlign w:val="center"/>
          </w:tcPr>
          <w:p>
            <w:pPr>
              <w:jc w:val="center"/>
              <w:rPr>
                <w:sz w:val="18"/>
                <w:szCs w:val="18"/>
                <w:vertAlign w:val="baseline"/>
              </w:rPr>
            </w:pPr>
            <w:r>
              <w:rPr>
                <w:rFonts w:hint="eastAsia"/>
                <w:sz w:val="18"/>
                <w:szCs w:val="18"/>
                <w:vertAlign w:val="baseline"/>
              </w:rPr>
              <w:t>工程名称</w:t>
            </w:r>
          </w:p>
        </w:tc>
        <w:tc>
          <w:tcPr>
            <w:tcW w:w="5870" w:type="dxa"/>
            <w:tcBorders>
              <w:tl2br w:val="nil"/>
              <w:tr2bl w:val="nil"/>
            </w:tcBorders>
            <w:noWrap w:val="0"/>
            <w:vAlign w:val="top"/>
          </w:tcPr>
          <w:p>
            <w:pPr>
              <w:jc w:val="center"/>
              <w:rPr>
                <w:sz w:val="18"/>
                <w:szCs w:val="18"/>
                <w:vertAlign w:val="baseline"/>
              </w:rPr>
            </w:pPr>
            <w:r>
              <w:rPr>
                <w:rFonts w:hint="eastAsia"/>
                <w:sz w:val="18"/>
                <w:szCs w:val="18"/>
                <w:vertAlign w:val="baseline"/>
              </w:rPr>
              <w:t>工程内容及规模</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 w:type="dxa"/>
            <w:vMerge w:val="restart"/>
            <w:tcBorders>
              <w:tl2br w:val="nil"/>
              <w:tr2bl w:val="nil"/>
            </w:tcBorders>
            <w:noWrap w:val="0"/>
            <w:vAlign w:val="center"/>
          </w:tcPr>
          <w:p>
            <w:pPr>
              <w:jc w:val="center"/>
              <w:rPr>
                <w:rFonts w:hint="eastAsia"/>
                <w:sz w:val="18"/>
                <w:szCs w:val="18"/>
                <w:vertAlign w:val="baseline"/>
              </w:rPr>
            </w:pPr>
            <w:r>
              <w:rPr>
                <w:rFonts w:hint="eastAsia"/>
                <w:sz w:val="18"/>
                <w:szCs w:val="18"/>
                <w:vertAlign w:val="baseline"/>
              </w:rPr>
              <w:t>公用</w:t>
            </w:r>
          </w:p>
          <w:p>
            <w:pPr>
              <w:jc w:val="center"/>
              <w:rPr>
                <w:sz w:val="18"/>
                <w:szCs w:val="18"/>
                <w:vertAlign w:val="baseline"/>
              </w:rPr>
            </w:pPr>
            <w:r>
              <w:rPr>
                <w:rFonts w:hint="eastAsia"/>
                <w:sz w:val="18"/>
                <w:szCs w:val="18"/>
                <w:vertAlign w:val="baseline"/>
              </w:rPr>
              <w:t>工程</w:t>
            </w:r>
          </w:p>
        </w:tc>
        <w:tc>
          <w:tcPr>
            <w:tcW w:w="1800" w:type="dxa"/>
            <w:tcBorders>
              <w:tl2br w:val="nil"/>
              <w:tr2bl w:val="nil"/>
            </w:tcBorders>
            <w:noWrap w:val="0"/>
            <w:vAlign w:val="center"/>
          </w:tcPr>
          <w:p>
            <w:pPr>
              <w:jc w:val="center"/>
              <w:rPr>
                <w:sz w:val="18"/>
                <w:szCs w:val="18"/>
                <w:vertAlign w:val="baseline"/>
              </w:rPr>
            </w:pPr>
            <w:r>
              <w:rPr>
                <w:rFonts w:hint="eastAsia"/>
                <w:sz w:val="18"/>
                <w:szCs w:val="18"/>
                <w:vertAlign w:val="baseline"/>
              </w:rPr>
              <w:t>5、排水系统</w:t>
            </w:r>
          </w:p>
        </w:tc>
        <w:tc>
          <w:tcPr>
            <w:tcW w:w="5870" w:type="dxa"/>
            <w:tcBorders>
              <w:tl2br w:val="nil"/>
              <w:tr2bl w:val="nil"/>
            </w:tcBorders>
            <w:noWrap w:val="0"/>
            <w:vAlign w:val="top"/>
          </w:tcPr>
          <w:p>
            <w:pPr>
              <w:jc w:val="center"/>
              <w:rPr>
                <w:sz w:val="18"/>
                <w:szCs w:val="18"/>
                <w:vertAlign w:val="baseline"/>
              </w:rPr>
            </w:pPr>
            <w:r>
              <w:rPr>
                <w:rFonts w:hint="eastAsia"/>
                <w:sz w:val="18"/>
                <w:szCs w:val="18"/>
                <w:vertAlign w:val="baseline"/>
              </w:rPr>
              <w:t>厂区依托晶安光电己建排水管网.厂房内自建排水管</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l2br w:val="nil"/>
              <w:tr2bl w:val="nil"/>
            </w:tcBorders>
            <w:noWrap w:val="0"/>
            <w:vAlign w:val="center"/>
          </w:tcPr>
          <w:p>
            <w:pPr>
              <w:jc w:val="center"/>
              <w:rPr>
                <w:sz w:val="18"/>
                <w:szCs w:val="18"/>
                <w:vertAlign w:val="baseline"/>
              </w:rPr>
            </w:pPr>
          </w:p>
        </w:tc>
        <w:tc>
          <w:tcPr>
            <w:tcW w:w="1800" w:type="dxa"/>
            <w:tcBorders>
              <w:tl2br w:val="nil"/>
              <w:tr2bl w:val="nil"/>
            </w:tcBorders>
            <w:noWrap w:val="0"/>
            <w:vAlign w:val="center"/>
          </w:tcPr>
          <w:p>
            <w:pPr>
              <w:jc w:val="center"/>
              <w:rPr>
                <w:sz w:val="18"/>
                <w:szCs w:val="18"/>
                <w:vertAlign w:val="baseline"/>
              </w:rPr>
            </w:pPr>
            <w:r>
              <w:rPr>
                <w:rFonts w:hint="eastAsia"/>
                <w:sz w:val="18"/>
                <w:szCs w:val="18"/>
                <w:vertAlign w:val="baseline"/>
              </w:rPr>
              <w:t>6、供电系统</w:t>
            </w:r>
          </w:p>
        </w:tc>
        <w:tc>
          <w:tcPr>
            <w:tcW w:w="5870" w:type="dxa"/>
            <w:tcBorders>
              <w:tl2br w:val="nil"/>
              <w:tr2bl w:val="nil"/>
            </w:tcBorders>
            <w:noWrap w:val="0"/>
            <w:vAlign w:val="top"/>
          </w:tcPr>
          <w:p>
            <w:pPr>
              <w:rPr>
                <w:sz w:val="18"/>
                <w:szCs w:val="18"/>
                <w:vertAlign w:val="baseline"/>
              </w:rPr>
            </w:pPr>
            <w:r>
              <w:rPr>
                <w:rFonts w:hint="eastAsia"/>
                <w:sz w:val="18"/>
                <w:szCs w:val="18"/>
                <w:vertAlign w:val="baseline"/>
              </w:rPr>
              <w:t>本项目用电总装机容量为11.6MVA.拟在租用的3#应用厂房内増加4 台2500kVA变压器，2台</w:t>
            </w:r>
            <w:r>
              <w:rPr>
                <w:rFonts w:hint="eastAsia"/>
                <w:sz w:val="18"/>
                <w:szCs w:val="18"/>
                <w:vertAlign w:val="baseline"/>
                <w:lang w:val="en-US" w:eastAsia="zh-CN"/>
              </w:rPr>
              <w:t>800</w:t>
            </w:r>
            <w:r>
              <w:rPr>
                <w:rFonts w:hint="eastAsia"/>
                <w:sz w:val="18"/>
                <w:szCs w:val="18"/>
                <w:vertAlign w:val="baseline"/>
              </w:rPr>
              <w:t>kVA变压器.厂房用电来源于晶安光电己建的110KV变电站，设备安装装机2</w:t>
            </w:r>
            <w:r>
              <w:rPr>
                <w:rFonts w:hint="eastAsia"/>
                <w:sz w:val="18"/>
                <w:szCs w:val="18"/>
                <w:vertAlign w:val="baseline"/>
                <w:lang w:val="en-US" w:eastAsia="zh-CN"/>
              </w:rPr>
              <w:t>*</w:t>
            </w:r>
            <w:r>
              <w:rPr>
                <w:rFonts w:hint="eastAsia"/>
                <w:sz w:val="18"/>
                <w:szCs w:val="18"/>
                <w:vertAlign w:val="baseline"/>
              </w:rPr>
              <w:t>31.5MVA,目前己负荷14MVA, 富余49MVA：</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l2br w:val="nil"/>
              <w:tr2bl w:val="nil"/>
            </w:tcBorders>
            <w:noWrap w:val="0"/>
            <w:vAlign w:val="center"/>
          </w:tcPr>
          <w:p>
            <w:pPr>
              <w:jc w:val="center"/>
              <w:rPr>
                <w:sz w:val="18"/>
                <w:szCs w:val="18"/>
                <w:vertAlign w:val="baseline"/>
              </w:rPr>
            </w:pPr>
          </w:p>
        </w:tc>
        <w:tc>
          <w:tcPr>
            <w:tcW w:w="1800" w:type="dxa"/>
            <w:tcBorders>
              <w:tl2br w:val="nil"/>
              <w:tr2bl w:val="nil"/>
            </w:tcBorders>
            <w:noWrap w:val="0"/>
            <w:vAlign w:val="center"/>
          </w:tcPr>
          <w:p>
            <w:pPr>
              <w:jc w:val="center"/>
              <w:rPr>
                <w:sz w:val="18"/>
                <w:szCs w:val="18"/>
                <w:vertAlign w:val="baseline"/>
              </w:rPr>
            </w:pPr>
            <w:r>
              <w:rPr>
                <w:rFonts w:hint="eastAsia"/>
                <w:sz w:val="18"/>
                <w:szCs w:val="18"/>
                <w:vertAlign w:val="baseline"/>
              </w:rPr>
              <w:t>7、冷却系统</w:t>
            </w:r>
          </w:p>
        </w:tc>
        <w:tc>
          <w:tcPr>
            <w:tcW w:w="5870" w:type="dxa"/>
            <w:tcBorders>
              <w:tl2br w:val="nil"/>
              <w:tr2bl w:val="nil"/>
            </w:tcBorders>
            <w:noWrap w:val="0"/>
            <w:vAlign w:val="top"/>
          </w:tcPr>
          <w:p>
            <w:pPr>
              <w:rPr>
                <w:sz w:val="18"/>
                <w:szCs w:val="18"/>
                <w:vertAlign w:val="baseline"/>
              </w:rPr>
            </w:pPr>
            <w:r>
              <w:rPr>
                <w:rFonts w:hint="eastAsia"/>
                <w:sz w:val="18"/>
                <w:szCs w:val="18"/>
                <w:vertAlign w:val="baseline"/>
              </w:rPr>
              <w:t>3套工艺冷却系统，毎套设3台闭式循环冷却塔，每台循环水量为 330</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rPr>
              <w:t>/h</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 w:type="dxa"/>
            <w:vMerge w:val="restart"/>
            <w:tcBorders>
              <w:tl2br w:val="nil"/>
              <w:tr2bl w:val="nil"/>
            </w:tcBorders>
            <w:noWrap w:val="0"/>
            <w:vAlign w:val="center"/>
          </w:tcPr>
          <w:p>
            <w:pPr>
              <w:jc w:val="center"/>
              <w:rPr>
                <w:rFonts w:hint="eastAsia"/>
                <w:sz w:val="18"/>
                <w:szCs w:val="18"/>
                <w:vertAlign w:val="baseline"/>
              </w:rPr>
            </w:pPr>
            <w:r>
              <w:rPr>
                <w:rFonts w:hint="eastAsia"/>
                <w:sz w:val="18"/>
                <w:szCs w:val="18"/>
                <w:vertAlign w:val="baseline"/>
              </w:rPr>
              <w:t>环保</w:t>
            </w:r>
          </w:p>
          <w:p>
            <w:pPr>
              <w:jc w:val="center"/>
              <w:rPr>
                <w:sz w:val="18"/>
                <w:szCs w:val="18"/>
                <w:vertAlign w:val="baseline"/>
              </w:rPr>
            </w:pPr>
            <w:r>
              <w:rPr>
                <w:rFonts w:hint="eastAsia"/>
                <w:sz w:val="18"/>
                <w:szCs w:val="18"/>
                <w:vertAlign w:val="baseline"/>
              </w:rPr>
              <w:t>工程</w:t>
            </w:r>
          </w:p>
        </w:tc>
        <w:tc>
          <w:tcPr>
            <w:tcW w:w="1800" w:type="dxa"/>
            <w:tcBorders>
              <w:tl2br w:val="nil"/>
              <w:tr2bl w:val="nil"/>
            </w:tcBorders>
            <w:noWrap w:val="0"/>
            <w:vAlign w:val="center"/>
          </w:tcPr>
          <w:p>
            <w:pPr>
              <w:jc w:val="center"/>
              <w:rPr>
                <w:sz w:val="18"/>
                <w:szCs w:val="18"/>
                <w:vertAlign w:val="baseline"/>
              </w:rPr>
            </w:pPr>
            <w:r>
              <w:rPr>
                <w:rFonts w:hint="eastAsia"/>
                <w:sz w:val="18"/>
                <w:szCs w:val="18"/>
                <w:vertAlign w:val="baseline"/>
              </w:rPr>
              <w:t>1、废水处理系统</w:t>
            </w:r>
          </w:p>
        </w:tc>
        <w:tc>
          <w:tcPr>
            <w:tcW w:w="5870" w:type="dxa"/>
            <w:tcBorders>
              <w:tl2br w:val="nil"/>
              <w:tr2bl w:val="nil"/>
            </w:tcBorders>
            <w:noWrap w:val="0"/>
            <w:vAlign w:val="top"/>
          </w:tcPr>
          <w:p>
            <w:pPr>
              <w:rPr>
                <w:rFonts w:hint="eastAsia"/>
                <w:sz w:val="18"/>
                <w:szCs w:val="18"/>
                <w:vertAlign w:val="baseline"/>
                <w:lang w:eastAsia="zh-CN"/>
              </w:rPr>
            </w:pPr>
            <w:r>
              <w:rPr>
                <w:rFonts w:hint="eastAsia"/>
                <w:sz w:val="18"/>
                <w:szCs w:val="18"/>
                <w:vertAlign w:val="baseline"/>
              </w:rPr>
              <w:t>①</w:t>
            </w:r>
            <w:r>
              <w:rPr>
                <w:rFonts w:hint="eastAsia"/>
                <w:sz w:val="18"/>
                <w:szCs w:val="18"/>
                <w:vertAlign w:val="baseline"/>
              </w:rPr>
              <w:tab/>
            </w:r>
            <w:r>
              <w:rPr>
                <w:rFonts w:hint="eastAsia"/>
                <w:sz w:val="18"/>
                <w:szCs w:val="18"/>
                <w:vertAlign w:val="baseline"/>
              </w:rPr>
              <w:t>生产废水（有机、酸碱废水）依托晶安光电已建1#2</w:t>
            </w:r>
            <w:r>
              <w:rPr>
                <w:rFonts w:hint="eastAsia"/>
                <w:sz w:val="18"/>
                <w:szCs w:val="18"/>
                <w:vertAlign w:val="baseline"/>
                <w:lang w:val="en-US" w:eastAsia="zh-CN"/>
              </w:rPr>
              <w:t>#</w:t>
            </w:r>
            <w:r>
              <w:rPr>
                <w:rFonts w:hint="eastAsia"/>
                <w:sz w:val="18"/>
                <w:szCs w:val="18"/>
                <w:vertAlign w:val="baseline"/>
              </w:rPr>
              <w:t>污水处理站，处理</w:t>
            </w:r>
            <w:r>
              <w:rPr>
                <w:rFonts w:hint="eastAsia"/>
                <w:sz w:val="18"/>
                <w:szCs w:val="18"/>
                <w:vertAlign w:val="baseline"/>
                <w:lang w:val="en-US" w:eastAsia="zh-CN"/>
              </w:rPr>
              <w:t>规</w:t>
            </w:r>
            <w:r>
              <w:rPr>
                <w:rFonts w:hint="eastAsia"/>
                <w:sz w:val="18"/>
                <w:szCs w:val="18"/>
                <w:vertAlign w:val="baseline"/>
              </w:rPr>
              <w:t>模3500</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rPr>
              <w:t>/d,已负荷2400</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rPr>
              <w:t>/d,富余</w:t>
            </w:r>
            <w:r>
              <w:rPr>
                <w:rFonts w:hint="eastAsia"/>
                <w:sz w:val="18"/>
                <w:szCs w:val="18"/>
                <w:vertAlign w:val="baseline"/>
                <w:lang w:val="en-US" w:eastAsia="zh-CN"/>
              </w:rPr>
              <w:t>1100m</w:t>
            </w:r>
            <w:r>
              <w:rPr>
                <w:rFonts w:hint="eastAsia"/>
                <w:sz w:val="18"/>
                <w:szCs w:val="18"/>
                <w:vertAlign w:val="superscript"/>
                <w:lang w:val="en-US" w:eastAsia="zh-CN"/>
              </w:rPr>
              <w:t>3/</w:t>
            </w:r>
            <w:r>
              <w:rPr>
                <w:rFonts w:hint="eastAsia"/>
                <w:sz w:val="18"/>
                <w:szCs w:val="18"/>
                <w:vertAlign w:val="baseline"/>
              </w:rPr>
              <w:t>d, 3#应用厂房南側自建</w:t>
            </w:r>
            <w:r>
              <w:rPr>
                <w:rFonts w:hint="eastAsia"/>
                <w:sz w:val="18"/>
                <w:szCs w:val="18"/>
                <w:vertAlign w:val="baseline"/>
                <w:lang w:val="en-US" w:eastAsia="zh-CN"/>
              </w:rPr>
              <w:t>酸碱</w:t>
            </w:r>
            <w:r>
              <w:rPr>
                <w:rFonts w:hint="eastAsia"/>
                <w:sz w:val="18"/>
                <w:szCs w:val="18"/>
                <w:vertAlign w:val="baseline"/>
              </w:rPr>
              <w:t>废水收集池（8</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rPr>
              <w:t>）、有机废水收集池（8</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rPr>
              <w:t>）</w:t>
            </w:r>
            <w:r>
              <w:rPr>
                <w:rFonts w:hint="eastAsia"/>
                <w:sz w:val="18"/>
                <w:szCs w:val="18"/>
                <w:vertAlign w:val="baseline"/>
                <w:lang w:eastAsia="zh-CN"/>
              </w:rPr>
              <w:t>；</w:t>
            </w:r>
          </w:p>
          <w:p>
            <w:pPr>
              <w:rPr>
                <w:rFonts w:hint="eastAsia"/>
                <w:sz w:val="18"/>
                <w:szCs w:val="18"/>
                <w:vertAlign w:val="baseline"/>
              </w:rPr>
            </w:pPr>
            <w:r>
              <w:rPr>
                <w:rFonts w:hint="eastAsia"/>
                <w:sz w:val="18"/>
                <w:szCs w:val="18"/>
                <w:vertAlign w:val="baseline"/>
              </w:rPr>
              <w:t>②</w:t>
            </w:r>
            <w:r>
              <w:rPr>
                <w:rFonts w:hint="eastAsia"/>
                <w:sz w:val="18"/>
                <w:szCs w:val="18"/>
                <w:vertAlign w:val="baseline"/>
              </w:rPr>
              <w:tab/>
            </w:r>
            <w:r>
              <w:rPr>
                <w:rFonts w:hint="eastAsia"/>
                <w:sz w:val="18"/>
                <w:szCs w:val="18"/>
                <w:vertAlign w:val="baseline"/>
              </w:rPr>
              <w:t>倒角</w:t>
            </w:r>
            <w:r>
              <w:rPr>
                <w:rFonts w:hint="eastAsia"/>
                <w:sz w:val="18"/>
                <w:szCs w:val="18"/>
                <w:vertAlign w:val="baseline"/>
                <w:lang w:val="en-US" w:eastAsia="zh-CN"/>
              </w:rPr>
              <w:t>、</w:t>
            </w:r>
            <w:r>
              <w:rPr>
                <w:rFonts w:hint="eastAsia"/>
                <w:sz w:val="18"/>
                <w:szCs w:val="18"/>
                <w:vertAlign w:val="baseline"/>
              </w:rPr>
              <w:t>研磨废水（一般废水）经设备自配沉淀桶处理（每台设备配备 0.2</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rPr>
              <w:t xml:space="preserve">沉淀桶）； </w:t>
            </w:r>
          </w:p>
          <w:p>
            <w:pPr>
              <w:rPr>
                <w:sz w:val="18"/>
                <w:szCs w:val="18"/>
                <w:vertAlign w:val="baseline"/>
              </w:rPr>
            </w:pPr>
            <w:r>
              <w:rPr>
                <w:rFonts w:hint="eastAsia"/>
                <w:sz w:val="18"/>
                <w:szCs w:val="18"/>
                <w:vertAlign w:val="baseline"/>
              </w:rPr>
              <w:t>③</w:t>
            </w:r>
            <w:r>
              <w:rPr>
                <w:rFonts w:hint="eastAsia"/>
                <w:sz w:val="18"/>
                <w:szCs w:val="18"/>
                <w:vertAlign w:val="baseline"/>
              </w:rPr>
              <w:tab/>
            </w:r>
            <w:r>
              <w:rPr>
                <w:rFonts w:hint="eastAsia"/>
                <w:sz w:val="18"/>
                <w:szCs w:val="18"/>
                <w:vertAlign w:val="baseline"/>
              </w:rPr>
              <w:t>生活污水依托晶安光电己建化粪池，总容*466</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rPr>
              <w:t>目前负荷56</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lang w:val="en-US" w:eastAsia="zh-CN"/>
              </w:rPr>
              <w:t>，</w:t>
            </w:r>
            <w:r>
              <w:rPr>
                <w:rFonts w:hint="eastAsia"/>
                <w:sz w:val="18"/>
                <w:szCs w:val="18"/>
                <w:vertAlign w:val="baseline"/>
              </w:rPr>
              <w:t>富余410</w:t>
            </w:r>
            <w:r>
              <w:rPr>
                <w:rFonts w:hint="eastAsia"/>
                <w:sz w:val="18"/>
                <w:szCs w:val="18"/>
                <w:vertAlign w:val="baseline"/>
                <w:lang w:val="en-US" w:eastAsia="zh-CN"/>
              </w:rPr>
              <w:t>m</w:t>
            </w:r>
            <w:r>
              <w:rPr>
                <w:rFonts w:hint="eastAsia"/>
                <w:sz w:val="18"/>
                <w:szCs w:val="18"/>
                <w:vertAlign w:val="superscript"/>
                <w:lang w:val="en-US" w:eastAsia="zh-CN"/>
              </w:rPr>
              <w:t>3</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l2br w:val="nil"/>
              <w:tr2bl w:val="nil"/>
            </w:tcBorders>
            <w:noWrap w:val="0"/>
            <w:vAlign w:val="center"/>
          </w:tcPr>
          <w:p>
            <w:pPr>
              <w:jc w:val="center"/>
              <w:rPr>
                <w:sz w:val="18"/>
                <w:szCs w:val="18"/>
                <w:vertAlign w:val="baseline"/>
              </w:rPr>
            </w:pPr>
          </w:p>
        </w:tc>
        <w:tc>
          <w:tcPr>
            <w:tcW w:w="1800" w:type="dxa"/>
            <w:tcBorders>
              <w:tl2br w:val="nil"/>
              <w:tr2bl w:val="nil"/>
            </w:tcBorders>
            <w:noWrap w:val="0"/>
            <w:vAlign w:val="center"/>
          </w:tcPr>
          <w:p>
            <w:pPr>
              <w:jc w:val="center"/>
              <w:rPr>
                <w:sz w:val="18"/>
                <w:szCs w:val="18"/>
                <w:vertAlign w:val="baseline"/>
              </w:rPr>
            </w:pPr>
            <w:r>
              <w:rPr>
                <w:rFonts w:hint="eastAsia"/>
                <w:sz w:val="18"/>
                <w:szCs w:val="18"/>
                <w:vertAlign w:val="baseline"/>
              </w:rPr>
              <w:t>2、废气处理系统</w:t>
            </w:r>
          </w:p>
        </w:tc>
        <w:tc>
          <w:tcPr>
            <w:tcW w:w="5870" w:type="dxa"/>
            <w:tcBorders>
              <w:tl2br w:val="nil"/>
              <w:tr2bl w:val="nil"/>
            </w:tcBorders>
            <w:noWrap w:val="0"/>
            <w:vAlign w:val="top"/>
          </w:tcPr>
          <w:p>
            <w:pPr>
              <w:rPr>
                <w:rFonts w:hint="eastAsia"/>
                <w:sz w:val="18"/>
                <w:szCs w:val="18"/>
                <w:vertAlign w:val="baseline"/>
              </w:rPr>
            </w:pPr>
            <w:r>
              <w:rPr>
                <w:rFonts w:hint="eastAsia"/>
                <w:sz w:val="18"/>
                <w:szCs w:val="18"/>
                <w:vertAlign w:val="baseline"/>
              </w:rPr>
              <w:t>①</w:t>
            </w:r>
            <w:r>
              <w:rPr>
                <w:rFonts w:hint="eastAsia"/>
                <w:sz w:val="18"/>
                <w:szCs w:val="18"/>
                <w:vertAlign w:val="baseline"/>
              </w:rPr>
              <w:tab/>
            </w:r>
            <w:r>
              <w:rPr>
                <w:rFonts w:hint="eastAsia"/>
                <w:sz w:val="18"/>
                <w:szCs w:val="18"/>
                <w:vertAlign w:val="baseline"/>
              </w:rPr>
              <w:t>晶圆加工有机废气</w:t>
            </w:r>
            <w:r>
              <w:rPr>
                <w:rFonts w:hint="eastAsia"/>
                <w:sz w:val="18"/>
                <w:szCs w:val="18"/>
                <w:vertAlign w:val="baseline"/>
                <w:lang w:eastAsia="zh-CN"/>
              </w:rPr>
              <w:t>：</w:t>
            </w:r>
            <w:r>
              <w:rPr>
                <w:rFonts w:hint="eastAsia"/>
                <w:sz w:val="18"/>
                <w:szCs w:val="18"/>
                <w:vertAlign w:val="baseline"/>
                <w:lang w:val="en-US" w:eastAsia="zh-CN"/>
              </w:rPr>
              <w:t>1</w:t>
            </w:r>
            <w:r>
              <w:rPr>
                <w:rFonts w:hint="eastAsia"/>
                <w:sz w:val="18"/>
                <w:szCs w:val="18"/>
                <w:vertAlign w:val="baseline"/>
              </w:rPr>
              <w:t>套WF</w:t>
            </w:r>
            <w:r>
              <w:rPr>
                <w:rFonts w:hint="eastAsia"/>
                <w:sz w:val="18"/>
                <w:szCs w:val="18"/>
                <w:vertAlign w:val="baseline"/>
                <w:lang w:val="en-US" w:eastAsia="zh-CN"/>
              </w:rPr>
              <w:t>J-4</w:t>
            </w:r>
            <w:r>
              <w:rPr>
                <w:rFonts w:hint="eastAsia"/>
                <w:sz w:val="18"/>
                <w:szCs w:val="18"/>
                <w:vertAlign w:val="baseline"/>
              </w:rPr>
              <w:t xml:space="preserve">A型活性炭纤维有机废气净化器+15m 高排气筒，处理风量3000 </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rPr>
              <w:t xml:space="preserve">/h： </w:t>
            </w:r>
          </w:p>
          <w:p>
            <w:pPr>
              <w:rPr>
                <w:rFonts w:hint="eastAsia"/>
                <w:sz w:val="18"/>
                <w:szCs w:val="18"/>
                <w:vertAlign w:val="baseline"/>
              </w:rPr>
            </w:pPr>
            <w:r>
              <w:rPr>
                <w:rFonts w:hint="eastAsia"/>
                <w:sz w:val="18"/>
                <w:szCs w:val="18"/>
                <w:vertAlign w:val="baseline"/>
              </w:rPr>
              <w:t>②</w:t>
            </w:r>
            <w:r>
              <w:rPr>
                <w:rFonts w:hint="eastAsia"/>
                <w:sz w:val="18"/>
                <w:szCs w:val="18"/>
                <w:vertAlign w:val="baseline"/>
              </w:rPr>
              <w:tab/>
            </w:r>
            <w:r>
              <w:rPr>
                <w:rFonts w:hint="eastAsia"/>
                <w:sz w:val="18"/>
                <w:szCs w:val="18"/>
                <w:vertAlign w:val="baseline"/>
              </w:rPr>
              <w:t xml:space="preserve">晶圆加工酸性废气：2套WFJ-2W型多功能废气洗涤塔+2根15m高排气筒，处理风量为3000 </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rPr>
              <w:t>/h（小试时使用，使用频率低）、7000</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rPr>
              <w:t xml:space="preserve">h </w:t>
            </w:r>
          </w:p>
          <w:p>
            <w:pPr>
              <w:rPr>
                <w:sz w:val="18"/>
                <w:szCs w:val="18"/>
                <w:vertAlign w:val="baseline"/>
              </w:rPr>
            </w:pPr>
            <w:r>
              <w:rPr>
                <w:rFonts w:hint="eastAsia"/>
                <w:sz w:val="18"/>
                <w:szCs w:val="18"/>
                <w:vertAlign w:val="baseline"/>
              </w:rPr>
              <w:t>③</w:t>
            </w:r>
            <w:r>
              <w:rPr>
                <w:rFonts w:hint="eastAsia"/>
                <w:sz w:val="18"/>
                <w:szCs w:val="18"/>
                <w:vertAlign w:val="baseline"/>
              </w:rPr>
              <w:tab/>
            </w:r>
            <w:r>
              <w:rPr>
                <w:rFonts w:hint="eastAsia"/>
                <w:sz w:val="18"/>
                <w:szCs w:val="18"/>
                <w:vertAlign w:val="baseline"/>
              </w:rPr>
              <w:t>长晶石墨毡加工粉尘废气：1套脉冲式滤筒除尘净化器+15m高</w:t>
            </w:r>
            <w:r>
              <w:rPr>
                <w:rFonts w:hint="eastAsia"/>
                <w:sz w:val="18"/>
                <w:szCs w:val="18"/>
                <w:vertAlign w:val="baseline"/>
                <w:lang w:val="en-US" w:eastAsia="zh-CN"/>
              </w:rPr>
              <w:t>排</w:t>
            </w:r>
            <w:r>
              <w:rPr>
                <w:rFonts w:hint="eastAsia"/>
                <w:sz w:val="18"/>
                <w:szCs w:val="18"/>
                <w:vertAlign w:val="baseline"/>
              </w:rPr>
              <w:t>气筒.处理风量</w:t>
            </w:r>
            <w:r>
              <w:rPr>
                <w:rFonts w:hint="eastAsia"/>
                <w:sz w:val="18"/>
                <w:szCs w:val="18"/>
                <w:vertAlign w:val="baseline"/>
                <w:lang w:val="en-US" w:eastAsia="zh-CN"/>
              </w:rPr>
              <w:t>10000m</w:t>
            </w:r>
            <w:r>
              <w:rPr>
                <w:rFonts w:hint="eastAsia"/>
                <w:sz w:val="18"/>
                <w:szCs w:val="18"/>
                <w:vertAlign w:val="superscript"/>
                <w:lang w:val="en-US" w:eastAsia="zh-CN"/>
              </w:rPr>
              <w:t>3</w:t>
            </w:r>
            <w:r>
              <w:rPr>
                <w:rFonts w:hint="eastAsia"/>
                <w:sz w:val="18"/>
                <w:szCs w:val="18"/>
                <w:vertAlign w:val="baseline"/>
              </w:rPr>
              <w:t>/h</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l2br w:val="nil"/>
              <w:tr2bl w:val="nil"/>
            </w:tcBorders>
            <w:noWrap w:val="0"/>
            <w:vAlign w:val="center"/>
          </w:tcPr>
          <w:p>
            <w:pPr>
              <w:jc w:val="center"/>
              <w:rPr>
                <w:sz w:val="18"/>
                <w:szCs w:val="18"/>
                <w:vertAlign w:val="baseline"/>
              </w:rPr>
            </w:pPr>
          </w:p>
        </w:tc>
        <w:tc>
          <w:tcPr>
            <w:tcW w:w="1800" w:type="dxa"/>
            <w:tcBorders>
              <w:tl2br w:val="nil"/>
              <w:tr2bl w:val="nil"/>
            </w:tcBorders>
            <w:noWrap w:val="0"/>
            <w:vAlign w:val="center"/>
          </w:tcPr>
          <w:p>
            <w:pPr>
              <w:jc w:val="center"/>
              <w:rPr>
                <w:sz w:val="18"/>
                <w:szCs w:val="18"/>
                <w:vertAlign w:val="baseline"/>
              </w:rPr>
            </w:pPr>
            <w:r>
              <w:rPr>
                <w:rFonts w:hint="eastAsia"/>
                <w:sz w:val="18"/>
                <w:szCs w:val="18"/>
                <w:vertAlign w:val="baseline"/>
              </w:rPr>
              <w:t>3、噪声防治措施</w:t>
            </w:r>
          </w:p>
        </w:tc>
        <w:tc>
          <w:tcPr>
            <w:tcW w:w="5870" w:type="dxa"/>
            <w:tcBorders>
              <w:tl2br w:val="nil"/>
              <w:tr2bl w:val="nil"/>
            </w:tcBorders>
            <w:noWrap w:val="0"/>
            <w:vAlign w:val="top"/>
          </w:tcPr>
          <w:p>
            <w:pPr>
              <w:rPr>
                <w:rFonts w:hint="eastAsia" w:eastAsia="宋体"/>
                <w:sz w:val="18"/>
                <w:szCs w:val="18"/>
                <w:vertAlign w:val="baseline"/>
                <w:lang w:val="en-US" w:eastAsia="zh-CN"/>
              </w:rPr>
            </w:pPr>
            <w:r>
              <w:rPr>
                <w:rFonts w:hint="eastAsia"/>
                <w:sz w:val="18"/>
                <w:szCs w:val="18"/>
                <w:vertAlign w:val="baseline"/>
              </w:rPr>
              <w:t>①选用低噪设备：②对高</w:t>
            </w:r>
            <w:r>
              <w:rPr>
                <w:rFonts w:hint="eastAsia"/>
                <w:sz w:val="18"/>
                <w:szCs w:val="18"/>
                <w:vertAlign w:val="baseline"/>
                <w:lang w:val="en-US" w:eastAsia="zh-CN"/>
              </w:rPr>
              <w:t>噪</w:t>
            </w:r>
            <w:r>
              <w:rPr>
                <w:rFonts w:hint="eastAsia"/>
                <w:sz w:val="18"/>
                <w:szCs w:val="18"/>
                <w:vertAlign w:val="baseline"/>
              </w:rPr>
              <w:t>声设备采取消声、隔声、减振措施</w:t>
            </w:r>
            <w:r>
              <w:rPr>
                <w:rFonts w:hint="eastAsia"/>
                <w:sz w:val="18"/>
                <w:szCs w:val="18"/>
                <w:vertAlign w:val="baseline"/>
                <w:lang w:val="en-US" w:eastAsia="zh-CN"/>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l2br w:val="nil"/>
              <w:tr2bl w:val="nil"/>
            </w:tcBorders>
            <w:noWrap w:val="0"/>
            <w:vAlign w:val="center"/>
          </w:tcPr>
          <w:p>
            <w:pPr>
              <w:jc w:val="center"/>
              <w:rPr>
                <w:sz w:val="18"/>
                <w:szCs w:val="18"/>
                <w:vertAlign w:val="baseline"/>
              </w:rPr>
            </w:pPr>
          </w:p>
        </w:tc>
        <w:tc>
          <w:tcPr>
            <w:tcW w:w="1800" w:type="dxa"/>
            <w:vMerge w:val="restart"/>
            <w:tcBorders>
              <w:tl2br w:val="nil"/>
              <w:tr2bl w:val="nil"/>
            </w:tcBorders>
            <w:noWrap w:val="0"/>
            <w:vAlign w:val="center"/>
          </w:tcPr>
          <w:p>
            <w:pPr>
              <w:jc w:val="center"/>
              <w:rPr>
                <w:sz w:val="18"/>
                <w:szCs w:val="18"/>
                <w:vertAlign w:val="baseline"/>
              </w:rPr>
            </w:pPr>
            <w:r>
              <w:rPr>
                <w:rFonts w:hint="eastAsia"/>
                <w:sz w:val="18"/>
                <w:szCs w:val="18"/>
                <w:vertAlign w:val="baseline"/>
              </w:rPr>
              <w:t>4.固废处置措施</w:t>
            </w:r>
          </w:p>
        </w:tc>
        <w:tc>
          <w:tcPr>
            <w:tcW w:w="5870" w:type="dxa"/>
            <w:tcBorders>
              <w:tl2br w:val="nil"/>
              <w:tr2bl w:val="nil"/>
            </w:tcBorders>
            <w:noWrap w:val="0"/>
            <w:vAlign w:val="top"/>
          </w:tcPr>
          <w:p>
            <w:pPr>
              <w:rPr>
                <w:rFonts w:hint="default" w:eastAsia="宋体"/>
                <w:sz w:val="18"/>
                <w:szCs w:val="18"/>
                <w:vertAlign w:val="baseline"/>
                <w:lang w:val="en-US" w:eastAsia="zh-CN"/>
              </w:rPr>
            </w:pPr>
            <w:r>
              <w:rPr>
                <w:rFonts w:hint="eastAsia"/>
                <w:sz w:val="18"/>
                <w:szCs w:val="18"/>
                <w:vertAlign w:val="baseline"/>
              </w:rPr>
              <w:t>设危险废物</w:t>
            </w:r>
            <w:r>
              <w:rPr>
                <w:rFonts w:hint="eastAsia"/>
                <w:sz w:val="18"/>
                <w:szCs w:val="18"/>
                <w:vertAlign w:val="baseline"/>
                <w:lang w:val="en-US" w:eastAsia="zh-CN"/>
              </w:rPr>
              <w:t>暂</w:t>
            </w:r>
            <w:r>
              <w:rPr>
                <w:rFonts w:hint="eastAsia"/>
                <w:sz w:val="18"/>
                <w:szCs w:val="18"/>
                <w:vertAlign w:val="baseline"/>
              </w:rPr>
              <w:t>存区，位于晶安光电1#应用厂房1F,占地面200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l2br w:val="nil"/>
              <w:tr2bl w:val="nil"/>
            </w:tcBorders>
            <w:noWrap w:val="0"/>
            <w:vAlign w:val="center"/>
          </w:tcPr>
          <w:p>
            <w:pPr>
              <w:jc w:val="center"/>
              <w:rPr>
                <w:sz w:val="18"/>
                <w:szCs w:val="18"/>
                <w:vertAlign w:val="baseline"/>
              </w:rPr>
            </w:pPr>
          </w:p>
        </w:tc>
        <w:tc>
          <w:tcPr>
            <w:tcW w:w="1800" w:type="dxa"/>
            <w:vMerge w:val="continue"/>
            <w:tcBorders>
              <w:tl2br w:val="nil"/>
              <w:tr2bl w:val="nil"/>
            </w:tcBorders>
            <w:noWrap w:val="0"/>
            <w:vAlign w:val="center"/>
          </w:tcPr>
          <w:p>
            <w:pPr>
              <w:jc w:val="center"/>
              <w:rPr>
                <w:sz w:val="18"/>
                <w:szCs w:val="18"/>
                <w:vertAlign w:val="baseline"/>
              </w:rPr>
            </w:pPr>
          </w:p>
        </w:tc>
        <w:tc>
          <w:tcPr>
            <w:tcW w:w="5870" w:type="dxa"/>
            <w:tcBorders>
              <w:tl2br w:val="nil"/>
              <w:tr2bl w:val="nil"/>
            </w:tcBorders>
            <w:noWrap w:val="0"/>
            <w:vAlign w:val="top"/>
          </w:tcPr>
          <w:p>
            <w:pPr>
              <w:rPr>
                <w:sz w:val="18"/>
                <w:szCs w:val="18"/>
                <w:vertAlign w:val="baseline"/>
              </w:rPr>
            </w:pPr>
            <w:r>
              <w:rPr>
                <w:rFonts w:hint="eastAsia"/>
                <w:sz w:val="18"/>
                <w:szCs w:val="18"/>
                <w:vertAlign w:val="baseline"/>
              </w:rPr>
              <w:t>设一般工业固废</w:t>
            </w:r>
            <w:r>
              <w:rPr>
                <w:rFonts w:hint="eastAsia"/>
                <w:sz w:val="18"/>
                <w:szCs w:val="18"/>
                <w:vertAlign w:val="baseline"/>
                <w:lang w:val="en-US" w:eastAsia="zh-CN"/>
              </w:rPr>
              <w:t>暂</w:t>
            </w:r>
            <w:r>
              <w:rPr>
                <w:rFonts w:hint="eastAsia"/>
                <w:sz w:val="18"/>
                <w:szCs w:val="18"/>
                <w:vertAlign w:val="baseline"/>
              </w:rPr>
              <w:t>存区,位于晶安光电1#应用厂房IF,占地面积100</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l2br w:val="nil"/>
              <w:tr2bl w:val="nil"/>
            </w:tcBorders>
            <w:noWrap w:val="0"/>
            <w:vAlign w:val="center"/>
          </w:tcPr>
          <w:p>
            <w:pPr>
              <w:jc w:val="center"/>
              <w:rPr>
                <w:sz w:val="18"/>
                <w:szCs w:val="18"/>
                <w:vertAlign w:val="baseline"/>
              </w:rPr>
            </w:pPr>
          </w:p>
        </w:tc>
        <w:tc>
          <w:tcPr>
            <w:tcW w:w="1800" w:type="dxa"/>
            <w:vMerge w:val="continue"/>
            <w:tcBorders>
              <w:tl2br w:val="nil"/>
              <w:tr2bl w:val="nil"/>
            </w:tcBorders>
            <w:noWrap w:val="0"/>
            <w:vAlign w:val="center"/>
          </w:tcPr>
          <w:p>
            <w:pPr>
              <w:jc w:val="center"/>
              <w:rPr>
                <w:sz w:val="18"/>
                <w:szCs w:val="18"/>
                <w:vertAlign w:val="baseline"/>
              </w:rPr>
            </w:pPr>
          </w:p>
        </w:tc>
        <w:tc>
          <w:tcPr>
            <w:tcW w:w="5870" w:type="dxa"/>
            <w:tcBorders>
              <w:tl2br w:val="nil"/>
              <w:tr2bl w:val="nil"/>
            </w:tcBorders>
            <w:noWrap w:val="0"/>
            <w:vAlign w:val="top"/>
          </w:tcPr>
          <w:p>
            <w:pPr>
              <w:rPr>
                <w:sz w:val="18"/>
                <w:szCs w:val="18"/>
                <w:vertAlign w:val="baseline"/>
              </w:rPr>
            </w:pPr>
            <w:r>
              <w:rPr>
                <w:rFonts w:hint="eastAsia"/>
                <w:sz w:val="18"/>
                <w:szCs w:val="18"/>
                <w:vertAlign w:val="baseline"/>
              </w:rPr>
              <w:t>生活垃圾经垃圾桶收集，委托环卫部门处置</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 w:type="dxa"/>
            <w:vMerge w:val="restart"/>
            <w:tcBorders>
              <w:tl2br w:val="nil"/>
              <w:tr2bl w:val="nil"/>
            </w:tcBorders>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储运</w:t>
            </w:r>
          </w:p>
          <w:p>
            <w:pPr>
              <w:jc w:val="center"/>
              <w:rPr>
                <w:rFonts w:hint="default" w:eastAsia="宋体"/>
                <w:sz w:val="18"/>
                <w:szCs w:val="18"/>
                <w:vertAlign w:val="baseline"/>
                <w:lang w:val="en-US" w:eastAsia="zh-CN"/>
              </w:rPr>
            </w:pPr>
            <w:r>
              <w:rPr>
                <w:rFonts w:hint="eastAsia"/>
                <w:sz w:val="18"/>
                <w:szCs w:val="18"/>
                <w:vertAlign w:val="baseline"/>
                <w:lang w:val="en-US" w:eastAsia="zh-CN"/>
              </w:rPr>
              <w:t>工程</w:t>
            </w:r>
          </w:p>
        </w:tc>
        <w:tc>
          <w:tcPr>
            <w:tcW w:w="1800" w:type="dxa"/>
            <w:tcBorders>
              <w:tl2br w:val="nil"/>
              <w:tr2bl w:val="nil"/>
            </w:tcBorders>
            <w:noWrap w:val="0"/>
            <w:vAlign w:val="center"/>
          </w:tcPr>
          <w:p>
            <w:pPr>
              <w:jc w:val="center"/>
              <w:rPr>
                <w:sz w:val="18"/>
                <w:szCs w:val="18"/>
                <w:vertAlign w:val="baseline"/>
              </w:rPr>
            </w:pPr>
            <w:r>
              <w:rPr>
                <w:rFonts w:hint="eastAsia"/>
                <w:sz w:val="18"/>
                <w:szCs w:val="18"/>
                <w:vertAlign w:val="baseline"/>
              </w:rPr>
              <w:t>1、化学品库</w:t>
            </w:r>
          </w:p>
        </w:tc>
        <w:tc>
          <w:tcPr>
            <w:tcW w:w="5870" w:type="dxa"/>
            <w:tcBorders>
              <w:tl2br w:val="nil"/>
              <w:tr2bl w:val="nil"/>
            </w:tcBorders>
            <w:noWrap w:val="0"/>
            <w:vAlign w:val="top"/>
          </w:tcPr>
          <w:p>
            <w:pPr>
              <w:rPr>
                <w:sz w:val="18"/>
                <w:szCs w:val="18"/>
                <w:vertAlign w:val="baseline"/>
              </w:rPr>
            </w:pPr>
            <w:r>
              <w:rPr>
                <w:rFonts w:hint="eastAsia"/>
                <w:sz w:val="18"/>
                <w:szCs w:val="18"/>
                <w:vertAlign w:val="baseline"/>
              </w:rPr>
              <w:t>依托晶安光电已建化学品库（租用面积30</w:t>
            </w:r>
            <w:r>
              <w:rPr>
                <w:rFonts w:hint="eastAsia"/>
                <w:sz w:val="18"/>
                <w:szCs w:val="18"/>
                <w:vertAlign w:val="baseline"/>
                <w:lang w:val="en-US" w:eastAsia="zh-CN"/>
              </w:rPr>
              <w:t>m</w:t>
            </w:r>
            <w:r>
              <w:rPr>
                <w:rFonts w:hint="eastAsia"/>
                <w:sz w:val="18"/>
                <w:szCs w:val="18"/>
                <w:vertAlign w:val="superscript"/>
                <w:lang w:val="en-US" w:eastAsia="zh-CN"/>
              </w:rPr>
              <w:t>2</w:t>
            </w:r>
            <w:r>
              <w:rPr>
                <w:rFonts w:hint="eastAsia"/>
                <w:sz w:val="18"/>
                <w:szCs w:val="18"/>
                <w:vertAlign w:val="baseline"/>
              </w:rPr>
              <w:t>）,于3#应用厂房二层设置生管原料仓库（184</w:t>
            </w:r>
            <w:r>
              <w:rPr>
                <w:rFonts w:hint="eastAsia"/>
                <w:sz w:val="18"/>
                <w:szCs w:val="18"/>
                <w:vertAlign w:val="baseline"/>
                <w:lang w:val="en-US" w:eastAsia="zh-CN"/>
              </w:rPr>
              <w:t>m</w:t>
            </w:r>
            <w:r>
              <w:rPr>
                <w:rFonts w:hint="eastAsia"/>
                <w:sz w:val="18"/>
                <w:szCs w:val="18"/>
                <w:vertAlign w:val="superscript"/>
                <w:lang w:val="en-US" w:eastAsia="zh-CN"/>
              </w:rPr>
              <w:t>2</w:t>
            </w:r>
            <w:r>
              <w:rPr>
                <w:rFonts w:hint="eastAsia"/>
                <w:sz w:val="18"/>
                <w:szCs w:val="18"/>
                <w:vertAlign w:val="baseline"/>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l2br w:val="nil"/>
              <w:tr2bl w:val="nil"/>
            </w:tcBorders>
            <w:noWrap w:val="0"/>
            <w:vAlign w:val="center"/>
          </w:tcPr>
          <w:p>
            <w:pPr>
              <w:jc w:val="center"/>
              <w:rPr>
                <w:sz w:val="18"/>
                <w:szCs w:val="18"/>
                <w:vertAlign w:val="baseline"/>
              </w:rPr>
            </w:pPr>
          </w:p>
        </w:tc>
        <w:tc>
          <w:tcPr>
            <w:tcW w:w="1800" w:type="dxa"/>
            <w:tcBorders>
              <w:tl2br w:val="nil"/>
              <w:tr2bl w:val="nil"/>
            </w:tcBorders>
            <w:noWrap w:val="0"/>
            <w:vAlign w:val="center"/>
          </w:tcPr>
          <w:p>
            <w:pPr>
              <w:jc w:val="center"/>
              <w:rPr>
                <w:sz w:val="18"/>
                <w:szCs w:val="18"/>
                <w:vertAlign w:val="baseline"/>
              </w:rPr>
            </w:pPr>
            <w:r>
              <w:rPr>
                <w:rFonts w:hint="eastAsia"/>
                <w:sz w:val="18"/>
                <w:szCs w:val="18"/>
                <w:vertAlign w:val="baseline"/>
              </w:rPr>
              <w:t>2、气体站</w:t>
            </w:r>
          </w:p>
        </w:tc>
        <w:tc>
          <w:tcPr>
            <w:tcW w:w="5870" w:type="dxa"/>
            <w:tcBorders>
              <w:tl2br w:val="nil"/>
              <w:tr2bl w:val="nil"/>
            </w:tcBorders>
            <w:noWrap w:val="0"/>
            <w:vAlign w:val="top"/>
          </w:tcPr>
          <w:p>
            <w:pPr>
              <w:rPr>
                <w:sz w:val="18"/>
                <w:szCs w:val="18"/>
                <w:vertAlign w:val="baseline"/>
              </w:rPr>
            </w:pPr>
            <w:r>
              <w:rPr>
                <w:rFonts w:hint="eastAsia"/>
                <w:sz w:val="18"/>
                <w:szCs w:val="18"/>
                <w:vertAlign w:val="baseline"/>
              </w:rPr>
              <w:t>①项目氮气耗量为63.7</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rPr>
              <w:t>/h.</w:t>
            </w:r>
            <w:r>
              <w:rPr>
                <w:rFonts w:hint="eastAsia"/>
                <w:sz w:val="18"/>
                <w:szCs w:val="18"/>
                <w:vertAlign w:val="baseline"/>
                <w:lang w:val="en-US" w:eastAsia="zh-CN"/>
              </w:rPr>
              <w:t>氮</w:t>
            </w:r>
            <w:r>
              <w:rPr>
                <w:rFonts w:hint="eastAsia"/>
                <w:sz w:val="18"/>
                <w:szCs w:val="18"/>
                <w:vertAlign w:val="baseline"/>
              </w:rPr>
              <w:t>气依托晶安光电液</w:t>
            </w:r>
            <w:r>
              <w:rPr>
                <w:rFonts w:hint="eastAsia"/>
                <w:sz w:val="18"/>
                <w:szCs w:val="18"/>
                <w:vertAlign w:val="baseline"/>
                <w:lang w:val="en-US" w:eastAsia="zh-CN"/>
              </w:rPr>
              <w:t>氮</w:t>
            </w:r>
            <w:r>
              <w:rPr>
                <w:rFonts w:hint="eastAsia"/>
                <w:sz w:val="18"/>
                <w:szCs w:val="18"/>
                <w:vertAlign w:val="baseline"/>
              </w:rPr>
              <w:t>站，总供应量 2900</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rPr>
              <w:t>/h,己负载750</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rPr>
              <w:t>/h.富余2</w:t>
            </w:r>
            <w:r>
              <w:rPr>
                <w:rFonts w:hint="eastAsia"/>
                <w:sz w:val="18"/>
                <w:szCs w:val="18"/>
                <w:vertAlign w:val="baseline"/>
                <w:lang w:val="en-US" w:eastAsia="zh-CN"/>
              </w:rPr>
              <w:t>1</w:t>
            </w:r>
            <w:r>
              <w:rPr>
                <w:rFonts w:hint="eastAsia"/>
                <w:sz w:val="18"/>
                <w:szCs w:val="18"/>
                <w:vertAlign w:val="baseline"/>
              </w:rPr>
              <w:t>50</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rPr>
              <w:t>/h：②项目</w:t>
            </w:r>
            <w:r>
              <w:rPr>
                <w:rFonts w:hint="eastAsia"/>
                <w:sz w:val="18"/>
                <w:szCs w:val="18"/>
                <w:vertAlign w:val="baseline"/>
                <w:lang w:val="en-US" w:eastAsia="zh-CN"/>
              </w:rPr>
              <w:t>氩</w:t>
            </w:r>
            <w:r>
              <w:rPr>
                <w:rFonts w:hint="eastAsia"/>
                <w:sz w:val="18"/>
                <w:szCs w:val="18"/>
                <w:vertAlign w:val="baseline"/>
              </w:rPr>
              <w:t>气耗量为15</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rPr>
              <w:t xml:space="preserve">/h, </w:t>
            </w:r>
            <w:r>
              <w:rPr>
                <w:rFonts w:hint="eastAsia"/>
                <w:sz w:val="18"/>
                <w:szCs w:val="18"/>
                <w:vertAlign w:val="baseline"/>
                <w:lang w:val="en-US" w:eastAsia="zh-CN"/>
              </w:rPr>
              <w:t>氩</w:t>
            </w:r>
            <w:r>
              <w:rPr>
                <w:rFonts w:hint="eastAsia"/>
                <w:sz w:val="18"/>
                <w:szCs w:val="18"/>
                <w:vertAlign w:val="baseline"/>
              </w:rPr>
              <w:t>气依托晶安光电液</w:t>
            </w:r>
            <w:r>
              <w:rPr>
                <w:rFonts w:hint="eastAsia"/>
                <w:sz w:val="18"/>
                <w:szCs w:val="18"/>
                <w:vertAlign w:val="baseline"/>
                <w:lang w:val="en-US" w:eastAsia="zh-CN"/>
              </w:rPr>
              <w:t>氩</w:t>
            </w:r>
            <w:r>
              <w:rPr>
                <w:rFonts w:hint="eastAsia"/>
                <w:sz w:val="18"/>
                <w:szCs w:val="18"/>
                <w:vertAlign w:val="baseline"/>
              </w:rPr>
              <w:t>站，总供应量180</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rPr>
              <w:t>/h.己负载35</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rPr>
              <w:t>/h,富余</w:t>
            </w:r>
            <w:r>
              <w:rPr>
                <w:rFonts w:hint="eastAsia"/>
                <w:sz w:val="18"/>
                <w:szCs w:val="18"/>
                <w:vertAlign w:val="baseline"/>
                <w:lang w:val="en-US" w:eastAsia="zh-CN"/>
              </w:rPr>
              <w:t>1</w:t>
            </w:r>
            <w:r>
              <w:rPr>
                <w:rFonts w:hint="eastAsia"/>
                <w:sz w:val="18"/>
                <w:szCs w:val="18"/>
                <w:vertAlign w:val="baseline"/>
              </w:rPr>
              <w:t>45</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rPr>
              <w:t>/h.③于新建设备房东侧新建氢气站，项目氢气耗量为0.6</w:t>
            </w:r>
            <w:r>
              <w:rPr>
                <w:rFonts w:hint="eastAsia"/>
                <w:sz w:val="18"/>
                <w:szCs w:val="18"/>
                <w:vertAlign w:val="baseline"/>
                <w:lang w:val="en-US" w:eastAsia="zh-CN"/>
              </w:rPr>
              <w:t>m</w:t>
            </w:r>
            <w:r>
              <w:rPr>
                <w:rFonts w:hint="eastAsia"/>
                <w:sz w:val="18"/>
                <w:szCs w:val="18"/>
                <w:vertAlign w:val="superscript"/>
                <w:lang w:val="en-US" w:eastAsia="zh-CN"/>
              </w:rPr>
              <w:t>3</w:t>
            </w:r>
            <w:r>
              <w:rPr>
                <w:rFonts w:hint="eastAsia"/>
                <w:sz w:val="18"/>
                <w:szCs w:val="18"/>
                <w:vertAlign w:val="baseline"/>
                <w:lang w:val="en-US" w:eastAsia="zh-CN"/>
              </w:rPr>
              <w:t>/</w:t>
            </w:r>
            <w:r>
              <w:rPr>
                <w:rFonts w:hint="eastAsia"/>
                <w:sz w:val="18"/>
                <w:szCs w:val="18"/>
                <w:vertAlign w:val="baseline"/>
              </w:rPr>
              <w:t>h, 选用集中格（4组，50L</w:t>
            </w:r>
            <w:r>
              <w:rPr>
                <w:rFonts w:hint="eastAsia"/>
                <w:sz w:val="18"/>
                <w:szCs w:val="18"/>
                <w:vertAlign w:val="baseline"/>
                <w:lang w:val="en-US" w:eastAsia="zh-CN"/>
              </w:rPr>
              <w:t>*1</w:t>
            </w:r>
            <w:r>
              <w:rPr>
                <w:rFonts w:hint="eastAsia"/>
                <w:sz w:val="18"/>
                <w:szCs w:val="18"/>
                <w:vertAlign w:val="baseline"/>
              </w:rPr>
              <w:t>6瓶为一组，一用三备）</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l2br w:val="nil"/>
              <w:tr2bl w:val="nil"/>
            </w:tcBorders>
            <w:noWrap w:val="0"/>
            <w:vAlign w:val="center"/>
          </w:tcPr>
          <w:p>
            <w:pPr>
              <w:jc w:val="center"/>
              <w:rPr>
                <w:sz w:val="18"/>
                <w:szCs w:val="18"/>
                <w:vertAlign w:val="baseline"/>
              </w:rPr>
            </w:pPr>
          </w:p>
        </w:tc>
        <w:tc>
          <w:tcPr>
            <w:tcW w:w="1800" w:type="dxa"/>
            <w:tcBorders>
              <w:tl2br w:val="nil"/>
              <w:tr2bl w:val="nil"/>
            </w:tcBorders>
            <w:noWrap w:val="0"/>
            <w:vAlign w:val="center"/>
          </w:tcPr>
          <w:p>
            <w:pPr>
              <w:jc w:val="center"/>
              <w:rPr>
                <w:sz w:val="18"/>
                <w:szCs w:val="18"/>
                <w:vertAlign w:val="baseline"/>
              </w:rPr>
            </w:pPr>
            <w:r>
              <w:rPr>
                <w:rFonts w:hint="eastAsia"/>
                <w:sz w:val="18"/>
                <w:szCs w:val="18"/>
                <w:vertAlign w:val="baseline"/>
              </w:rPr>
              <w:t>3.成品仓</w:t>
            </w:r>
          </w:p>
        </w:tc>
        <w:tc>
          <w:tcPr>
            <w:tcW w:w="5870" w:type="dxa"/>
            <w:tcBorders>
              <w:tl2br w:val="nil"/>
              <w:tr2bl w:val="nil"/>
            </w:tcBorders>
            <w:noWrap w:val="0"/>
            <w:vAlign w:val="top"/>
          </w:tcPr>
          <w:p>
            <w:pPr>
              <w:rPr>
                <w:sz w:val="18"/>
                <w:szCs w:val="18"/>
                <w:vertAlign w:val="baseline"/>
              </w:rPr>
            </w:pPr>
            <w:r>
              <w:rPr>
                <w:rFonts w:hint="eastAsia"/>
                <w:sz w:val="18"/>
                <w:szCs w:val="18"/>
                <w:vertAlign w:val="baseline"/>
              </w:rPr>
              <w:t>于3#应用厂房二层自建生管原料仓库（200</w:t>
            </w:r>
            <w:r>
              <w:rPr>
                <w:rFonts w:hint="eastAsia"/>
                <w:sz w:val="18"/>
                <w:szCs w:val="18"/>
                <w:vertAlign w:val="baseline"/>
                <w:lang w:val="en-US" w:eastAsia="zh-CN"/>
              </w:rPr>
              <w:t>m</w:t>
            </w:r>
            <w:r>
              <w:rPr>
                <w:rFonts w:hint="eastAsia"/>
                <w:sz w:val="18"/>
                <w:szCs w:val="18"/>
                <w:vertAlign w:val="superscript"/>
                <w:lang w:val="en-US" w:eastAsia="zh-CN"/>
              </w:rPr>
              <w:t>2</w:t>
            </w:r>
            <w:r>
              <w:rPr>
                <w:rFonts w:hint="eastAsia"/>
                <w:sz w:val="18"/>
                <w:szCs w:val="18"/>
                <w:vertAlign w:val="baseline"/>
              </w:rPr>
              <w:t>）</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 w:type="dxa"/>
            <w:vMerge w:val="restart"/>
            <w:tcBorders>
              <w:tl2br w:val="nil"/>
              <w:tr2bl w:val="nil"/>
            </w:tcBorders>
            <w:noWrap w:val="0"/>
            <w:vAlign w:val="center"/>
          </w:tcPr>
          <w:p>
            <w:pPr>
              <w:jc w:val="center"/>
              <w:rPr>
                <w:sz w:val="18"/>
                <w:szCs w:val="18"/>
                <w:vertAlign w:val="baseline"/>
              </w:rPr>
            </w:pPr>
            <w:r>
              <w:rPr>
                <w:rFonts w:hint="eastAsia"/>
                <w:sz w:val="18"/>
                <w:szCs w:val="18"/>
                <w:vertAlign w:val="baseline"/>
              </w:rPr>
              <w:t>办公及 生活配 套设施</w:t>
            </w:r>
          </w:p>
        </w:tc>
        <w:tc>
          <w:tcPr>
            <w:tcW w:w="1800" w:type="dxa"/>
            <w:tcBorders>
              <w:tl2br w:val="nil"/>
              <w:tr2bl w:val="nil"/>
            </w:tcBorders>
            <w:noWrap w:val="0"/>
            <w:vAlign w:val="center"/>
          </w:tcPr>
          <w:p>
            <w:pPr>
              <w:jc w:val="center"/>
              <w:rPr>
                <w:sz w:val="18"/>
                <w:szCs w:val="18"/>
                <w:vertAlign w:val="baseline"/>
              </w:rPr>
            </w:pPr>
            <w:r>
              <w:rPr>
                <w:rFonts w:hint="eastAsia"/>
                <w:sz w:val="18"/>
                <w:szCs w:val="18"/>
                <w:vertAlign w:val="baseline"/>
              </w:rPr>
              <w:t>1.办公</w:t>
            </w:r>
          </w:p>
        </w:tc>
        <w:tc>
          <w:tcPr>
            <w:tcW w:w="5870" w:type="dxa"/>
            <w:tcBorders>
              <w:tl2br w:val="nil"/>
              <w:tr2bl w:val="nil"/>
            </w:tcBorders>
            <w:noWrap w:val="0"/>
            <w:vAlign w:val="top"/>
          </w:tcPr>
          <w:p>
            <w:pPr>
              <w:rPr>
                <w:sz w:val="18"/>
                <w:szCs w:val="18"/>
                <w:vertAlign w:val="baseline"/>
              </w:rPr>
            </w:pPr>
            <w:r>
              <w:rPr>
                <w:rFonts w:hint="eastAsia"/>
                <w:sz w:val="18"/>
                <w:szCs w:val="18"/>
                <w:vertAlign w:val="baseline"/>
              </w:rPr>
              <w:t>依托岀租方己建办公楼（租用办公综合楼第4层），并3#应用厂房2层设办公室</w:t>
            </w:r>
          </w:p>
        </w:tc>
      </w:tr>
      <w:tr>
        <w:tblPrEx>
          <w:tblBorders>
            <w:top w:val="single" w:color="auto" w:sz="18" w:space="0"/>
            <w:left w:val="none" w:color="auto" w:sz="0" w:space="0"/>
            <w:bottom w:val="single" w:color="auto" w:sz="1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 w:type="dxa"/>
            <w:vMerge w:val="continue"/>
            <w:tcBorders>
              <w:tl2br w:val="nil"/>
              <w:tr2bl w:val="nil"/>
            </w:tcBorders>
            <w:noWrap w:val="0"/>
            <w:vAlign w:val="top"/>
          </w:tcPr>
          <w:p>
            <w:pPr>
              <w:rPr>
                <w:sz w:val="18"/>
                <w:szCs w:val="18"/>
                <w:vertAlign w:val="baseline"/>
              </w:rPr>
            </w:pPr>
          </w:p>
        </w:tc>
        <w:tc>
          <w:tcPr>
            <w:tcW w:w="1800" w:type="dxa"/>
            <w:tcBorders>
              <w:tl2br w:val="nil"/>
              <w:tr2bl w:val="nil"/>
            </w:tcBorders>
            <w:noWrap w:val="0"/>
            <w:vAlign w:val="center"/>
          </w:tcPr>
          <w:p>
            <w:pPr>
              <w:jc w:val="center"/>
              <w:rPr>
                <w:sz w:val="18"/>
                <w:szCs w:val="18"/>
                <w:vertAlign w:val="baseline"/>
              </w:rPr>
            </w:pPr>
            <w:r>
              <w:rPr>
                <w:rFonts w:hint="eastAsia"/>
                <w:sz w:val="18"/>
                <w:szCs w:val="18"/>
                <w:vertAlign w:val="baseline"/>
              </w:rPr>
              <w:t>2、宿舍</w:t>
            </w:r>
          </w:p>
        </w:tc>
        <w:tc>
          <w:tcPr>
            <w:tcW w:w="5870" w:type="dxa"/>
            <w:tcBorders>
              <w:tl2br w:val="nil"/>
              <w:tr2bl w:val="nil"/>
            </w:tcBorders>
            <w:noWrap w:val="0"/>
            <w:vAlign w:val="top"/>
          </w:tcPr>
          <w:p>
            <w:pPr>
              <w:rPr>
                <w:sz w:val="18"/>
                <w:szCs w:val="18"/>
                <w:vertAlign w:val="baseline"/>
              </w:rPr>
            </w:pPr>
            <w:r>
              <w:rPr>
                <w:rFonts w:hint="eastAsia"/>
                <w:sz w:val="18"/>
                <w:szCs w:val="18"/>
                <w:vertAlign w:val="baseline"/>
              </w:rPr>
              <w:t>依托出租方己建宿舍楼（租用2.3#倒班宿舍1222.33</w:t>
            </w:r>
            <w:r>
              <w:rPr>
                <w:rFonts w:hint="eastAsia"/>
                <w:sz w:val="18"/>
                <w:szCs w:val="18"/>
                <w:vertAlign w:val="baseline"/>
                <w:lang w:val="en-US" w:eastAsia="zh-CN"/>
              </w:rPr>
              <w:t>m</w:t>
            </w:r>
            <w:r>
              <w:rPr>
                <w:rFonts w:hint="eastAsia"/>
                <w:sz w:val="18"/>
                <w:szCs w:val="18"/>
                <w:vertAlign w:val="superscript"/>
                <w:lang w:val="en-US" w:eastAsia="zh-CN"/>
              </w:rPr>
              <w:t>2</w:t>
            </w:r>
            <w:r>
              <w:rPr>
                <w:rFonts w:hint="eastAsia"/>
                <w:sz w:val="18"/>
                <w:szCs w:val="18"/>
                <w:vertAlign w:val="baseline"/>
              </w:rPr>
              <w:t>）</w:t>
            </w:r>
          </w:p>
        </w:tc>
      </w:tr>
    </w:tbl>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rPr>
      </w:pPr>
      <w:r>
        <w:rPr>
          <w:rFonts w:hint="eastAsia"/>
        </w:rPr>
        <w:t>（2）储运工程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①生管原料仓库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eastAsia="zh-CN"/>
        </w:rPr>
      </w:pPr>
      <w:r>
        <w:rPr>
          <w:rFonts w:hint="eastAsia"/>
        </w:rPr>
        <w:t>项目拟于3#应用厂房二层设置生管原料仓库184m</w:t>
      </w:r>
      <w:r>
        <w:rPr>
          <w:rFonts w:hint="eastAsia"/>
          <w:vertAlign w:val="superscript"/>
          <w:lang w:val="en-US" w:eastAsia="zh-CN"/>
        </w:rPr>
        <w:t>2</w:t>
      </w:r>
      <w:r>
        <w:rPr>
          <w:rFonts w:hint="eastAsia"/>
        </w:rPr>
        <w:t>,用于储存原</w:t>
      </w:r>
      <w:r>
        <w:rPr>
          <w:rFonts w:hint="eastAsia"/>
          <w:lang w:val="en-US" w:eastAsia="zh-CN"/>
        </w:rPr>
        <w:t>材料，如碳化硅</w:t>
      </w:r>
      <w:r>
        <w:rPr>
          <w:rFonts w:hint="eastAsia"/>
        </w:rPr>
        <w:t>粉末、籽晶片、石墨</w:t>
      </w:r>
      <w:r>
        <w:rPr>
          <w:rFonts w:hint="eastAsia"/>
          <w:lang w:val="en-US" w:eastAsia="zh-CN"/>
        </w:rPr>
        <w:t>坩埚</w:t>
      </w:r>
      <w:r>
        <w:rPr>
          <w:rFonts w:hint="eastAsia"/>
        </w:rPr>
        <w:t>等原辅材料</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②氢气站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项目拟于新建设备房东侧新建氢气站，选用集中格（4组，16瓶50L钢瓶一组，一</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用三备），钢瓶中为压缩气体，储存压力13Mpa,密度0.0899g/L、输送管径16.7mm（0.5</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寸），氢气经不锈钢管送至生产车间.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原辅材料对运输条件要求较高，由专业运输公司承担运输任务，以专用货车运至厂</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区内.化学品及特殊气体由原料供应商按照货物的特性采取气密封口或严密封口包装并</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运送至厂内化学品库、气站，同时做好安全卫生防护措施.特殊气体存放于气体站，特</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气在输送至生产工序时管道采用不锈钢管.</w:t>
      </w:r>
    </w:p>
    <w:p>
      <w:pPr>
        <w:rPr>
          <w:rFonts w:hint="default" w:eastAsia="宋体"/>
          <w:b/>
          <w:bCs/>
          <w:sz w:val="24"/>
          <w:szCs w:val="24"/>
          <w:lang w:val="en-US" w:eastAsia="zh-CN"/>
        </w:rPr>
      </w:pPr>
      <w:r>
        <w:rPr>
          <w:rFonts w:hint="eastAsia"/>
          <w:b/>
          <w:bCs/>
          <w:sz w:val="24"/>
          <w:szCs w:val="24"/>
        </w:rPr>
        <w:t>2</w:t>
      </w:r>
      <w:r>
        <w:rPr>
          <w:rFonts w:hint="eastAsia"/>
          <w:b/>
          <w:bCs/>
          <w:sz w:val="24"/>
          <w:szCs w:val="24"/>
          <w:lang w:eastAsia="zh-CN"/>
        </w:rPr>
        <w:t>.</w:t>
      </w:r>
      <w:r>
        <w:rPr>
          <w:rFonts w:hint="eastAsia"/>
          <w:b/>
          <w:bCs/>
          <w:sz w:val="24"/>
          <w:szCs w:val="24"/>
        </w:rPr>
        <w:t>3主要原辅材料消耗情况</w:t>
      </w:r>
      <w:r>
        <w:rPr>
          <w:rFonts w:hint="eastAsia"/>
          <w:b/>
          <w:bCs/>
          <w:sz w:val="24"/>
          <w:szCs w:val="24"/>
          <w:lang w:val="en-US" w:eastAsia="zh-CN"/>
        </w:rPr>
        <w:t>及理化性质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（I）主要原辅材料消耗情况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项目生产所需的主要原辅材料消耗量见表2.3-1及2.3-2.</w:t>
      </w:r>
    </w:p>
    <w:p>
      <w:pPr>
        <w:jc w:val="center"/>
        <w:rPr>
          <w:rFonts w:hint="eastAsia"/>
          <w:b/>
          <w:bCs/>
        </w:rPr>
      </w:pPr>
      <w:r>
        <w:rPr>
          <w:rFonts w:hint="eastAsia"/>
          <w:b/>
          <w:bCs/>
        </w:rPr>
        <w:t>表2.3</w:t>
      </w:r>
      <w:r>
        <w:rPr>
          <w:rFonts w:hint="eastAsia"/>
          <w:b/>
          <w:bCs/>
          <w:lang w:val="en-US" w:eastAsia="zh-CN"/>
        </w:rPr>
        <w:t>-</w:t>
      </w:r>
      <w:r>
        <w:rPr>
          <w:rFonts w:hint="eastAsia"/>
          <w:b/>
          <w:bCs/>
        </w:rPr>
        <w:t>1项目长晶工序主要原</w:t>
      </w:r>
      <w:r>
        <w:rPr>
          <w:rFonts w:hint="eastAsia"/>
          <w:b/>
          <w:bCs/>
          <w:lang w:val="en-US" w:eastAsia="zh-CN"/>
        </w:rPr>
        <w:t>辅</w:t>
      </w:r>
      <w:r>
        <w:rPr>
          <w:rFonts w:hint="eastAsia"/>
          <w:b/>
          <w:bCs/>
        </w:rPr>
        <w:t>材料消耗情况一览表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658"/>
        <w:gridCol w:w="1102"/>
        <w:gridCol w:w="800"/>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18" w:space="0"/>
              <w:left w:val="nil"/>
              <w:bottom w:val="nil"/>
              <w:right w:val="single" w:color="auto" w:sz="8" w:space="0"/>
            </w:tcBorders>
            <w:noWrap w:val="0"/>
            <w:vAlign w:val="center"/>
          </w:tcPr>
          <w:p>
            <w:pPr>
              <w:jc w:val="center"/>
              <w:rPr>
                <w:vertAlign w:val="baseline"/>
              </w:rPr>
            </w:pPr>
            <w:r>
              <w:rPr>
                <w:rFonts w:hint="eastAsia"/>
                <w:vertAlign w:val="baseline"/>
              </w:rPr>
              <w:t>序号</w:t>
            </w:r>
          </w:p>
        </w:tc>
        <w:tc>
          <w:tcPr>
            <w:tcW w:w="1658" w:type="dxa"/>
            <w:tcBorders>
              <w:top w:val="single" w:color="auto" w:sz="18" w:space="0"/>
              <w:left w:val="single" w:color="auto" w:sz="8" w:space="0"/>
              <w:bottom w:val="nil"/>
              <w:right w:val="single" w:color="auto" w:sz="8" w:space="0"/>
            </w:tcBorders>
            <w:noWrap w:val="0"/>
            <w:vAlign w:val="center"/>
          </w:tcPr>
          <w:p>
            <w:pPr>
              <w:jc w:val="center"/>
              <w:rPr>
                <w:vertAlign w:val="baseline"/>
              </w:rPr>
            </w:pPr>
            <w:r>
              <w:rPr>
                <w:rFonts w:hint="eastAsia"/>
                <w:vertAlign w:val="baseline"/>
              </w:rPr>
              <w:t>原辅材料名称</w:t>
            </w:r>
          </w:p>
        </w:tc>
        <w:tc>
          <w:tcPr>
            <w:tcW w:w="1102" w:type="dxa"/>
            <w:tcBorders>
              <w:top w:val="single" w:color="auto" w:sz="18" w:space="0"/>
              <w:left w:val="single" w:color="auto" w:sz="8" w:space="0"/>
              <w:bottom w:val="nil"/>
              <w:right w:val="single" w:color="auto" w:sz="8" w:space="0"/>
            </w:tcBorders>
            <w:noWrap w:val="0"/>
            <w:vAlign w:val="center"/>
          </w:tcPr>
          <w:p>
            <w:pPr>
              <w:jc w:val="center"/>
              <w:rPr>
                <w:vertAlign w:val="baseline"/>
              </w:rPr>
            </w:pPr>
            <w:r>
              <w:rPr>
                <w:rFonts w:hint="eastAsia"/>
                <w:vertAlign w:val="baseline"/>
              </w:rPr>
              <w:t>规格要求</w:t>
            </w:r>
          </w:p>
        </w:tc>
        <w:tc>
          <w:tcPr>
            <w:tcW w:w="800" w:type="dxa"/>
            <w:tcBorders>
              <w:top w:val="single" w:color="auto" w:sz="18" w:space="0"/>
              <w:left w:val="single" w:color="auto" w:sz="8" w:space="0"/>
              <w:bottom w:val="nil"/>
              <w:right w:val="single" w:color="auto" w:sz="8" w:space="0"/>
            </w:tcBorders>
            <w:noWrap w:val="0"/>
            <w:vAlign w:val="center"/>
          </w:tcPr>
          <w:p>
            <w:pPr>
              <w:jc w:val="center"/>
              <w:rPr>
                <w:vertAlign w:val="baseline"/>
              </w:rPr>
            </w:pPr>
            <w:r>
              <w:rPr>
                <w:rFonts w:hint="eastAsia"/>
                <w:vertAlign w:val="baseline"/>
              </w:rPr>
              <w:t>单位</w:t>
            </w:r>
          </w:p>
        </w:tc>
        <w:tc>
          <w:tcPr>
            <w:tcW w:w="1065" w:type="dxa"/>
            <w:tcBorders>
              <w:top w:val="single" w:color="auto" w:sz="18" w:space="0"/>
              <w:left w:val="single" w:color="auto" w:sz="8" w:space="0"/>
              <w:bottom w:val="nil"/>
              <w:right w:val="single" w:color="auto" w:sz="8" w:space="0"/>
            </w:tcBorders>
            <w:noWrap w:val="0"/>
            <w:vAlign w:val="center"/>
          </w:tcPr>
          <w:p>
            <w:pPr>
              <w:jc w:val="center"/>
              <w:rPr>
                <w:vertAlign w:val="baseline"/>
              </w:rPr>
            </w:pPr>
            <w:r>
              <w:rPr>
                <w:rFonts w:hint="eastAsia"/>
                <w:vertAlign w:val="baseline"/>
              </w:rPr>
              <w:t>年消耗量</w:t>
            </w:r>
          </w:p>
        </w:tc>
        <w:tc>
          <w:tcPr>
            <w:tcW w:w="1065" w:type="dxa"/>
            <w:tcBorders>
              <w:top w:val="single" w:color="auto" w:sz="18" w:space="0"/>
              <w:left w:val="single" w:color="auto" w:sz="8" w:space="0"/>
              <w:bottom w:val="nil"/>
              <w:right w:val="single" w:color="auto" w:sz="8" w:space="0"/>
            </w:tcBorders>
            <w:noWrap w:val="0"/>
            <w:vAlign w:val="center"/>
          </w:tcPr>
          <w:p>
            <w:pPr>
              <w:jc w:val="center"/>
              <w:rPr>
                <w:vertAlign w:val="baseline"/>
              </w:rPr>
            </w:pPr>
            <w:r>
              <w:rPr>
                <w:rFonts w:hint="eastAsia"/>
                <w:vertAlign w:val="baseline"/>
              </w:rPr>
              <w:t>一次最大 存储量</w:t>
            </w:r>
          </w:p>
        </w:tc>
        <w:tc>
          <w:tcPr>
            <w:tcW w:w="1066" w:type="dxa"/>
            <w:tcBorders>
              <w:top w:val="single" w:color="auto" w:sz="18" w:space="0"/>
              <w:left w:val="single" w:color="auto" w:sz="8" w:space="0"/>
              <w:bottom w:val="nil"/>
              <w:right w:val="nil"/>
            </w:tcBorders>
            <w:noWrap w:val="0"/>
            <w:vAlign w:val="center"/>
          </w:tcPr>
          <w:p>
            <w:pPr>
              <w:jc w:val="center"/>
              <w:rPr>
                <w:vertAlign w:val="baseline"/>
              </w:rPr>
            </w:pPr>
            <w:r>
              <w:rPr>
                <w:rFonts w:hint="eastAsia"/>
                <w:vertAlign w:val="baseline"/>
              </w:rPr>
              <w:t>包装方式</w:t>
            </w:r>
          </w:p>
        </w:tc>
        <w:tc>
          <w:tcPr>
            <w:tcW w:w="1066" w:type="dxa"/>
            <w:tcBorders>
              <w:left w:val="nil"/>
              <w:bottom w:val="nil"/>
              <w:right w:val="nil"/>
            </w:tcBorders>
            <w:noWrap w:val="0"/>
            <w:vAlign w:val="center"/>
          </w:tcPr>
          <w:p>
            <w:pPr>
              <w:jc w:val="center"/>
              <w:rPr>
                <w:vertAlign w:val="baseline"/>
              </w:rPr>
            </w:pPr>
            <w:r>
              <w:rPr>
                <w:rFonts w:hint="eastAsia"/>
                <w:vertAlign w:val="baseline"/>
              </w:rPr>
              <w:t>储存位置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nil"/>
              <w:left w:val="nil"/>
              <w:bottom w:val="nil"/>
              <w:right w:val="single" w:color="auto" w:sz="8" w:space="0"/>
            </w:tcBorders>
            <w:noWrap w:val="0"/>
            <w:vAlign w:val="center"/>
          </w:tcPr>
          <w:p>
            <w:pPr>
              <w:jc w:val="center"/>
              <w:rPr>
                <w:rFonts w:hint="eastAsia" w:eastAsia="宋体"/>
                <w:vertAlign w:val="baseline"/>
                <w:lang w:val="en-US" w:eastAsia="zh-CN"/>
              </w:rPr>
            </w:pPr>
            <w:r>
              <w:rPr>
                <w:rFonts w:hint="eastAsia"/>
                <w:vertAlign w:val="baseline"/>
                <w:lang w:val="en-US" w:eastAsia="zh-CN"/>
              </w:rPr>
              <w:t>1</w:t>
            </w:r>
          </w:p>
        </w:tc>
        <w:tc>
          <w:tcPr>
            <w:tcW w:w="1658" w:type="dxa"/>
            <w:tcBorders>
              <w:top w:val="nil"/>
              <w:left w:val="single" w:color="auto" w:sz="8" w:space="0"/>
              <w:bottom w:val="nil"/>
              <w:right w:val="single" w:color="auto" w:sz="8" w:space="0"/>
            </w:tcBorders>
            <w:noWrap w:val="0"/>
            <w:vAlign w:val="center"/>
          </w:tcPr>
          <w:p>
            <w:pPr>
              <w:jc w:val="center"/>
              <w:rPr>
                <w:vertAlign w:val="baseline"/>
              </w:rPr>
            </w:pPr>
            <w:r>
              <w:rPr>
                <w:rFonts w:hint="eastAsia"/>
                <w:vertAlign w:val="baseline"/>
              </w:rPr>
              <w:t>碳化硅粉末</w:t>
            </w:r>
          </w:p>
        </w:tc>
        <w:tc>
          <w:tcPr>
            <w:tcW w:w="1102" w:type="dxa"/>
            <w:tcBorders>
              <w:top w:val="nil"/>
              <w:left w:val="single" w:color="auto" w:sz="8" w:space="0"/>
              <w:bottom w:val="nil"/>
              <w:right w:val="single" w:color="auto" w:sz="8" w:space="0"/>
            </w:tcBorders>
            <w:noWrap w:val="0"/>
            <w:vAlign w:val="center"/>
          </w:tcPr>
          <w:p>
            <w:pPr>
              <w:jc w:val="center"/>
              <w:rPr>
                <w:vertAlign w:val="baseline"/>
              </w:rPr>
            </w:pPr>
            <w:r>
              <w:rPr>
                <w:rFonts w:hint="eastAsia"/>
                <w:vertAlign w:val="baseline"/>
              </w:rPr>
              <w:t>纯度5N</w:t>
            </w:r>
          </w:p>
        </w:tc>
        <w:tc>
          <w:tcPr>
            <w:tcW w:w="800" w:type="dxa"/>
            <w:tcBorders>
              <w:top w:val="nil"/>
              <w:left w:val="single" w:color="auto" w:sz="8" w:space="0"/>
              <w:bottom w:val="nil"/>
              <w:right w:val="single" w:color="auto" w:sz="8" w:space="0"/>
            </w:tcBorders>
            <w:noWrap w:val="0"/>
            <w:vAlign w:val="center"/>
          </w:tcPr>
          <w:p>
            <w:pPr>
              <w:jc w:val="center"/>
              <w:rPr>
                <w:rFonts w:hint="eastAsia" w:eastAsia="宋体"/>
                <w:vertAlign w:val="baseline"/>
                <w:lang w:val="en-US" w:eastAsia="zh-CN"/>
              </w:rPr>
            </w:pPr>
            <w:r>
              <w:rPr>
                <w:rFonts w:hint="eastAsia"/>
                <w:vertAlign w:val="baseline"/>
                <w:lang w:val="en-US" w:eastAsia="zh-CN"/>
              </w:rPr>
              <w:t>Kg</w:t>
            </w:r>
          </w:p>
        </w:tc>
        <w:tc>
          <w:tcPr>
            <w:tcW w:w="1065" w:type="dxa"/>
            <w:tcBorders>
              <w:top w:val="nil"/>
              <w:left w:val="single" w:color="auto" w:sz="8" w:space="0"/>
              <w:bottom w:val="nil"/>
              <w:right w:val="single" w:color="auto" w:sz="8" w:space="0"/>
            </w:tcBorders>
            <w:noWrap w:val="0"/>
            <w:vAlign w:val="center"/>
          </w:tcPr>
          <w:p>
            <w:pPr>
              <w:jc w:val="center"/>
              <w:rPr>
                <w:vertAlign w:val="baseline"/>
              </w:rPr>
            </w:pPr>
            <w:r>
              <w:rPr>
                <w:rFonts w:hint="eastAsia"/>
                <w:vertAlign w:val="baseline"/>
              </w:rPr>
              <w:t>18000</w:t>
            </w:r>
          </w:p>
        </w:tc>
        <w:tc>
          <w:tcPr>
            <w:tcW w:w="1065" w:type="dxa"/>
            <w:tcBorders>
              <w:top w:val="nil"/>
              <w:left w:val="single" w:color="auto" w:sz="8" w:space="0"/>
              <w:bottom w:val="nil"/>
              <w:right w:val="single" w:color="auto" w:sz="8" w:space="0"/>
            </w:tcBorders>
            <w:noWrap w:val="0"/>
            <w:vAlign w:val="center"/>
          </w:tcPr>
          <w:p>
            <w:pPr>
              <w:jc w:val="center"/>
              <w:rPr>
                <w:rFonts w:hint="default" w:eastAsia="宋体"/>
                <w:vertAlign w:val="baseline"/>
                <w:lang w:val="en-US" w:eastAsia="zh-CN"/>
              </w:rPr>
            </w:pPr>
            <w:r>
              <w:rPr>
                <w:rFonts w:hint="eastAsia"/>
                <w:vertAlign w:val="baseline"/>
                <w:lang w:val="en-US" w:eastAsia="zh-CN"/>
              </w:rPr>
              <w:t>2000</w:t>
            </w:r>
          </w:p>
        </w:tc>
        <w:tc>
          <w:tcPr>
            <w:tcW w:w="1066" w:type="dxa"/>
            <w:tcBorders>
              <w:top w:val="nil"/>
              <w:left w:val="single" w:color="auto" w:sz="8" w:space="0"/>
              <w:bottom w:val="nil"/>
              <w:right w:val="nil"/>
            </w:tcBorders>
            <w:noWrap w:val="0"/>
            <w:vAlign w:val="center"/>
          </w:tcPr>
          <w:p>
            <w:pPr>
              <w:jc w:val="center"/>
              <w:rPr>
                <w:rFonts w:hint="eastAsia" w:eastAsia="宋体"/>
                <w:vertAlign w:val="baseline"/>
                <w:lang w:val="en-US" w:eastAsia="zh-CN"/>
              </w:rPr>
            </w:pPr>
            <w:r>
              <w:rPr>
                <w:rFonts w:hint="eastAsia"/>
                <w:vertAlign w:val="baseline"/>
                <w:lang w:val="en-US" w:eastAsia="zh-CN"/>
              </w:rPr>
              <w:t>袋装</w:t>
            </w:r>
          </w:p>
        </w:tc>
        <w:tc>
          <w:tcPr>
            <w:tcW w:w="1066" w:type="dxa"/>
            <w:vMerge w:val="restart"/>
            <w:tcBorders>
              <w:top w:val="nil"/>
              <w:left w:val="nil"/>
              <w:right w:val="nil"/>
            </w:tcBorders>
            <w:noWrap w:val="0"/>
            <w:vAlign w:val="center"/>
          </w:tcPr>
          <w:p>
            <w:pPr>
              <w:jc w:val="center"/>
              <w:rPr>
                <w:vertAlign w:val="baseline"/>
              </w:rPr>
            </w:pPr>
            <w:r>
              <w:rPr>
                <w:rFonts w:hint="eastAsia"/>
                <w:vertAlign w:val="baseline"/>
              </w:rPr>
              <w:t>生管原料 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nil"/>
              <w:left w:val="nil"/>
              <w:right w:val="single" w:color="auto" w:sz="8" w:space="0"/>
            </w:tcBorders>
            <w:noWrap w:val="0"/>
            <w:vAlign w:val="center"/>
          </w:tcPr>
          <w:p>
            <w:pPr>
              <w:jc w:val="center"/>
              <w:rPr>
                <w:rFonts w:hint="eastAsia" w:eastAsia="宋体"/>
                <w:vertAlign w:val="baseline"/>
                <w:lang w:val="en-US" w:eastAsia="zh-CN"/>
              </w:rPr>
            </w:pPr>
            <w:r>
              <w:rPr>
                <w:rFonts w:hint="eastAsia"/>
                <w:vertAlign w:val="baseline"/>
                <w:lang w:val="en-US" w:eastAsia="zh-CN"/>
              </w:rPr>
              <w:t>2</w:t>
            </w:r>
          </w:p>
        </w:tc>
        <w:tc>
          <w:tcPr>
            <w:tcW w:w="1658" w:type="dxa"/>
            <w:tcBorders>
              <w:top w:val="nil"/>
              <w:left w:val="single" w:color="auto" w:sz="8" w:space="0"/>
              <w:right w:val="single" w:color="auto" w:sz="8" w:space="0"/>
            </w:tcBorders>
            <w:noWrap w:val="0"/>
            <w:vAlign w:val="center"/>
          </w:tcPr>
          <w:p>
            <w:pPr>
              <w:jc w:val="center"/>
              <w:rPr>
                <w:rFonts w:hint="eastAsia" w:eastAsia="宋体"/>
                <w:vertAlign w:val="baseline"/>
                <w:lang w:val="en-US" w:eastAsia="zh-CN"/>
              </w:rPr>
            </w:pPr>
            <w:r>
              <w:rPr>
                <w:rFonts w:hint="eastAsia"/>
                <w:vertAlign w:val="baseline"/>
                <w:lang w:val="en-US" w:eastAsia="zh-CN"/>
              </w:rPr>
              <w:t>石墨坩埚</w:t>
            </w:r>
          </w:p>
        </w:tc>
        <w:tc>
          <w:tcPr>
            <w:tcW w:w="1102" w:type="dxa"/>
            <w:tcBorders>
              <w:top w:val="nil"/>
              <w:left w:val="single" w:color="auto" w:sz="8" w:space="0"/>
              <w:right w:val="single" w:color="auto" w:sz="8" w:space="0"/>
            </w:tcBorders>
            <w:noWrap w:val="0"/>
            <w:vAlign w:val="center"/>
          </w:tcPr>
          <w:p>
            <w:pPr>
              <w:jc w:val="center"/>
              <w:rPr>
                <w:vertAlign w:val="baseline"/>
              </w:rPr>
            </w:pPr>
            <w:r>
              <w:rPr>
                <w:rFonts w:hint="eastAsia"/>
                <w:vertAlign w:val="baseline"/>
              </w:rPr>
              <w:t>纯度5N</w:t>
            </w:r>
          </w:p>
        </w:tc>
        <w:tc>
          <w:tcPr>
            <w:tcW w:w="800" w:type="dxa"/>
            <w:tcBorders>
              <w:top w:val="nil"/>
              <w:left w:val="single" w:color="auto" w:sz="8" w:space="0"/>
              <w:right w:val="single" w:color="auto" w:sz="8" w:space="0"/>
            </w:tcBorders>
            <w:noWrap w:val="0"/>
            <w:vAlign w:val="center"/>
          </w:tcPr>
          <w:p>
            <w:pPr>
              <w:jc w:val="center"/>
              <w:rPr>
                <w:rFonts w:hint="default" w:eastAsia="宋体"/>
                <w:vertAlign w:val="baseline"/>
                <w:lang w:val="en-US" w:eastAsia="zh-CN"/>
              </w:rPr>
            </w:pPr>
            <w:r>
              <w:rPr>
                <w:rFonts w:hint="eastAsia"/>
                <w:vertAlign w:val="baseline"/>
                <w:lang w:val="en-US" w:eastAsia="zh-CN"/>
              </w:rPr>
              <w:t>个</w:t>
            </w:r>
          </w:p>
        </w:tc>
        <w:tc>
          <w:tcPr>
            <w:tcW w:w="1065" w:type="dxa"/>
            <w:tcBorders>
              <w:top w:val="nil"/>
              <w:left w:val="single" w:color="auto" w:sz="8" w:space="0"/>
              <w:right w:val="single" w:color="auto" w:sz="8" w:space="0"/>
            </w:tcBorders>
            <w:noWrap w:val="0"/>
            <w:vAlign w:val="center"/>
          </w:tcPr>
          <w:p>
            <w:pPr>
              <w:jc w:val="center"/>
              <w:rPr>
                <w:rFonts w:hint="default" w:eastAsia="宋体"/>
                <w:vertAlign w:val="baseline"/>
                <w:lang w:val="en-US" w:eastAsia="zh-CN"/>
              </w:rPr>
            </w:pPr>
            <w:r>
              <w:rPr>
                <w:rFonts w:hint="eastAsia"/>
                <w:vertAlign w:val="baseline"/>
                <w:lang w:val="en-US" w:eastAsia="zh-CN"/>
              </w:rPr>
              <w:t>12000</w:t>
            </w:r>
          </w:p>
        </w:tc>
        <w:tc>
          <w:tcPr>
            <w:tcW w:w="1065" w:type="dxa"/>
            <w:tcBorders>
              <w:top w:val="nil"/>
              <w:left w:val="single" w:color="auto" w:sz="8" w:space="0"/>
              <w:right w:val="single" w:color="auto" w:sz="8" w:space="0"/>
            </w:tcBorders>
            <w:noWrap w:val="0"/>
            <w:vAlign w:val="center"/>
          </w:tcPr>
          <w:p>
            <w:pPr>
              <w:jc w:val="center"/>
              <w:rPr>
                <w:rFonts w:hint="default" w:eastAsia="宋体"/>
                <w:vertAlign w:val="baseline"/>
                <w:lang w:val="en-US" w:eastAsia="zh-CN"/>
              </w:rPr>
            </w:pPr>
            <w:r>
              <w:rPr>
                <w:rFonts w:hint="eastAsia"/>
                <w:vertAlign w:val="baseline"/>
                <w:lang w:val="en-US" w:eastAsia="zh-CN"/>
              </w:rPr>
              <w:t>800</w:t>
            </w:r>
          </w:p>
        </w:tc>
        <w:tc>
          <w:tcPr>
            <w:tcW w:w="1066" w:type="dxa"/>
            <w:tcBorders>
              <w:top w:val="nil"/>
              <w:left w:val="single" w:color="auto" w:sz="8" w:space="0"/>
              <w:right w:val="nil"/>
            </w:tcBorders>
            <w:noWrap w:val="0"/>
            <w:vAlign w:val="center"/>
          </w:tcPr>
          <w:p>
            <w:pPr>
              <w:jc w:val="center"/>
              <w:rPr>
                <w:rFonts w:hint="eastAsia" w:eastAsia="宋体"/>
                <w:vertAlign w:val="baseline"/>
                <w:lang w:val="en-US" w:eastAsia="zh-CN"/>
              </w:rPr>
            </w:pPr>
            <w:r>
              <w:rPr>
                <w:rFonts w:hint="eastAsia"/>
                <w:vertAlign w:val="baseline"/>
                <w:lang w:val="en-US" w:eastAsia="zh-CN"/>
              </w:rPr>
              <w:t>箱装</w:t>
            </w:r>
          </w:p>
        </w:tc>
        <w:tc>
          <w:tcPr>
            <w:tcW w:w="1066" w:type="dxa"/>
            <w:vMerge w:val="continue"/>
            <w:tcBorders>
              <w:left w:val="nil"/>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left w:val="nil"/>
              <w:bottom w:val="nil"/>
              <w:right w:val="single" w:color="auto" w:sz="8" w:space="0"/>
            </w:tcBorders>
            <w:noWrap w:val="0"/>
            <w:vAlign w:val="center"/>
          </w:tcPr>
          <w:p>
            <w:pPr>
              <w:jc w:val="center"/>
              <w:rPr>
                <w:rFonts w:hint="default" w:eastAsia="宋体"/>
                <w:vertAlign w:val="baseline"/>
                <w:lang w:val="en-US" w:eastAsia="zh-CN"/>
              </w:rPr>
            </w:pPr>
            <w:r>
              <w:rPr>
                <w:rFonts w:hint="eastAsia"/>
                <w:vertAlign w:val="baseline"/>
                <w:lang w:val="en-US" w:eastAsia="zh-CN"/>
              </w:rPr>
              <w:t>3</w:t>
            </w:r>
          </w:p>
        </w:tc>
        <w:tc>
          <w:tcPr>
            <w:tcW w:w="1658" w:type="dxa"/>
            <w:tcBorders>
              <w:left w:val="single" w:color="auto" w:sz="8" w:space="0"/>
              <w:bottom w:val="nil"/>
              <w:right w:val="single" w:color="auto" w:sz="8" w:space="0"/>
            </w:tcBorders>
            <w:noWrap w:val="0"/>
            <w:vAlign w:val="center"/>
          </w:tcPr>
          <w:p>
            <w:pPr>
              <w:jc w:val="center"/>
              <w:rPr>
                <w:rFonts w:hint="default"/>
                <w:vertAlign w:val="baseline"/>
                <w:lang w:val="en-US"/>
              </w:rPr>
            </w:pPr>
            <w:r>
              <w:rPr>
                <w:rFonts w:hint="eastAsia"/>
                <w:vertAlign w:val="baseline"/>
                <w:lang w:val="en-US" w:eastAsia="zh-CN"/>
              </w:rPr>
              <w:t>石墨坩埚盖</w:t>
            </w:r>
          </w:p>
        </w:tc>
        <w:tc>
          <w:tcPr>
            <w:tcW w:w="1102" w:type="dxa"/>
            <w:tcBorders>
              <w:left w:val="single" w:color="auto" w:sz="8" w:space="0"/>
              <w:bottom w:val="nil"/>
              <w:right w:val="single" w:color="auto" w:sz="8" w:space="0"/>
            </w:tcBorders>
            <w:noWrap w:val="0"/>
            <w:vAlign w:val="center"/>
          </w:tcPr>
          <w:p>
            <w:pPr>
              <w:jc w:val="center"/>
              <w:rPr>
                <w:vertAlign w:val="baseline"/>
              </w:rPr>
            </w:pPr>
            <w:r>
              <w:rPr>
                <w:rFonts w:hint="eastAsia"/>
                <w:vertAlign w:val="baseline"/>
              </w:rPr>
              <w:t>纯度5N</w:t>
            </w:r>
          </w:p>
        </w:tc>
        <w:tc>
          <w:tcPr>
            <w:tcW w:w="800" w:type="dxa"/>
            <w:tcBorders>
              <w:left w:val="single" w:color="auto" w:sz="8" w:space="0"/>
              <w:bottom w:val="nil"/>
              <w:right w:val="single" w:color="auto" w:sz="8" w:space="0"/>
            </w:tcBorders>
            <w:noWrap w:val="0"/>
            <w:vAlign w:val="center"/>
          </w:tcPr>
          <w:p>
            <w:pPr>
              <w:jc w:val="center"/>
              <w:rPr>
                <w:vertAlign w:val="baseline"/>
              </w:rPr>
            </w:pPr>
            <w:r>
              <w:rPr>
                <w:rFonts w:hint="eastAsia"/>
                <w:vertAlign w:val="baseline"/>
                <w:lang w:val="en-US" w:eastAsia="zh-CN"/>
              </w:rPr>
              <w:t>个</w:t>
            </w:r>
          </w:p>
        </w:tc>
        <w:tc>
          <w:tcPr>
            <w:tcW w:w="1065" w:type="dxa"/>
            <w:tcBorders>
              <w:left w:val="single" w:color="auto" w:sz="8" w:space="0"/>
              <w:bottom w:val="nil"/>
              <w:right w:val="single" w:color="auto" w:sz="8" w:space="0"/>
            </w:tcBorders>
            <w:noWrap w:val="0"/>
            <w:vAlign w:val="center"/>
          </w:tcPr>
          <w:p>
            <w:pPr>
              <w:jc w:val="center"/>
              <w:rPr>
                <w:rFonts w:hint="default" w:eastAsia="宋体"/>
                <w:vertAlign w:val="baseline"/>
                <w:lang w:val="en-US" w:eastAsia="zh-CN"/>
              </w:rPr>
            </w:pPr>
            <w:r>
              <w:rPr>
                <w:rFonts w:hint="eastAsia"/>
                <w:vertAlign w:val="baseline"/>
                <w:lang w:val="en-US" w:eastAsia="zh-CN"/>
              </w:rPr>
              <w:t>12000</w:t>
            </w:r>
          </w:p>
        </w:tc>
        <w:tc>
          <w:tcPr>
            <w:tcW w:w="1065" w:type="dxa"/>
            <w:tcBorders>
              <w:left w:val="single" w:color="auto" w:sz="8" w:space="0"/>
              <w:bottom w:val="nil"/>
              <w:right w:val="single" w:color="auto" w:sz="8" w:space="0"/>
            </w:tcBorders>
            <w:noWrap w:val="0"/>
            <w:vAlign w:val="center"/>
          </w:tcPr>
          <w:p>
            <w:pPr>
              <w:jc w:val="center"/>
              <w:rPr>
                <w:rFonts w:hint="default" w:eastAsia="宋体"/>
                <w:vertAlign w:val="baseline"/>
                <w:lang w:val="en-US" w:eastAsia="zh-CN"/>
              </w:rPr>
            </w:pPr>
            <w:r>
              <w:rPr>
                <w:rFonts w:hint="eastAsia"/>
                <w:vertAlign w:val="baseline"/>
                <w:lang w:val="en-US" w:eastAsia="zh-CN"/>
              </w:rPr>
              <w:t>800</w:t>
            </w:r>
          </w:p>
        </w:tc>
        <w:tc>
          <w:tcPr>
            <w:tcW w:w="1066" w:type="dxa"/>
            <w:tcBorders>
              <w:left w:val="single" w:color="auto" w:sz="8" w:space="0"/>
              <w:bottom w:val="nil"/>
              <w:right w:val="nil"/>
            </w:tcBorders>
            <w:noWrap w:val="0"/>
            <w:vAlign w:val="center"/>
          </w:tcPr>
          <w:p>
            <w:pPr>
              <w:jc w:val="center"/>
              <w:rPr>
                <w:rFonts w:hint="eastAsia" w:eastAsia="宋体"/>
                <w:vertAlign w:val="baseline"/>
                <w:lang w:val="en-US" w:eastAsia="zh-CN"/>
              </w:rPr>
            </w:pPr>
            <w:r>
              <w:rPr>
                <w:rFonts w:hint="eastAsia"/>
                <w:vertAlign w:val="baseline"/>
                <w:lang w:val="en-US" w:eastAsia="zh-CN"/>
              </w:rPr>
              <w:t>箱装</w:t>
            </w:r>
          </w:p>
        </w:tc>
        <w:tc>
          <w:tcPr>
            <w:tcW w:w="1066" w:type="dxa"/>
            <w:vMerge w:val="continue"/>
            <w:tcBorders>
              <w:left w:val="nil"/>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nil"/>
              <w:left w:val="nil"/>
              <w:bottom w:val="nil"/>
              <w:right w:val="single" w:color="auto" w:sz="8" w:space="0"/>
            </w:tcBorders>
            <w:noWrap w:val="0"/>
            <w:vAlign w:val="center"/>
          </w:tcPr>
          <w:p>
            <w:pPr>
              <w:jc w:val="center"/>
              <w:rPr>
                <w:rFonts w:hint="default" w:eastAsia="宋体"/>
                <w:vertAlign w:val="baseline"/>
                <w:lang w:val="en-US" w:eastAsia="zh-CN"/>
              </w:rPr>
            </w:pPr>
            <w:r>
              <w:rPr>
                <w:rFonts w:hint="eastAsia"/>
                <w:vertAlign w:val="baseline"/>
                <w:lang w:val="en-US" w:eastAsia="zh-CN"/>
              </w:rPr>
              <w:t>4</w:t>
            </w:r>
          </w:p>
        </w:tc>
        <w:tc>
          <w:tcPr>
            <w:tcW w:w="1658" w:type="dxa"/>
            <w:tcBorders>
              <w:top w:val="nil"/>
              <w:left w:val="single" w:color="auto" w:sz="8" w:space="0"/>
              <w:bottom w:val="nil"/>
              <w:right w:val="single" w:color="auto" w:sz="8" w:space="0"/>
            </w:tcBorders>
            <w:noWrap w:val="0"/>
            <w:vAlign w:val="center"/>
          </w:tcPr>
          <w:p>
            <w:pPr>
              <w:jc w:val="center"/>
              <w:rPr>
                <w:vertAlign w:val="baseline"/>
              </w:rPr>
            </w:pPr>
            <w:r>
              <w:rPr>
                <w:rFonts w:hint="eastAsia"/>
                <w:vertAlign w:val="baseline"/>
              </w:rPr>
              <w:t>石墨毡</w:t>
            </w:r>
          </w:p>
        </w:tc>
        <w:tc>
          <w:tcPr>
            <w:tcW w:w="1102" w:type="dxa"/>
            <w:tcBorders>
              <w:top w:val="nil"/>
              <w:left w:val="single" w:color="auto" w:sz="8" w:space="0"/>
              <w:bottom w:val="nil"/>
              <w:right w:val="single" w:color="auto" w:sz="8" w:space="0"/>
            </w:tcBorders>
            <w:noWrap w:val="0"/>
            <w:vAlign w:val="center"/>
          </w:tcPr>
          <w:p>
            <w:pPr>
              <w:jc w:val="center"/>
              <w:rPr>
                <w:vertAlign w:val="baseline"/>
              </w:rPr>
            </w:pPr>
            <w:r>
              <w:rPr>
                <w:rFonts w:hint="eastAsia"/>
                <w:vertAlign w:val="baseline"/>
              </w:rPr>
              <w:t>纯度5N</w:t>
            </w:r>
          </w:p>
        </w:tc>
        <w:tc>
          <w:tcPr>
            <w:tcW w:w="800" w:type="dxa"/>
            <w:tcBorders>
              <w:top w:val="nil"/>
              <w:left w:val="single" w:color="auto" w:sz="8" w:space="0"/>
              <w:bottom w:val="nil"/>
              <w:right w:val="single" w:color="auto" w:sz="8" w:space="0"/>
            </w:tcBorders>
            <w:noWrap w:val="0"/>
            <w:vAlign w:val="center"/>
          </w:tcPr>
          <w:p>
            <w:pPr>
              <w:jc w:val="center"/>
              <w:rPr>
                <w:vertAlign w:val="baseline"/>
              </w:rPr>
            </w:pPr>
            <w:r>
              <w:rPr>
                <w:rFonts w:hint="eastAsia"/>
                <w:vertAlign w:val="baseline"/>
                <w:lang w:val="en-US" w:eastAsia="zh-CN"/>
              </w:rPr>
              <w:t>Kg</w:t>
            </w:r>
          </w:p>
        </w:tc>
        <w:tc>
          <w:tcPr>
            <w:tcW w:w="1065" w:type="dxa"/>
            <w:tcBorders>
              <w:top w:val="nil"/>
              <w:left w:val="single" w:color="auto" w:sz="8" w:space="0"/>
              <w:bottom w:val="nil"/>
              <w:right w:val="single" w:color="auto" w:sz="8" w:space="0"/>
            </w:tcBorders>
            <w:noWrap w:val="0"/>
            <w:vAlign w:val="center"/>
          </w:tcPr>
          <w:p>
            <w:pPr>
              <w:jc w:val="center"/>
              <w:rPr>
                <w:rFonts w:hint="default" w:eastAsia="宋体"/>
                <w:vertAlign w:val="baseline"/>
                <w:lang w:val="en-US" w:eastAsia="zh-CN"/>
              </w:rPr>
            </w:pPr>
            <w:r>
              <w:rPr>
                <w:rFonts w:hint="eastAsia"/>
                <w:vertAlign w:val="baseline"/>
                <w:lang w:val="en-US" w:eastAsia="zh-CN"/>
              </w:rPr>
              <w:t>6000</w:t>
            </w:r>
          </w:p>
        </w:tc>
        <w:tc>
          <w:tcPr>
            <w:tcW w:w="1065" w:type="dxa"/>
            <w:tcBorders>
              <w:top w:val="nil"/>
              <w:left w:val="single" w:color="auto" w:sz="8" w:space="0"/>
              <w:bottom w:val="nil"/>
              <w:right w:val="single" w:color="auto" w:sz="8" w:space="0"/>
            </w:tcBorders>
            <w:noWrap w:val="0"/>
            <w:vAlign w:val="center"/>
          </w:tcPr>
          <w:p>
            <w:pPr>
              <w:jc w:val="center"/>
              <w:rPr>
                <w:rFonts w:hint="default" w:eastAsia="宋体"/>
                <w:vertAlign w:val="baseline"/>
                <w:lang w:val="en-US" w:eastAsia="zh-CN"/>
              </w:rPr>
            </w:pPr>
            <w:r>
              <w:rPr>
                <w:rFonts w:hint="eastAsia"/>
                <w:vertAlign w:val="baseline"/>
                <w:lang w:val="en-US" w:eastAsia="zh-CN"/>
              </w:rPr>
              <w:t>500</w:t>
            </w:r>
          </w:p>
        </w:tc>
        <w:tc>
          <w:tcPr>
            <w:tcW w:w="1066" w:type="dxa"/>
            <w:tcBorders>
              <w:top w:val="nil"/>
              <w:left w:val="single" w:color="auto" w:sz="8" w:space="0"/>
              <w:bottom w:val="nil"/>
              <w:right w:val="nil"/>
            </w:tcBorders>
            <w:noWrap w:val="0"/>
            <w:vAlign w:val="center"/>
          </w:tcPr>
          <w:p>
            <w:pPr>
              <w:jc w:val="center"/>
              <w:rPr>
                <w:rFonts w:hint="eastAsia" w:eastAsia="宋体"/>
                <w:vertAlign w:val="baseline"/>
                <w:lang w:val="en-US" w:eastAsia="zh-CN"/>
              </w:rPr>
            </w:pPr>
            <w:r>
              <w:rPr>
                <w:rFonts w:hint="eastAsia"/>
                <w:vertAlign w:val="baseline"/>
                <w:lang w:val="en-US" w:eastAsia="zh-CN"/>
              </w:rPr>
              <w:t>箱装</w:t>
            </w:r>
          </w:p>
        </w:tc>
        <w:tc>
          <w:tcPr>
            <w:tcW w:w="1066" w:type="dxa"/>
            <w:vMerge w:val="continue"/>
            <w:tcBorders>
              <w:left w:val="nil"/>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nil"/>
              <w:left w:val="nil"/>
              <w:right w:val="single" w:color="auto" w:sz="8" w:space="0"/>
            </w:tcBorders>
            <w:noWrap w:val="0"/>
            <w:vAlign w:val="center"/>
          </w:tcPr>
          <w:p>
            <w:pPr>
              <w:jc w:val="center"/>
              <w:rPr>
                <w:rFonts w:hint="eastAsia" w:eastAsia="宋体"/>
                <w:vertAlign w:val="baseline"/>
                <w:lang w:val="en-US" w:eastAsia="zh-CN"/>
              </w:rPr>
            </w:pPr>
            <w:r>
              <w:rPr>
                <w:rFonts w:hint="eastAsia"/>
                <w:vertAlign w:val="baseline"/>
                <w:lang w:val="en-US" w:eastAsia="zh-CN"/>
              </w:rPr>
              <w:t>5</w:t>
            </w:r>
          </w:p>
        </w:tc>
        <w:tc>
          <w:tcPr>
            <w:tcW w:w="1658" w:type="dxa"/>
            <w:tcBorders>
              <w:top w:val="nil"/>
              <w:left w:val="single" w:color="auto" w:sz="8" w:space="0"/>
              <w:right w:val="single" w:color="auto" w:sz="8" w:space="0"/>
            </w:tcBorders>
            <w:noWrap w:val="0"/>
            <w:vAlign w:val="center"/>
          </w:tcPr>
          <w:p>
            <w:pPr>
              <w:jc w:val="center"/>
              <w:rPr>
                <w:rFonts w:hint="default" w:eastAsia="宋体"/>
                <w:vertAlign w:val="baseline"/>
                <w:lang w:val="en-US" w:eastAsia="zh-CN"/>
              </w:rPr>
            </w:pPr>
            <w:r>
              <w:rPr>
                <w:rFonts w:hint="eastAsia"/>
                <w:vertAlign w:val="baseline"/>
                <w:lang w:val="en-US" w:eastAsia="zh-CN"/>
              </w:rPr>
              <w:t>籽晶片</w:t>
            </w:r>
          </w:p>
        </w:tc>
        <w:tc>
          <w:tcPr>
            <w:tcW w:w="1102" w:type="dxa"/>
            <w:tcBorders>
              <w:top w:val="nil"/>
              <w:left w:val="single" w:color="auto" w:sz="8" w:space="0"/>
              <w:right w:val="single" w:color="auto" w:sz="8" w:space="0"/>
            </w:tcBorders>
            <w:noWrap w:val="0"/>
            <w:vAlign w:val="center"/>
          </w:tcPr>
          <w:p>
            <w:pPr>
              <w:jc w:val="center"/>
              <w:rPr>
                <w:rFonts w:hint="default" w:eastAsia="宋体"/>
                <w:vertAlign w:val="baseline"/>
                <w:lang w:val="en-US" w:eastAsia="zh-CN"/>
              </w:rPr>
            </w:pPr>
            <w:r>
              <w:rPr>
                <w:rFonts w:hint="eastAsia"/>
                <w:vertAlign w:val="baseline"/>
                <w:lang w:val="en-US" w:eastAsia="zh-CN"/>
              </w:rPr>
              <w:t>6寸</w:t>
            </w:r>
          </w:p>
        </w:tc>
        <w:tc>
          <w:tcPr>
            <w:tcW w:w="800" w:type="dxa"/>
            <w:tcBorders>
              <w:top w:val="nil"/>
              <w:left w:val="single" w:color="auto" w:sz="8" w:space="0"/>
              <w:right w:val="single" w:color="auto" w:sz="8" w:space="0"/>
            </w:tcBorders>
            <w:noWrap w:val="0"/>
            <w:vAlign w:val="center"/>
          </w:tcPr>
          <w:p>
            <w:pPr>
              <w:jc w:val="center"/>
              <w:rPr>
                <w:rFonts w:hint="default" w:eastAsia="宋体"/>
                <w:vertAlign w:val="baseline"/>
                <w:lang w:val="en-US" w:eastAsia="zh-CN"/>
              </w:rPr>
            </w:pPr>
            <w:r>
              <w:rPr>
                <w:rFonts w:hint="eastAsia"/>
                <w:vertAlign w:val="baseline"/>
                <w:lang w:val="en-US" w:eastAsia="zh-CN"/>
              </w:rPr>
              <w:t>片</w:t>
            </w:r>
          </w:p>
        </w:tc>
        <w:tc>
          <w:tcPr>
            <w:tcW w:w="1065" w:type="dxa"/>
            <w:tcBorders>
              <w:top w:val="nil"/>
              <w:left w:val="single" w:color="auto" w:sz="8" w:space="0"/>
              <w:right w:val="single" w:color="auto" w:sz="8" w:space="0"/>
            </w:tcBorders>
            <w:noWrap w:val="0"/>
            <w:vAlign w:val="center"/>
          </w:tcPr>
          <w:p>
            <w:pPr>
              <w:jc w:val="center"/>
              <w:rPr>
                <w:rFonts w:hint="default" w:eastAsia="宋体"/>
                <w:vertAlign w:val="baseline"/>
                <w:lang w:val="en-US" w:eastAsia="zh-CN"/>
              </w:rPr>
            </w:pPr>
            <w:r>
              <w:rPr>
                <w:rFonts w:hint="eastAsia"/>
                <w:vertAlign w:val="baseline"/>
                <w:lang w:val="en-US" w:eastAsia="zh-CN"/>
              </w:rPr>
              <w:t>12000</w:t>
            </w:r>
          </w:p>
        </w:tc>
        <w:tc>
          <w:tcPr>
            <w:tcW w:w="1065" w:type="dxa"/>
            <w:tcBorders>
              <w:top w:val="nil"/>
              <w:left w:val="single" w:color="auto" w:sz="8" w:space="0"/>
              <w:right w:val="single" w:color="auto" w:sz="8" w:space="0"/>
            </w:tcBorders>
            <w:noWrap w:val="0"/>
            <w:vAlign w:val="center"/>
          </w:tcPr>
          <w:p>
            <w:pPr>
              <w:jc w:val="center"/>
              <w:rPr>
                <w:rFonts w:hint="default" w:eastAsia="宋体"/>
                <w:vertAlign w:val="baseline"/>
                <w:lang w:val="en-US" w:eastAsia="zh-CN"/>
              </w:rPr>
            </w:pPr>
            <w:r>
              <w:rPr>
                <w:rFonts w:hint="eastAsia"/>
                <w:vertAlign w:val="baseline"/>
                <w:lang w:val="en-US" w:eastAsia="zh-CN"/>
              </w:rPr>
              <w:t>800</w:t>
            </w:r>
          </w:p>
        </w:tc>
        <w:tc>
          <w:tcPr>
            <w:tcW w:w="1066" w:type="dxa"/>
            <w:tcBorders>
              <w:top w:val="nil"/>
              <w:left w:val="single" w:color="auto" w:sz="8" w:space="0"/>
              <w:right w:val="nil"/>
            </w:tcBorders>
            <w:noWrap w:val="0"/>
            <w:vAlign w:val="center"/>
          </w:tcPr>
          <w:p>
            <w:pPr>
              <w:jc w:val="center"/>
              <w:rPr>
                <w:rFonts w:hint="eastAsia" w:eastAsia="宋体"/>
                <w:vertAlign w:val="baseline"/>
                <w:lang w:val="en-US" w:eastAsia="zh-CN"/>
              </w:rPr>
            </w:pPr>
            <w:r>
              <w:rPr>
                <w:rFonts w:hint="eastAsia"/>
                <w:vertAlign w:val="baseline"/>
                <w:lang w:val="en-US" w:eastAsia="zh-CN"/>
              </w:rPr>
              <w:t>盒装</w:t>
            </w:r>
          </w:p>
        </w:tc>
        <w:tc>
          <w:tcPr>
            <w:tcW w:w="1066" w:type="dxa"/>
            <w:vMerge w:val="continue"/>
            <w:tcBorders>
              <w:left w:val="nil"/>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left w:val="nil"/>
              <w:bottom w:val="nil"/>
            </w:tcBorders>
            <w:noWrap w:val="0"/>
            <w:vAlign w:val="center"/>
          </w:tcPr>
          <w:p>
            <w:pPr>
              <w:jc w:val="center"/>
              <w:rPr>
                <w:rFonts w:hint="eastAsia" w:eastAsia="宋体"/>
                <w:vertAlign w:val="baseline"/>
                <w:lang w:val="en-US" w:eastAsia="zh-CN"/>
              </w:rPr>
            </w:pPr>
            <w:r>
              <w:rPr>
                <w:rFonts w:hint="eastAsia"/>
                <w:vertAlign w:val="baseline"/>
                <w:lang w:val="en-US" w:eastAsia="zh-CN"/>
              </w:rPr>
              <w:t>6</w:t>
            </w:r>
          </w:p>
        </w:tc>
        <w:tc>
          <w:tcPr>
            <w:tcW w:w="1658" w:type="dxa"/>
            <w:tcBorders>
              <w:bottom w:val="nil"/>
            </w:tcBorders>
            <w:noWrap w:val="0"/>
            <w:vAlign w:val="center"/>
          </w:tcPr>
          <w:p>
            <w:pPr>
              <w:jc w:val="center"/>
              <w:rPr>
                <w:rFonts w:hint="eastAsia" w:eastAsia="宋体"/>
                <w:vertAlign w:val="baseline"/>
                <w:lang w:val="en-US" w:eastAsia="zh-CN"/>
              </w:rPr>
            </w:pPr>
            <w:r>
              <w:rPr>
                <w:rFonts w:hint="eastAsia"/>
                <w:vertAlign w:val="baseline"/>
                <w:lang w:val="en-US" w:eastAsia="zh-CN"/>
              </w:rPr>
              <w:t>氮气</w:t>
            </w:r>
          </w:p>
        </w:tc>
        <w:tc>
          <w:tcPr>
            <w:tcW w:w="1102" w:type="dxa"/>
            <w:tcBorders>
              <w:bottom w:val="nil"/>
            </w:tcBorders>
            <w:noWrap w:val="0"/>
            <w:vAlign w:val="center"/>
          </w:tcPr>
          <w:p>
            <w:pPr>
              <w:jc w:val="center"/>
              <w:rPr>
                <w:rFonts w:hint="default" w:eastAsia="宋体"/>
                <w:vertAlign w:val="baseline"/>
                <w:lang w:val="en-US" w:eastAsia="zh-CN"/>
              </w:rPr>
            </w:pPr>
            <w:r>
              <w:rPr>
                <w:rFonts w:hint="eastAsia"/>
                <w:vertAlign w:val="baseline"/>
                <w:lang w:val="en-US" w:eastAsia="zh-CN"/>
              </w:rPr>
              <w:t>纯度6N</w:t>
            </w:r>
          </w:p>
        </w:tc>
        <w:tc>
          <w:tcPr>
            <w:tcW w:w="800" w:type="dxa"/>
            <w:tcBorders>
              <w:bottom w:val="nil"/>
            </w:tcBorders>
            <w:noWrap w:val="0"/>
            <w:vAlign w:val="center"/>
          </w:tcPr>
          <w:p>
            <w:pPr>
              <w:jc w:val="center"/>
              <w:rPr>
                <w:vertAlign w:val="baseline"/>
              </w:rPr>
            </w:pPr>
            <w:r>
              <w:rPr>
                <w:rFonts w:hint="eastAsia"/>
                <w:vertAlign w:val="baseline"/>
                <w:lang w:val="en-US" w:eastAsia="zh-CN"/>
              </w:rPr>
              <w:t>m</w:t>
            </w:r>
            <w:r>
              <w:rPr>
                <w:rFonts w:hint="eastAsia"/>
                <w:vertAlign w:val="superscript"/>
                <w:lang w:val="en-US" w:eastAsia="zh-CN"/>
              </w:rPr>
              <w:t>3</w:t>
            </w:r>
          </w:p>
        </w:tc>
        <w:tc>
          <w:tcPr>
            <w:tcW w:w="1065" w:type="dxa"/>
            <w:tcBorders>
              <w:bottom w:val="nil"/>
            </w:tcBorders>
            <w:noWrap w:val="0"/>
            <w:vAlign w:val="center"/>
          </w:tcPr>
          <w:p>
            <w:pPr>
              <w:jc w:val="center"/>
              <w:rPr>
                <w:rFonts w:hint="default" w:eastAsia="宋体"/>
                <w:vertAlign w:val="baseline"/>
                <w:lang w:val="en-US" w:eastAsia="zh-CN"/>
              </w:rPr>
            </w:pPr>
            <w:r>
              <w:rPr>
                <w:rFonts w:hint="eastAsia"/>
                <w:vertAlign w:val="baseline"/>
                <w:lang w:val="en-US" w:eastAsia="zh-CN"/>
              </w:rPr>
              <w:t>4000*</w:t>
            </w:r>
          </w:p>
        </w:tc>
        <w:tc>
          <w:tcPr>
            <w:tcW w:w="1065" w:type="dxa"/>
            <w:tcBorders>
              <w:bottom w:val="nil"/>
            </w:tcBorders>
            <w:noWrap w:val="0"/>
            <w:vAlign w:val="center"/>
          </w:tcPr>
          <w:p>
            <w:pPr>
              <w:jc w:val="center"/>
              <w:rPr>
                <w:rFonts w:hint="eastAsia" w:eastAsia="宋体"/>
                <w:vertAlign w:val="baseline"/>
                <w:lang w:val="en-US" w:eastAsia="zh-CN"/>
              </w:rPr>
            </w:pPr>
            <w:r>
              <w:rPr>
                <w:rFonts w:hint="eastAsia"/>
                <w:vertAlign w:val="baseline"/>
                <w:lang w:val="en-US" w:eastAsia="zh-CN"/>
              </w:rPr>
              <w:t>/</w:t>
            </w:r>
          </w:p>
        </w:tc>
        <w:tc>
          <w:tcPr>
            <w:tcW w:w="1066" w:type="dxa"/>
            <w:tcBorders>
              <w:bottom w:val="nil"/>
            </w:tcBorders>
            <w:noWrap w:val="0"/>
            <w:vAlign w:val="center"/>
          </w:tcPr>
          <w:p>
            <w:pPr>
              <w:jc w:val="center"/>
              <w:rPr>
                <w:rFonts w:hint="eastAsia" w:eastAsia="宋体"/>
                <w:vertAlign w:val="baseline"/>
                <w:lang w:val="en-US" w:eastAsia="zh-CN"/>
              </w:rPr>
            </w:pPr>
            <w:r>
              <w:rPr>
                <w:rFonts w:hint="eastAsia"/>
                <w:vertAlign w:val="baseline"/>
                <w:lang w:val="en-US" w:eastAsia="zh-CN"/>
              </w:rPr>
              <w:t>储罐</w:t>
            </w:r>
          </w:p>
        </w:tc>
        <w:tc>
          <w:tcPr>
            <w:tcW w:w="1066" w:type="dxa"/>
            <w:tcBorders>
              <w:bottom w:val="nil"/>
              <w:right w:val="nil"/>
            </w:tcBorders>
            <w:noWrap w:val="0"/>
            <w:vAlign w:val="center"/>
          </w:tcPr>
          <w:p>
            <w:pPr>
              <w:jc w:val="center"/>
              <w:rPr>
                <w:vertAlign w:val="baseline"/>
              </w:rPr>
            </w:pPr>
            <w:r>
              <w:rPr>
                <w:rFonts w:hint="eastAsia"/>
                <w:vertAlign w:val="baseline"/>
              </w:rPr>
              <w:t>连接晶安 光电液</w:t>
            </w:r>
            <w:r>
              <w:rPr>
                <w:rFonts w:hint="eastAsia"/>
                <w:vertAlign w:val="baseline"/>
                <w:lang w:val="en-US" w:eastAsia="zh-CN"/>
              </w:rPr>
              <w:t>氮</w:t>
            </w:r>
            <w:r>
              <w:rPr>
                <w:rFonts w:hint="eastAsia"/>
                <w:vertAlign w:val="baseline"/>
              </w:rPr>
              <w:t xml:space="preserve"> 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nil"/>
              <w:left w:val="nil"/>
            </w:tcBorders>
            <w:noWrap w:val="0"/>
            <w:vAlign w:val="center"/>
          </w:tcPr>
          <w:p>
            <w:pPr>
              <w:jc w:val="center"/>
              <w:rPr>
                <w:rFonts w:hint="eastAsia" w:eastAsia="宋体"/>
                <w:vertAlign w:val="baseline"/>
                <w:lang w:val="en-US" w:eastAsia="zh-CN"/>
              </w:rPr>
            </w:pPr>
            <w:r>
              <w:rPr>
                <w:rFonts w:hint="eastAsia"/>
                <w:vertAlign w:val="baseline"/>
                <w:lang w:val="en-US" w:eastAsia="zh-CN"/>
              </w:rPr>
              <w:t>7</w:t>
            </w:r>
          </w:p>
        </w:tc>
        <w:tc>
          <w:tcPr>
            <w:tcW w:w="1658" w:type="dxa"/>
            <w:tcBorders>
              <w:top w:val="nil"/>
            </w:tcBorders>
            <w:noWrap w:val="0"/>
            <w:vAlign w:val="center"/>
          </w:tcPr>
          <w:p>
            <w:pPr>
              <w:jc w:val="center"/>
              <w:rPr>
                <w:rFonts w:hint="eastAsia" w:eastAsia="宋体"/>
                <w:vertAlign w:val="baseline"/>
                <w:lang w:val="en-US" w:eastAsia="zh-CN"/>
              </w:rPr>
            </w:pPr>
            <w:r>
              <w:rPr>
                <w:rFonts w:hint="eastAsia"/>
                <w:vertAlign w:val="baseline"/>
                <w:lang w:val="en-US" w:eastAsia="zh-CN"/>
              </w:rPr>
              <w:t>氩气</w:t>
            </w:r>
          </w:p>
        </w:tc>
        <w:tc>
          <w:tcPr>
            <w:tcW w:w="1102" w:type="dxa"/>
            <w:tcBorders>
              <w:top w:val="nil"/>
            </w:tcBorders>
            <w:noWrap w:val="0"/>
            <w:vAlign w:val="center"/>
          </w:tcPr>
          <w:p>
            <w:pPr>
              <w:jc w:val="center"/>
              <w:rPr>
                <w:vertAlign w:val="baseline"/>
              </w:rPr>
            </w:pPr>
            <w:r>
              <w:rPr>
                <w:rFonts w:hint="eastAsia"/>
                <w:vertAlign w:val="baseline"/>
                <w:lang w:val="en-US" w:eastAsia="zh-CN"/>
              </w:rPr>
              <w:t>纯度6N</w:t>
            </w:r>
          </w:p>
        </w:tc>
        <w:tc>
          <w:tcPr>
            <w:tcW w:w="800" w:type="dxa"/>
            <w:tcBorders>
              <w:top w:val="nil"/>
            </w:tcBorders>
            <w:noWrap w:val="0"/>
            <w:vAlign w:val="center"/>
          </w:tcPr>
          <w:p>
            <w:pPr>
              <w:jc w:val="center"/>
              <w:rPr>
                <w:vertAlign w:val="baseline"/>
              </w:rPr>
            </w:pPr>
            <w:r>
              <w:rPr>
                <w:rFonts w:hint="eastAsia"/>
                <w:vertAlign w:val="baseline"/>
                <w:lang w:val="en-US" w:eastAsia="zh-CN"/>
              </w:rPr>
              <w:t>m</w:t>
            </w:r>
            <w:r>
              <w:rPr>
                <w:rFonts w:hint="eastAsia"/>
                <w:vertAlign w:val="superscript"/>
                <w:lang w:val="en-US" w:eastAsia="zh-CN"/>
              </w:rPr>
              <w:t>3</w:t>
            </w:r>
          </w:p>
        </w:tc>
        <w:tc>
          <w:tcPr>
            <w:tcW w:w="1065" w:type="dxa"/>
            <w:tcBorders>
              <w:top w:val="nil"/>
            </w:tcBorders>
            <w:noWrap w:val="0"/>
            <w:vAlign w:val="center"/>
          </w:tcPr>
          <w:p>
            <w:pPr>
              <w:jc w:val="center"/>
              <w:rPr>
                <w:rFonts w:hint="default" w:eastAsia="宋体"/>
                <w:vertAlign w:val="baseline"/>
                <w:lang w:val="en-US" w:eastAsia="zh-CN"/>
              </w:rPr>
            </w:pPr>
            <w:r>
              <w:rPr>
                <w:rFonts w:hint="eastAsia"/>
                <w:vertAlign w:val="baseline"/>
                <w:lang w:val="en-US" w:eastAsia="zh-CN"/>
              </w:rPr>
              <w:t>105000*</w:t>
            </w:r>
          </w:p>
        </w:tc>
        <w:tc>
          <w:tcPr>
            <w:tcW w:w="1065" w:type="dxa"/>
            <w:tcBorders>
              <w:top w:val="nil"/>
            </w:tcBorders>
            <w:noWrap w:val="0"/>
            <w:vAlign w:val="center"/>
          </w:tcPr>
          <w:p>
            <w:pPr>
              <w:jc w:val="center"/>
              <w:rPr>
                <w:rFonts w:hint="eastAsia" w:eastAsia="宋体"/>
                <w:vertAlign w:val="baseline"/>
                <w:lang w:val="en-US" w:eastAsia="zh-CN"/>
              </w:rPr>
            </w:pPr>
            <w:r>
              <w:rPr>
                <w:rFonts w:hint="eastAsia"/>
                <w:vertAlign w:val="baseline"/>
                <w:lang w:val="en-US" w:eastAsia="zh-CN"/>
              </w:rPr>
              <w:t>/</w:t>
            </w:r>
          </w:p>
        </w:tc>
        <w:tc>
          <w:tcPr>
            <w:tcW w:w="1066" w:type="dxa"/>
            <w:tcBorders>
              <w:top w:val="nil"/>
            </w:tcBorders>
            <w:noWrap w:val="0"/>
            <w:vAlign w:val="center"/>
          </w:tcPr>
          <w:p>
            <w:pPr>
              <w:jc w:val="center"/>
              <w:rPr>
                <w:rFonts w:hint="eastAsia" w:eastAsia="宋体"/>
                <w:vertAlign w:val="baseline"/>
                <w:lang w:val="en-US" w:eastAsia="zh-CN"/>
              </w:rPr>
            </w:pPr>
            <w:r>
              <w:rPr>
                <w:rFonts w:hint="eastAsia"/>
                <w:vertAlign w:val="baseline"/>
                <w:lang w:val="en-US" w:eastAsia="zh-CN"/>
              </w:rPr>
              <w:t>储罐</w:t>
            </w:r>
          </w:p>
        </w:tc>
        <w:tc>
          <w:tcPr>
            <w:tcW w:w="1066" w:type="dxa"/>
            <w:tcBorders>
              <w:top w:val="nil"/>
              <w:right w:val="nil"/>
            </w:tcBorders>
            <w:noWrap w:val="0"/>
            <w:vAlign w:val="center"/>
          </w:tcPr>
          <w:p>
            <w:pPr>
              <w:jc w:val="center"/>
              <w:rPr>
                <w:vertAlign w:val="baseline"/>
              </w:rPr>
            </w:pPr>
            <w:r>
              <w:rPr>
                <w:rFonts w:hint="eastAsia"/>
                <w:vertAlign w:val="baseline"/>
              </w:rPr>
              <w:t>连接晶安 光电液</w:t>
            </w:r>
            <w:r>
              <w:rPr>
                <w:rFonts w:hint="eastAsia"/>
                <w:vertAlign w:val="baseline"/>
                <w:lang w:val="en-US" w:eastAsia="zh-CN"/>
              </w:rPr>
              <w:t>氩</w:t>
            </w:r>
            <w:r>
              <w:rPr>
                <w:rFonts w:hint="eastAsia"/>
                <w:vertAlign w:val="baseline"/>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left w:val="nil"/>
              <w:bottom w:val="nil"/>
            </w:tcBorders>
            <w:noWrap w:val="0"/>
            <w:vAlign w:val="center"/>
          </w:tcPr>
          <w:p>
            <w:pPr>
              <w:jc w:val="center"/>
              <w:rPr>
                <w:rFonts w:hint="eastAsia" w:eastAsia="宋体"/>
                <w:vertAlign w:val="baseline"/>
                <w:lang w:val="en-US" w:eastAsia="zh-CN"/>
              </w:rPr>
            </w:pPr>
            <w:r>
              <w:rPr>
                <w:rFonts w:hint="eastAsia"/>
                <w:vertAlign w:val="baseline"/>
                <w:lang w:val="en-US" w:eastAsia="zh-CN"/>
              </w:rPr>
              <w:t>8</w:t>
            </w:r>
          </w:p>
        </w:tc>
        <w:tc>
          <w:tcPr>
            <w:tcW w:w="1658" w:type="dxa"/>
            <w:tcBorders>
              <w:bottom w:val="nil"/>
            </w:tcBorders>
            <w:noWrap w:val="0"/>
            <w:vAlign w:val="center"/>
          </w:tcPr>
          <w:p>
            <w:pPr>
              <w:jc w:val="center"/>
              <w:rPr>
                <w:rFonts w:hint="eastAsia" w:eastAsia="宋体"/>
                <w:vertAlign w:val="baseline"/>
                <w:lang w:val="en-US" w:eastAsia="zh-CN"/>
              </w:rPr>
            </w:pPr>
            <w:r>
              <w:rPr>
                <w:rFonts w:hint="eastAsia"/>
                <w:vertAlign w:val="baseline"/>
                <w:lang w:val="en-US" w:eastAsia="zh-CN"/>
              </w:rPr>
              <w:t>氢气</w:t>
            </w:r>
          </w:p>
        </w:tc>
        <w:tc>
          <w:tcPr>
            <w:tcW w:w="1102" w:type="dxa"/>
            <w:tcBorders>
              <w:bottom w:val="nil"/>
            </w:tcBorders>
            <w:noWrap w:val="0"/>
            <w:vAlign w:val="center"/>
          </w:tcPr>
          <w:p>
            <w:pPr>
              <w:jc w:val="center"/>
              <w:rPr>
                <w:vertAlign w:val="baseline"/>
              </w:rPr>
            </w:pPr>
            <w:r>
              <w:rPr>
                <w:rFonts w:hint="eastAsia"/>
                <w:vertAlign w:val="baseline"/>
                <w:lang w:val="en-US" w:eastAsia="zh-CN"/>
              </w:rPr>
              <w:t>纯度6N</w:t>
            </w:r>
          </w:p>
        </w:tc>
        <w:tc>
          <w:tcPr>
            <w:tcW w:w="800" w:type="dxa"/>
            <w:tcBorders>
              <w:bottom w:val="nil"/>
            </w:tcBorders>
            <w:noWrap w:val="0"/>
            <w:vAlign w:val="center"/>
          </w:tcPr>
          <w:p>
            <w:pPr>
              <w:jc w:val="center"/>
              <w:rPr>
                <w:vertAlign w:val="baseline"/>
              </w:rPr>
            </w:pPr>
            <w:r>
              <w:rPr>
                <w:rFonts w:hint="eastAsia"/>
                <w:vertAlign w:val="baseline"/>
                <w:lang w:val="en-US" w:eastAsia="zh-CN"/>
              </w:rPr>
              <w:t>m</w:t>
            </w:r>
            <w:r>
              <w:rPr>
                <w:rFonts w:hint="eastAsia"/>
                <w:vertAlign w:val="superscript"/>
                <w:lang w:val="en-US" w:eastAsia="zh-CN"/>
              </w:rPr>
              <w:t>3</w:t>
            </w:r>
          </w:p>
        </w:tc>
        <w:tc>
          <w:tcPr>
            <w:tcW w:w="1065" w:type="dxa"/>
            <w:tcBorders>
              <w:bottom w:val="nil"/>
            </w:tcBorders>
            <w:noWrap w:val="0"/>
            <w:vAlign w:val="center"/>
          </w:tcPr>
          <w:p>
            <w:pPr>
              <w:jc w:val="center"/>
              <w:rPr>
                <w:rFonts w:hint="default" w:eastAsia="宋体"/>
                <w:vertAlign w:val="baseline"/>
                <w:lang w:val="en-US" w:eastAsia="zh-CN"/>
              </w:rPr>
            </w:pPr>
            <w:r>
              <w:rPr>
                <w:rFonts w:hint="eastAsia"/>
                <w:vertAlign w:val="baseline"/>
                <w:lang w:val="en-US" w:eastAsia="zh-CN"/>
              </w:rPr>
              <w:t>5000*</w:t>
            </w:r>
          </w:p>
        </w:tc>
        <w:tc>
          <w:tcPr>
            <w:tcW w:w="1065" w:type="dxa"/>
            <w:tcBorders>
              <w:bottom w:val="nil"/>
            </w:tcBorders>
            <w:noWrap w:val="0"/>
            <w:vAlign w:val="center"/>
          </w:tcPr>
          <w:p>
            <w:pPr>
              <w:jc w:val="center"/>
              <w:rPr>
                <w:rFonts w:hint="default" w:eastAsia="宋体"/>
                <w:vertAlign w:val="baseline"/>
                <w:lang w:val="en-US" w:eastAsia="zh-CN"/>
              </w:rPr>
            </w:pPr>
            <w:r>
              <w:rPr>
                <w:rFonts w:hint="eastAsia"/>
                <w:vertAlign w:val="baseline"/>
                <w:lang w:val="en-US" w:eastAsia="zh-CN"/>
              </w:rPr>
              <w:t>3.2</w:t>
            </w:r>
          </w:p>
        </w:tc>
        <w:tc>
          <w:tcPr>
            <w:tcW w:w="1066" w:type="dxa"/>
            <w:tcBorders>
              <w:bottom w:val="nil"/>
            </w:tcBorders>
            <w:noWrap w:val="0"/>
            <w:vAlign w:val="center"/>
          </w:tcPr>
          <w:p>
            <w:pPr>
              <w:jc w:val="center"/>
              <w:rPr>
                <w:rFonts w:hint="eastAsia" w:eastAsia="宋体"/>
                <w:vertAlign w:val="baseline"/>
                <w:lang w:val="en-US" w:eastAsia="zh-CN"/>
              </w:rPr>
            </w:pPr>
            <w:r>
              <w:rPr>
                <w:rFonts w:hint="eastAsia"/>
                <w:vertAlign w:val="baseline"/>
                <w:lang w:val="en-US" w:eastAsia="zh-CN"/>
              </w:rPr>
              <w:t>钢瓶</w:t>
            </w:r>
          </w:p>
        </w:tc>
        <w:tc>
          <w:tcPr>
            <w:tcW w:w="1066" w:type="dxa"/>
            <w:tcBorders>
              <w:bottom w:val="nil"/>
              <w:right w:val="nil"/>
            </w:tcBorders>
            <w:noWrap w:val="0"/>
            <w:vAlign w:val="center"/>
          </w:tcPr>
          <w:p>
            <w:pPr>
              <w:jc w:val="center"/>
              <w:rPr>
                <w:vertAlign w:val="baseline"/>
              </w:rPr>
            </w:pPr>
            <w:r>
              <w:rPr>
                <w:rFonts w:hint="eastAsia"/>
                <w:vertAlign w:val="baseline"/>
              </w:rPr>
              <w:t>气站集中 格供气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Borders>
              <w:top w:val="nil"/>
              <w:left w:val="nil"/>
              <w:right w:val="nil"/>
            </w:tcBorders>
            <w:noWrap w:val="0"/>
            <w:vAlign w:val="top"/>
          </w:tcPr>
          <w:p>
            <w:pPr>
              <w:rPr>
                <w:vertAlign w:val="baseline"/>
              </w:rPr>
            </w:pPr>
            <w:r>
              <w:rPr>
                <w:rFonts w:hint="eastAsia"/>
                <w:vertAlign w:val="baseline"/>
              </w:rPr>
              <w:t>注</w:t>
            </w:r>
            <w:r>
              <w:rPr>
                <w:rFonts w:hint="eastAsia"/>
                <w:vertAlign w:val="baseline"/>
                <w:lang w:eastAsia="zh-CN"/>
              </w:rPr>
              <w:t>：</w:t>
            </w:r>
            <w:r>
              <w:rPr>
                <w:rFonts w:hint="eastAsia"/>
                <w:vertAlign w:val="baseline"/>
                <w:lang w:val="en-US" w:eastAsia="zh-CN"/>
              </w:rPr>
              <w:t>*</w:t>
            </w:r>
            <w:r>
              <w:rPr>
                <w:rFonts w:hint="eastAsia"/>
                <w:vertAlign w:val="baseline"/>
              </w:rPr>
              <w:t>气体消耗量全为常态下纯化后的用量</w:t>
            </w:r>
          </w:p>
        </w:tc>
      </w:tr>
    </w:tbl>
    <w:p>
      <w:pPr>
        <w:rPr>
          <w:rFonts w:hint="eastAsia"/>
          <w:lang w:val="en-US" w:eastAsia="zh-CN"/>
        </w:rPr>
      </w:pPr>
      <w:r>
        <w:rPr>
          <w:rFonts w:hint="eastAsia"/>
          <w:lang w:val="en-US" w:eastAsia="zh-CN"/>
        </w:rPr>
        <w:br w:type="page"/>
      </w:r>
    </w:p>
    <w:p>
      <w:pPr>
        <w:jc w:val="center"/>
        <w:rPr>
          <w:rFonts w:hint="eastAsia"/>
          <w:b/>
          <w:bCs/>
        </w:rPr>
      </w:pPr>
      <w:r>
        <w:rPr>
          <w:rFonts w:hint="eastAsia"/>
          <w:b/>
          <w:bCs/>
        </w:rPr>
        <w:t>表2.3</w:t>
      </w:r>
      <w:r>
        <w:rPr>
          <w:rFonts w:hint="eastAsia"/>
          <w:b/>
          <w:bCs/>
          <w:lang w:val="en-US" w:eastAsia="zh-CN"/>
        </w:rPr>
        <w:t>-</w:t>
      </w:r>
      <w:r>
        <w:rPr>
          <w:rFonts w:hint="eastAsia"/>
          <w:b/>
          <w:bCs/>
        </w:rPr>
        <w:t>2项目晶圆工序主要原辅材料</w:t>
      </w:r>
      <w:r>
        <w:rPr>
          <w:rFonts w:hint="eastAsia"/>
          <w:b/>
          <w:bCs/>
          <w:lang w:val="en-US" w:eastAsia="zh-CN"/>
        </w:rPr>
        <w:t>消耗</w:t>
      </w:r>
      <w:r>
        <w:rPr>
          <w:rFonts w:hint="eastAsia"/>
          <w:b/>
          <w:bCs/>
        </w:rPr>
        <w:t>情况一览表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276"/>
        <w:gridCol w:w="1383"/>
        <w:gridCol w:w="1065"/>
        <w:gridCol w:w="847"/>
        <w:gridCol w:w="1283"/>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top w:val="single" w:color="auto" w:sz="12" w:space="0"/>
              <w:left w:val="nil"/>
            </w:tcBorders>
            <w:noWrap w:val="0"/>
            <w:vAlign w:val="center"/>
          </w:tcPr>
          <w:p>
            <w:pPr>
              <w:jc w:val="center"/>
              <w:rPr>
                <w:rFonts w:hint="eastAsia" w:eastAsia="宋体"/>
                <w:vertAlign w:val="baseline"/>
                <w:lang w:val="en-US" w:eastAsia="zh-CN"/>
              </w:rPr>
            </w:pPr>
            <w:r>
              <w:rPr>
                <w:rFonts w:hint="eastAsia"/>
                <w:vertAlign w:val="baseline"/>
                <w:lang w:val="en-US" w:eastAsia="zh-CN"/>
              </w:rPr>
              <w:t>序号</w:t>
            </w:r>
          </w:p>
        </w:tc>
        <w:tc>
          <w:tcPr>
            <w:tcW w:w="1276" w:type="dxa"/>
            <w:tcBorders>
              <w:top w:val="single" w:color="auto" w:sz="12" w:space="0"/>
            </w:tcBorders>
            <w:noWrap w:val="0"/>
            <w:vAlign w:val="center"/>
          </w:tcPr>
          <w:p>
            <w:pPr>
              <w:jc w:val="center"/>
              <w:rPr>
                <w:vertAlign w:val="baseline"/>
              </w:rPr>
            </w:pPr>
            <w:r>
              <w:rPr>
                <w:rFonts w:hint="eastAsia"/>
                <w:vertAlign w:val="baseline"/>
              </w:rPr>
              <w:t>原辅材料名称</w:t>
            </w:r>
          </w:p>
        </w:tc>
        <w:tc>
          <w:tcPr>
            <w:tcW w:w="1383" w:type="dxa"/>
            <w:tcBorders>
              <w:top w:val="single" w:color="auto" w:sz="12" w:space="0"/>
            </w:tcBorders>
            <w:noWrap w:val="0"/>
            <w:vAlign w:val="center"/>
          </w:tcPr>
          <w:p>
            <w:pPr>
              <w:jc w:val="center"/>
              <w:rPr>
                <w:vertAlign w:val="baseline"/>
              </w:rPr>
            </w:pPr>
            <w:r>
              <w:rPr>
                <w:rFonts w:hint="eastAsia"/>
                <w:vertAlign w:val="baseline"/>
              </w:rPr>
              <w:t>规格要求</w:t>
            </w:r>
          </w:p>
        </w:tc>
        <w:tc>
          <w:tcPr>
            <w:tcW w:w="1065" w:type="dxa"/>
            <w:tcBorders>
              <w:top w:val="single" w:color="auto" w:sz="12" w:space="0"/>
            </w:tcBorders>
            <w:noWrap w:val="0"/>
            <w:vAlign w:val="center"/>
          </w:tcPr>
          <w:p>
            <w:pPr>
              <w:jc w:val="center"/>
              <w:rPr>
                <w:vertAlign w:val="baseline"/>
              </w:rPr>
            </w:pPr>
            <w:r>
              <w:rPr>
                <w:rFonts w:hint="eastAsia"/>
                <w:vertAlign w:val="baseline"/>
              </w:rPr>
              <w:t>单位</w:t>
            </w:r>
          </w:p>
        </w:tc>
        <w:tc>
          <w:tcPr>
            <w:tcW w:w="847" w:type="dxa"/>
            <w:tcBorders>
              <w:top w:val="single" w:color="auto" w:sz="12" w:space="0"/>
            </w:tcBorders>
            <w:noWrap w:val="0"/>
            <w:vAlign w:val="center"/>
          </w:tcPr>
          <w:p>
            <w:pPr>
              <w:jc w:val="center"/>
              <w:rPr>
                <w:vertAlign w:val="baseline"/>
              </w:rPr>
            </w:pPr>
            <w:r>
              <w:rPr>
                <w:rFonts w:hint="eastAsia"/>
                <w:vertAlign w:val="baseline"/>
              </w:rPr>
              <w:t>年消耗量</w:t>
            </w:r>
          </w:p>
        </w:tc>
        <w:tc>
          <w:tcPr>
            <w:tcW w:w="1283" w:type="dxa"/>
            <w:tcBorders>
              <w:top w:val="single" w:color="auto" w:sz="12" w:space="0"/>
            </w:tcBorders>
            <w:noWrap w:val="0"/>
            <w:vAlign w:val="center"/>
          </w:tcPr>
          <w:p>
            <w:pPr>
              <w:jc w:val="center"/>
              <w:rPr>
                <w:vertAlign w:val="baseline"/>
              </w:rPr>
            </w:pPr>
            <w:r>
              <w:rPr>
                <w:rFonts w:hint="eastAsia"/>
                <w:vertAlign w:val="baseline"/>
              </w:rPr>
              <w:t>一次最大存 储量</w:t>
            </w:r>
          </w:p>
        </w:tc>
        <w:tc>
          <w:tcPr>
            <w:tcW w:w="1066" w:type="dxa"/>
            <w:tcBorders>
              <w:top w:val="single" w:color="auto" w:sz="12" w:space="0"/>
            </w:tcBorders>
            <w:noWrap w:val="0"/>
            <w:vAlign w:val="center"/>
          </w:tcPr>
          <w:p>
            <w:pPr>
              <w:jc w:val="center"/>
              <w:rPr>
                <w:vertAlign w:val="baseline"/>
              </w:rPr>
            </w:pPr>
            <w:r>
              <w:rPr>
                <w:rFonts w:hint="eastAsia"/>
                <w:vertAlign w:val="baseline"/>
              </w:rPr>
              <w:t>包装方 式</w:t>
            </w:r>
          </w:p>
        </w:tc>
        <w:tc>
          <w:tcPr>
            <w:tcW w:w="1066" w:type="dxa"/>
            <w:tcBorders>
              <w:top w:val="single" w:color="auto" w:sz="12" w:space="0"/>
              <w:right w:val="nil"/>
            </w:tcBorders>
            <w:noWrap w:val="0"/>
            <w:vAlign w:val="center"/>
          </w:tcPr>
          <w:p>
            <w:pPr>
              <w:jc w:val="center"/>
              <w:rPr>
                <w:vertAlign w:val="baseline"/>
              </w:rPr>
            </w:pPr>
            <w:r>
              <w:rPr>
                <w:rFonts w:hint="eastAsia"/>
                <w:vertAlign w:val="baseline"/>
              </w:rPr>
              <w:t>儲存位置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eastAsia" w:eastAsia="宋体"/>
                <w:vertAlign w:val="baseline"/>
                <w:lang w:val="en-US" w:eastAsia="zh-CN"/>
              </w:rPr>
            </w:pPr>
            <w:r>
              <w:rPr>
                <w:rFonts w:hint="eastAsia"/>
                <w:vertAlign w:val="baseline"/>
                <w:lang w:val="en-US" w:eastAsia="zh-CN"/>
              </w:rPr>
              <w:t>1</w:t>
            </w:r>
          </w:p>
        </w:tc>
        <w:tc>
          <w:tcPr>
            <w:tcW w:w="1276" w:type="dxa"/>
            <w:noWrap w:val="0"/>
            <w:vAlign w:val="center"/>
          </w:tcPr>
          <w:p>
            <w:pPr>
              <w:jc w:val="center"/>
              <w:rPr>
                <w:rFonts w:hint="eastAsia" w:eastAsia="宋体"/>
                <w:vertAlign w:val="baseline"/>
                <w:lang w:val="en-US" w:eastAsia="zh-CN"/>
              </w:rPr>
            </w:pPr>
            <w:r>
              <w:rPr>
                <w:rFonts w:hint="eastAsia"/>
                <w:vertAlign w:val="baseline"/>
                <w:lang w:val="en-US" w:eastAsia="zh-CN"/>
              </w:rPr>
              <w:t>滚圆砂轮</w:t>
            </w:r>
          </w:p>
        </w:tc>
        <w:tc>
          <w:tcPr>
            <w:tcW w:w="1383" w:type="dxa"/>
            <w:noWrap w:val="0"/>
            <w:vAlign w:val="center"/>
          </w:tcPr>
          <w:p>
            <w:pPr>
              <w:jc w:val="center"/>
              <w:rPr>
                <w:rFonts w:hint="default" w:eastAsia="宋体"/>
                <w:vertAlign w:val="baseline"/>
                <w:lang w:val="en-US" w:eastAsia="zh-CN"/>
              </w:rPr>
            </w:pPr>
            <w:r>
              <w:rPr>
                <w:rFonts w:hint="eastAsia"/>
                <w:vertAlign w:val="baseline"/>
                <w:lang w:val="en-US" w:eastAsia="zh-CN"/>
              </w:rPr>
              <w:t>.</w:t>
            </w:r>
          </w:p>
        </w:tc>
        <w:tc>
          <w:tcPr>
            <w:tcW w:w="1065" w:type="dxa"/>
            <w:noWrap w:val="0"/>
            <w:vAlign w:val="center"/>
          </w:tcPr>
          <w:p>
            <w:pPr>
              <w:jc w:val="center"/>
              <w:rPr>
                <w:vertAlign w:val="baseline"/>
              </w:rPr>
            </w:pPr>
            <w:r>
              <w:rPr>
                <w:rFonts w:hint="eastAsia"/>
                <w:vertAlign w:val="baseline"/>
              </w:rPr>
              <w:t>Pcs</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12</w:t>
            </w:r>
          </w:p>
        </w:tc>
        <w:tc>
          <w:tcPr>
            <w:tcW w:w="1283" w:type="dxa"/>
            <w:noWrap w:val="0"/>
            <w:vAlign w:val="center"/>
          </w:tcPr>
          <w:p>
            <w:pPr>
              <w:jc w:val="center"/>
              <w:rPr>
                <w:rFonts w:hint="default" w:eastAsia="宋体"/>
                <w:vertAlign w:val="baseline"/>
                <w:lang w:val="en-US" w:eastAsia="zh-CN"/>
              </w:rPr>
            </w:pPr>
            <w:r>
              <w:rPr>
                <w:rFonts w:hint="eastAsia"/>
                <w:vertAlign w:val="baseline"/>
                <w:lang w:val="en-US" w:eastAsia="zh-CN"/>
              </w:rPr>
              <w:t>12</w:t>
            </w:r>
          </w:p>
        </w:tc>
        <w:tc>
          <w:tcPr>
            <w:tcW w:w="1066" w:type="dxa"/>
            <w:noWrap w:val="0"/>
            <w:vAlign w:val="center"/>
          </w:tcPr>
          <w:p>
            <w:pPr>
              <w:jc w:val="center"/>
              <w:rPr>
                <w:rFonts w:hint="eastAsia" w:eastAsia="宋体"/>
                <w:vertAlign w:val="baseline"/>
                <w:lang w:val="en-US" w:eastAsia="zh-CN"/>
              </w:rPr>
            </w:pPr>
            <w:r>
              <w:rPr>
                <w:rFonts w:hint="eastAsia"/>
                <w:vertAlign w:val="baseline"/>
                <w:lang w:val="en-US" w:eastAsia="zh-CN"/>
              </w:rPr>
              <w:t>盒装</w:t>
            </w:r>
          </w:p>
        </w:tc>
        <w:tc>
          <w:tcPr>
            <w:tcW w:w="1066" w:type="dxa"/>
            <w:vMerge w:val="restart"/>
            <w:tcBorders>
              <w:right w:val="nil"/>
            </w:tcBorders>
            <w:noWrap w:val="0"/>
            <w:vAlign w:val="center"/>
          </w:tcPr>
          <w:p>
            <w:pPr>
              <w:jc w:val="center"/>
              <w:rPr>
                <w:rFonts w:hint="default" w:eastAsia="宋体"/>
                <w:vertAlign w:val="baseline"/>
                <w:lang w:val="en-US" w:eastAsia="zh-CN"/>
              </w:rPr>
            </w:pPr>
            <w:r>
              <w:rPr>
                <w:rFonts w:hint="eastAsia"/>
                <w:vertAlign w:val="baseline"/>
                <w:lang w:val="en-US" w:eastAsia="zh-CN"/>
              </w:rPr>
              <w:t>生管原料仓库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eastAsia" w:eastAsia="宋体"/>
                <w:vertAlign w:val="baseline"/>
                <w:lang w:val="en-US" w:eastAsia="zh-CN"/>
              </w:rPr>
            </w:pPr>
            <w:r>
              <w:rPr>
                <w:rFonts w:hint="eastAsia"/>
                <w:vertAlign w:val="baseline"/>
                <w:lang w:val="en-US" w:eastAsia="zh-CN"/>
              </w:rPr>
              <w:t>2</w:t>
            </w:r>
          </w:p>
        </w:tc>
        <w:tc>
          <w:tcPr>
            <w:tcW w:w="1276" w:type="dxa"/>
            <w:noWrap w:val="0"/>
            <w:vAlign w:val="center"/>
          </w:tcPr>
          <w:p>
            <w:pPr>
              <w:jc w:val="center"/>
              <w:rPr>
                <w:rFonts w:hint="eastAsia" w:eastAsia="宋体"/>
                <w:vertAlign w:val="baseline"/>
                <w:lang w:val="en-US" w:eastAsia="zh-CN"/>
              </w:rPr>
            </w:pPr>
            <w:r>
              <w:rPr>
                <w:rFonts w:hint="eastAsia"/>
                <w:vertAlign w:val="baseline"/>
                <w:lang w:val="en-US" w:eastAsia="zh-CN"/>
              </w:rPr>
              <w:t>钢线</w:t>
            </w:r>
          </w:p>
        </w:tc>
        <w:tc>
          <w:tcPr>
            <w:tcW w:w="1383" w:type="dxa"/>
            <w:noWrap w:val="0"/>
            <w:vAlign w:val="center"/>
          </w:tcPr>
          <w:p>
            <w:pPr>
              <w:jc w:val="center"/>
              <w:rPr>
                <w:vertAlign w:val="baseline"/>
              </w:rPr>
            </w:pPr>
            <w:r>
              <w:rPr>
                <w:rFonts w:hint="eastAsia"/>
                <w:vertAlign w:val="baseline"/>
              </w:rPr>
              <w:t>线径0.16</w:t>
            </w:r>
          </w:p>
        </w:tc>
        <w:tc>
          <w:tcPr>
            <w:tcW w:w="1065" w:type="dxa"/>
            <w:noWrap w:val="0"/>
            <w:vAlign w:val="center"/>
          </w:tcPr>
          <w:p>
            <w:pPr>
              <w:jc w:val="center"/>
              <w:rPr>
                <w:vertAlign w:val="baseline"/>
              </w:rPr>
            </w:pPr>
            <w:r>
              <w:rPr>
                <w:rFonts w:hint="eastAsia"/>
                <w:vertAlign w:val="baseline"/>
              </w:rPr>
              <w:t>Roll(190k m)</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440</w:t>
            </w:r>
          </w:p>
        </w:tc>
        <w:tc>
          <w:tcPr>
            <w:tcW w:w="1283" w:type="dxa"/>
            <w:noWrap w:val="0"/>
            <w:vAlign w:val="center"/>
          </w:tcPr>
          <w:p>
            <w:pPr>
              <w:jc w:val="center"/>
              <w:rPr>
                <w:rFonts w:hint="default" w:eastAsia="宋体"/>
                <w:vertAlign w:val="baseline"/>
                <w:lang w:val="en-US" w:eastAsia="zh-CN"/>
              </w:rPr>
            </w:pPr>
            <w:r>
              <w:rPr>
                <w:rFonts w:hint="eastAsia"/>
                <w:vertAlign w:val="baseline"/>
                <w:lang w:val="en-US" w:eastAsia="zh-CN"/>
              </w:rPr>
              <w:t>15</w:t>
            </w:r>
          </w:p>
        </w:tc>
        <w:tc>
          <w:tcPr>
            <w:tcW w:w="1066" w:type="dxa"/>
            <w:noWrap w:val="0"/>
            <w:vAlign w:val="center"/>
          </w:tcPr>
          <w:p>
            <w:pPr>
              <w:jc w:val="center"/>
              <w:rPr>
                <w:rFonts w:hint="eastAsia" w:eastAsia="宋体"/>
                <w:vertAlign w:val="baseline"/>
                <w:lang w:val="en-US" w:eastAsia="zh-CN"/>
              </w:rPr>
            </w:pPr>
            <w:r>
              <w:rPr>
                <w:rFonts w:hint="eastAsia"/>
                <w:vertAlign w:val="baseline"/>
                <w:lang w:val="en-US" w:eastAsia="zh-CN"/>
              </w:rPr>
              <w:t>桶装</w:t>
            </w:r>
          </w:p>
        </w:tc>
        <w:tc>
          <w:tcPr>
            <w:tcW w:w="1066" w:type="dxa"/>
            <w:vMerge w:val="continue"/>
            <w:tcBorders>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eastAsia" w:eastAsia="宋体"/>
                <w:vertAlign w:val="baseline"/>
                <w:lang w:val="en-US" w:eastAsia="zh-CN"/>
              </w:rPr>
            </w:pPr>
            <w:r>
              <w:rPr>
                <w:rFonts w:hint="eastAsia"/>
                <w:vertAlign w:val="baseline"/>
                <w:lang w:val="en-US" w:eastAsia="zh-CN"/>
              </w:rPr>
              <w:t>3</w:t>
            </w:r>
          </w:p>
        </w:tc>
        <w:tc>
          <w:tcPr>
            <w:tcW w:w="1276" w:type="dxa"/>
            <w:noWrap w:val="0"/>
            <w:vAlign w:val="center"/>
          </w:tcPr>
          <w:p>
            <w:pPr>
              <w:jc w:val="center"/>
              <w:rPr>
                <w:vertAlign w:val="baseline"/>
              </w:rPr>
            </w:pPr>
            <w:r>
              <w:rPr>
                <w:rFonts w:hint="eastAsia"/>
                <w:vertAlign w:val="baseline"/>
              </w:rPr>
              <w:t>切削液</w:t>
            </w:r>
          </w:p>
        </w:tc>
        <w:tc>
          <w:tcPr>
            <w:tcW w:w="1383" w:type="dxa"/>
            <w:noWrap w:val="0"/>
            <w:vAlign w:val="center"/>
          </w:tcPr>
          <w:p>
            <w:pPr>
              <w:jc w:val="center"/>
              <w:rPr>
                <w:vertAlign w:val="baseline"/>
              </w:rPr>
            </w:pPr>
            <w:r>
              <w:rPr>
                <w:rFonts w:hint="eastAsia"/>
                <w:vertAlign w:val="baseline"/>
              </w:rPr>
              <w:t>颗粒目数：10</w:t>
            </w:r>
          </w:p>
        </w:tc>
        <w:tc>
          <w:tcPr>
            <w:tcW w:w="1065" w:type="dxa"/>
            <w:noWrap w:val="0"/>
            <w:vAlign w:val="center"/>
          </w:tcPr>
          <w:p>
            <w:pPr>
              <w:jc w:val="center"/>
              <w:rPr>
                <w:rFonts w:hint="eastAsia" w:eastAsia="宋体"/>
                <w:vertAlign w:val="baseline"/>
                <w:lang w:val="en-US" w:eastAsia="zh-CN"/>
              </w:rPr>
            </w:pPr>
            <w:r>
              <w:rPr>
                <w:rFonts w:hint="eastAsia"/>
                <w:vertAlign w:val="baseline"/>
                <w:lang w:val="en-US" w:eastAsia="zh-CN"/>
              </w:rPr>
              <w:t>L</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9600</w:t>
            </w:r>
          </w:p>
        </w:tc>
        <w:tc>
          <w:tcPr>
            <w:tcW w:w="1283" w:type="dxa"/>
            <w:noWrap w:val="0"/>
            <w:vAlign w:val="center"/>
          </w:tcPr>
          <w:p>
            <w:pPr>
              <w:jc w:val="center"/>
              <w:rPr>
                <w:rFonts w:hint="default" w:eastAsia="宋体"/>
                <w:vertAlign w:val="baseline"/>
                <w:lang w:val="en-US" w:eastAsia="zh-CN"/>
              </w:rPr>
            </w:pPr>
            <w:r>
              <w:rPr>
                <w:rFonts w:hint="eastAsia"/>
                <w:vertAlign w:val="baseline"/>
                <w:lang w:val="en-US" w:eastAsia="zh-CN"/>
              </w:rPr>
              <w:t>1000</w:t>
            </w:r>
          </w:p>
        </w:tc>
        <w:tc>
          <w:tcPr>
            <w:tcW w:w="1066" w:type="dxa"/>
            <w:noWrap w:val="0"/>
            <w:vAlign w:val="center"/>
          </w:tcPr>
          <w:p>
            <w:pPr>
              <w:jc w:val="center"/>
              <w:rPr>
                <w:rFonts w:hint="eastAsia" w:eastAsia="宋体"/>
                <w:vertAlign w:val="baseline"/>
                <w:lang w:val="en-US" w:eastAsia="zh-CN"/>
              </w:rPr>
            </w:pPr>
            <w:r>
              <w:rPr>
                <w:rFonts w:hint="eastAsia"/>
                <w:vertAlign w:val="baseline"/>
                <w:lang w:val="en-US" w:eastAsia="zh-CN"/>
              </w:rPr>
              <w:t>桶装</w:t>
            </w:r>
          </w:p>
        </w:tc>
        <w:tc>
          <w:tcPr>
            <w:tcW w:w="1066" w:type="dxa"/>
            <w:vMerge w:val="continue"/>
            <w:tcBorders>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eastAsia" w:eastAsia="宋体"/>
                <w:vertAlign w:val="baseline"/>
                <w:lang w:val="en-US" w:eastAsia="zh-CN"/>
              </w:rPr>
            </w:pPr>
            <w:r>
              <w:rPr>
                <w:rFonts w:hint="eastAsia"/>
                <w:vertAlign w:val="baseline"/>
                <w:lang w:val="en-US" w:eastAsia="zh-CN"/>
              </w:rPr>
              <w:t>4</w:t>
            </w:r>
          </w:p>
        </w:tc>
        <w:tc>
          <w:tcPr>
            <w:tcW w:w="1276" w:type="dxa"/>
            <w:noWrap w:val="0"/>
            <w:vAlign w:val="center"/>
          </w:tcPr>
          <w:p>
            <w:pPr>
              <w:jc w:val="center"/>
              <w:rPr>
                <w:vertAlign w:val="baseline"/>
              </w:rPr>
            </w:pPr>
            <w:r>
              <w:rPr>
                <w:rFonts w:hint="eastAsia"/>
                <w:vertAlign w:val="baseline"/>
              </w:rPr>
              <w:t>倒角砂轮</w:t>
            </w:r>
          </w:p>
        </w:tc>
        <w:tc>
          <w:tcPr>
            <w:tcW w:w="1383" w:type="dxa"/>
            <w:noWrap w:val="0"/>
            <w:vAlign w:val="center"/>
          </w:tcPr>
          <w:p>
            <w:pPr>
              <w:jc w:val="center"/>
              <w:rPr>
                <w:vertAlign w:val="baseline"/>
              </w:rPr>
            </w:pPr>
            <w:r>
              <w:rPr>
                <w:rFonts w:hint="eastAsia"/>
                <w:vertAlign w:val="baseline"/>
              </w:rPr>
              <w:t>目数：100</w:t>
            </w:r>
          </w:p>
        </w:tc>
        <w:tc>
          <w:tcPr>
            <w:tcW w:w="1065" w:type="dxa"/>
            <w:noWrap w:val="0"/>
            <w:vAlign w:val="center"/>
          </w:tcPr>
          <w:p>
            <w:pPr>
              <w:jc w:val="center"/>
              <w:rPr>
                <w:vertAlign w:val="baseline"/>
              </w:rPr>
            </w:pPr>
            <w:r>
              <w:rPr>
                <w:rFonts w:hint="eastAsia"/>
                <w:vertAlign w:val="baseline"/>
              </w:rPr>
              <w:t>Pcs</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12</w:t>
            </w:r>
          </w:p>
        </w:tc>
        <w:tc>
          <w:tcPr>
            <w:tcW w:w="1283" w:type="dxa"/>
            <w:noWrap w:val="0"/>
            <w:vAlign w:val="center"/>
          </w:tcPr>
          <w:p>
            <w:pPr>
              <w:jc w:val="center"/>
              <w:rPr>
                <w:rFonts w:hint="default" w:eastAsia="宋体"/>
                <w:vertAlign w:val="baseline"/>
                <w:lang w:val="en-US" w:eastAsia="zh-CN"/>
              </w:rPr>
            </w:pPr>
            <w:r>
              <w:rPr>
                <w:rFonts w:hint="eastAsia"/>
                <w:vertAlign w:val="baseline"/>
                <w:lang w:val="en-US" w:eastAsia="zh-CN"/>
              </w:rPr>
              <w:t>10</w:t>
            </w:r>
          </w:p>
        </w:tc>
        <w:tc>
          <w:tcPr>
            <w:tcW w:w="1066" w:type="dxa"/>
            <w:noWrap w:val="0"/>
            <w:vAlign w:val="center"/>
          </w:tcPr>
          <w:p>
            <w:pPr>
              <w:jc w:val="center"/>
              <w:rPr>
                <w:vertAlign w:val="baseline"/>
              </w:rPr>
            </w:pPr>
            <w:r>
              <w:rPr>
                <w:rFonts w:hint="eastAsia"/>
                <w:vertAlign w:val="baseline"/>
                <w:lang w:val="en-US" w:eastAsia="zh-CN"/>
              </w:rPr>
              <w:t>盒装</w:t>
            </w:r>
          </w:p>
        </w:tc>
        <w:tc>
          <w:tcPr>
            <w:tcW w:w="1066" w:type="dxa"/>
            <w:vMerge w:val="continue"/>
            <w:tcBorders>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eastAsia" w:eastAsia="宋体"/>
                <w:vertAlign w:val="baseline"/>
                <w:lang w:val="en-US" w:eastAsia="zh-CN"/>
              </w:rPr>
            </w:pPr>
            <w:r>
              <w:rPr>
                <w:rFonts w:hint="eastAsia"/>
                <w:vertAlign w:val="baseline"/>
                <w:lang w:val="en-US" w:eastAsia="zh-CN"/>
              </w:rPr>
              <w:t>5</w:t>
            </w:r>
          </w:p>
        </w:tc>
        <w:tc>
          <w:tcPr>
            <w:tcW w:w="1276" w:type="dxa"/>
            <w:noWrap w:val="0"/>
            <w:vAlign w:val="center"/>
          </w:tcPr>
          <w:p>
            <w:pPr>
              <w:jc w:val="center"/>
              <w:rPr>
                <w:vertAlign w:val="baseline"/>
              </w:rPr>
            </w:pPr>
            <w:r>
              <w:rPr>
                <w:rFonts w:hint="eastAsia"/>
                <w:vertAlign w:val="baseline"/>
              </w:rPr>
              <w:t>导轮</w:t>
            </w:r>
          </w:p>
        </w:tc>
        <w:tc>
          <w:tcPr>
            <w:tcW w:w="1383" w:type="dxa"/>
            <w:noWrap w:val="0"/>
            <w:vAlign w:val="center"/>
          </w:tcPr>
          <w:p>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1065" w:type="dxa"/>
            <w:noWrap w:val="0"/>
            <w:vAlign w:val="center"/>
          </w:tcPr>
          <w:p>
            <w:pPr>
              <w:jc w:val="center"/>
              <w:rPr>
                <w:vertAlign w:val="baseline"/>
              </w:rPr>
            </w:pPr>
            <w:r>
              <w:rPr>
                <w:rFonts w:hint="eastAsia"/>
                <w:vertAlign w:val="baseline"/>
              </w:rPr>
              <w:t>Pcs</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1152</w:t>
            </w:r>
          </w:p>
        </w:tc>
        <w:tc>
          <w:tcPr>
            <w:tcW w:w="1283" w:type="dxa"/>
            <w:noWrap w:val="0"/>
            <w:vAlign w:val="center"/>
          </w:tcPr>
          <w:p>
            <w:pPr>
              <w:jc w:val="center"/>
              <w:rPr>
                <w:rFonts w:hint="default" w:eastAsia="宋体"/>
                <w:vertAlign w:val="baseline"/>
                <w:lang w:val="en-US" w:eastAsia="zh-CN"/>
              </w:rPr>
            </w:pPr>
            <w:r>
              <w:rPr>
                <w:rFonts w:hint="eastAsia"/>
                <w:vertAlign w:val="baseline"/>
                <w:lang w:val="en-US" w:eastAsia="zh-CN"/>
              </w:rPr>
              <w:t>144</w:t>
            </w:r>
          </w:p>
        </w:tc>
        <w:tc>
          <w:tcPr>
            <w:tcW w:w="1066" w:type="dxa"/>
            <w:noWrap w:val="0"/>
            <w:vAlign w:val="center"/>
          </w:tcPr>
          <w:p>
            <w:pPr>
              <w:jc w:val="center"/>
              <w:rPr>
                <w:vertAlign w:val="baseline"/>
              </w:rPr>
            </w:pPr>
            <w:r>
              <w:rPr>
                <w:rFonts w:hint="eastAsia"/>
                <w:vertAlign w:val="baseline"/>
                <w:lang w:val="en-US" w:eastAsia="zh-CN"/>
              </w:rPr>
              <w:t>盒装</w:t>
            </w:r>
          </w:p>
        </w:tc>
        <w:tc>
          <w:tcPr>
            <w:tcW w:w="1066" w:type="dxa"/>
            <w:vMerge w:val="continue"/>
            <w:tcBorders>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eastAsia" w:eastAsia="宋体"/>
                <w:vertAlign w:val="baseline"/>
                <w:lang w:val="en-US" w:eastAsia="zh-CN"/>
              </w:rPr>
            </w:pPr>
            <w:r>
              <w:rPr>
                <w:rFonts w:hint="eastAsia"/>
                <w:vertAlign w:val="baseline"/>
                <w:lang w:val="en-US" w:eastAsia="zh-CN"/>
              </w:rPr>
              <w:t>6</w:t>
            </w:r>
          </w:p>
        </w:tc>
        <w:tc>
          <w:tcPr>
            <w:tcW w:w="1276" w:type="dxa"/>
            <w:noWrap w:val="0"/>
            <w:vAlign w:val="center"/>
          </w:tcPr>
          <w:p>
            <w:pPr>
              <w:jc w:val="center"/>
              <w:rPr>
                <w:vertAlign w:val="baseline"/>
              </w:rPr>
            </w:pPr>
            <w:r>
              <w:rPr>
                <w:rFonts w:hint="eastAsia"/>
                <w:vertAlign w:val="baseline"/>
              </w:rPr>
              <w:t>槽轮</w:t>
            </w:r>
          </w:p>
        </w:tc>
        <w:tc>
          <w:tcPr>
            <w:tcW w:w="1383" w:type="dxa"/>
            <w:noWrap w:val="0"/>
            <w:vAlign w:val="center"/>
          </w:tcPr>
          <w:p>
            <w:pPr>
              <w:jc w:val="center"/>
              <w:rPr>
                <w:vertAlign w:val="baseline"/>
              </w:rPr>
            </w:pPr>
            <w:r>
              <w:rPr>
                <w:rFonts w:hint="eastAsia" w:ascii="宋体" w:hAnsi="宋体" w:eastAsia="宋体" w:cs="宋体"/>
                <w:vertAlign w:val="baseline"/>
              </w:rPr>
              <w:t>—</w:t>
            </w:r>
          </w:p>
        </w:tc>
        <w:tc>
          <w:tcPr>
            <w:tcW w:w="1065" w:type="dxa"/>
            <w:noWrap w:val="0"/>
            <w:vAlign w:val="center"/>
          </w:tcPr>
          <w:p>
            <w:pPr>
              <w:jc w:val="center"/>
              <w:rPr>
                <w:vertAlign w:val="baseline"/>
              </w:rPr>
            </w:pPr>
            <w:r>
              <w:rPr>
                <w:rFonts w:hint="eastAsia"/>
                <w:vertAlign w:val="baseline"/>
              </w:rPr>
              <w:t>Pcs</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24</w:t>
            </w:r>
          </w:p>
        </w:tc>
        <w:tc>
          <w:tcPr>
            <w:tcW w:w="1283" w:type="dxa"/>
            <w:noWrap w:val="0"/>
            <w:vAlign w:val="center"/>
          </w:tcPr>
          <w:p>
            <w:pPr>
              <w:jc w:val="center"/>
              <w:rPr>
                <w:rFonts w:hint="default" w:eastAsia="宋体"/>
                <w:vertAlign w:val="baseline"/>
                <w:lang w:val="en-US" w:eastAsia="zh-CN"/>
              </w:rPr>
            </w:pPr>
            <w:r>
              <w:rPr>
                <w:rFonts w:hint="eastAsia"/>
                <w:vertAlign w:val="baseline"/>
                <w:lang w:val="en-US" w:eastAsia="zh-CN"/>
              </w:rPr>
              <w:t>12</w:t>
            </w:r>
          </w:p>
        </w:tc>
        <w:tc>
          <w:tcPr>
            <w:tcW w:w="1066" w:type="dxa"/>
            <w:noWrap w:val="0"/>
            <w:vAlign w:val="center"/>
          </w:tcPr>
          <w:p>
            <w:pPr>
              <w:jc w:val="center"/>
              <w:rPr>
                <w:vertAlign w:val="baseline"/>
              </w:rPr>
            </w:pPr>
            <w:r>
              <w:rPr>
                <w:rFonts w:hint="eastAsia"/>
                <w:vertAlign w:val="baseline"/>
                <w:lang w:val="en-US" w:eastAsia="zh-CN"/>
              </w:rPr>
              <w:t>盒装</w:t>
            </w:r>
          </w:p>
        </w:tc>
        <w:tc>
          <w:tcPr>
            <w:tcW w:w="1066" w:type="dxa"/>
            <w:vMerge w:val="continue"/>
            <w:tcBorders>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eastAsia" w:eastAsia="宋体"/>
                <w:vertAlign w:val="baseline"/>
                <w:lang w:val="en-US" w:eastAsia="zh-CN"/>
              </w:rPr>
            </w:pPr>
            <w:r>
              <w:rPr>
                <w:rFonts w:hint="eastAsia"/>
                <w:vertAlign w:val="baseline"/>
                <w:lang w:val="en-US" w:eastAsia="zh-CN"/>
              </w:rPr>
              <w:t>7</w:t>
            </w:r>
          </w:p>
        </w:tc>
        <w:tc>
          <w:tcPr>
            <w:tcW w:w="1276" w:type="dxa"/>
            <w:noWrap w:val="0"/>
            <w:vAlign w:val="center"/>
          </w:tcPr>
          <w:p>
            <w:pPr>
              <w:jc w:val="center"/>
              <w:rPr>
                <w:vertAlign w:val="baseline"/>
              </w:rPr>
            </w:pPr>
            <w:r>
              <w:rPr>
                <w:rFonts w:hint="eastAsia"/>
                <w:vertAlign w:val="baseline"/>
              </w:rPr>
              <w:t>减薄砂轮</w:t>
            </w:r>
          </w:p>
        </w:tc>
        <w:tc>
          <w:tcPr>
            <w:tcW w:w="1383" w:type="dxa"/>
            <w:noWrap w:val="0"/>
            <w:vAlign w:val="center"/>
          </w:tcPr>
          <w:p>
            <w:pPr>
              <w:jc w:val="center"/>
              <w:rPr>
                <w:vertAlign w:val="baseline"/>
              </w:rPr>
            </w:pPr>
            <w:r>
              <w:rPr>
                <w:rFonts w:hint="eastAsia"/>
                <w:vertAlign w:val="baseline"/>
              </w:rPr>
              <w:t>目数：500</w:t>
            </w:r>
          </w:p>
        </w:tc>
        <w:tc>
          <w:tcPr>
            <w:tcW w:w="1065" w:type="dxa"/>
            <w:noWrap w:val="0"/>
            <w:vAlign w:val="center"/>
          </w:tcPr>
          <w:p>
            <w:pPr>
              <w:jc w:val="center"/>
              <w:rPr>
                <w:vertAlign w:val="baseline"/>
              </w:rPr>
            </w:pPr>
            <w:r>
              <w:rPr>
                <w:rFonts w:hint="eastAsia"/>
                <w:vertAlign w:val="baseline"/>
              </w:rPr>
              <w:t>Pcs</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720</w:t>
            </w:r>
          </w:p>
        </w:tc>
        <w:tc>
          <w:tcPr>
            <w:tcW w:w="1283" w:type="dxa"/>
            <w:noWrap w:val="0"/>
            <w:vAlign w:val="center"/>
          </w:tcPr>
          <w:p>
            <w:pPr>
              <w:jc w:val="center"/>
              <w:rPr>
                <w:rFonts w:hint="eastAsia" w:eastAsia="宋体"/>
                <w:vertAlign w:val="baseline"/>
                <w:lang w:val="en-US" w:eastAsia="zh-CN"/>
              </w:rPr>
            </w:pPr>
            <w:r>
              <w:rPr>
                <w:rFonts w:hint="eastAsia"/>
                <w:vertAlign w:val="baseline"/>
                <w:lang w:val="en-US" w:eastAsia="zh-CN"/>
              </w:rPr>
              <w:t>8</w:t>
            </w:r>
          </w:p>
        </w:tc>
        <w:tc>
          <w:tcPr>
            <w:tcW w:w="1066" w:type="dxa"/>
            <w:noWrap w:val="0"/>
            <w:vAlign w:val="center"/>
          </w:tcPr>
          <w:p>
            <w:pPr>
              <w:jc w:val="center"/>
              <w:rPr>
                <w:vertAlign w:val="baseline"/>
              </w:rPr>
            </w:pPr>
            <w:r>
              <w:rPr>
                <w:rFonts w:hint="eastAsia"/>
                <w:vertAlign w:val="baseline"/>
                <w:lang w:val="en-US" w:eastAsia="zh-CN"/>
              </w:rPr>
              <w:t>盒装</w:t>
            </w:r>
          </w:p>
        </w:tc>
        <w:tc>
          <w:tcPr>
            <w:tcW w:w="1066" w:type="dxa"/>
            <w:vMerge w:val="continue"/>
            <w:tcBorders>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eastAsia" w:eastAsia="宋体"/>
                <w:vertAlign w:val="baseline"/>
                <w:lang w:val="en-US" w:eastAsia="zh-CN"/>
              </w:rPr>
            </w:pPr>
            <w:r>
              <w:rPr>
                <w:rFonts w:hint="eastAsia"/>
                <w:vertAlign w:val="baseline"/>
                <w:lang w:val="en-US" w:eastAsia="zh-CN"/>
              </w:rPr>
              <w:t>8</w:t>
            </w:r>
          </w:p>
        </w:tc>
        <w:tc>
          <w:tcPr>
            <w:tcW w:w="1276" w:type="dxa"/>
            <w:noWrap w:val="0"/>
            <w:vAlign w:val="center"/>
          </w:tcPr>
          <w:p>
            <w:pPr>
              <w:jc w:val="center"/>
              <w:rPr>
                <w:vertAlign w:val="baseline"/>
              </w:rPr>
            </w:pPr>
            <w:r>
              <w:rPr>
                <w:rFonts w:hint="eastAsia"/>
                <w:vertAlign w:val="baseline"/>
              </w:rPr>
              <w:t>AB胶</w:t>
            </w:r>
          </w:p>
        </w:tc>
        <w:tc>
          <w:tcPr>
            <w:tcW w:w="1383" w:type="dxa"/>
            <w:noWrap w:val="0"/>
            <w:vAlign w:val="center"/>
          </w:tcPr>
          <w:p>
            <w:pPr>
              <w:jc w:val="center"/>
              <w:rPr>
                <w:vertAlign w:val="baseline"/>
              </w:rPr>
            </w:pPr>
            <w:r>
              <w:rPr>
                <w:rFonts w:hint="eastAsia"/>
                <w:vertAlign w:val="baseline"/>
              </w:rPr>
              <w:t>粘胶力</w:t>
            </w:r>
            <w:r>
              <w:rPr>
                <w:rFonts w:hint="default" w:ascii="Arial" w:hAnsi="Arial" w:cs="Arial"/>
                <w:vertAlign w:val="baseline"/>
              </w:rPr>
              <w:t>≥</w:t>
            </w:r>
            <w:r>
              <w:rPr>
                <w:rFonts w:hint="eastAsia"/>
                <w:vertAlign w:val="baseline"/>
                <w:lang w:val="en-US" w:eastAsia="zh-CN"/>
              </w:rPr>
              <w:t>3</w:t>
            </w:r>
            <w:r>
              <w:rPr>
                <w:rFonts w:hint="eastAsia"/>
                <w:vertAlign w:val="baseline"/>
              </w:rPr>
              <w:t>50</w:t>
            </w:r>
          </w:p>
        </w:tc>
        <w:tc>
          <w:tcPr>
            <w:tcW w:w="1065" w:type="dxa"/>
            <w:noWrap w:val="0"/>
            <w:vAlign w:val="center"/>
          </w:tcPr>
          <w:p>
            <w:pPr>
              <w:jc w:val="center"/>
              <w:rPr>
                <w:rFonts w:hint="eastAsia" w:eastAsia="宋体"/>
                <w:vertAlign w:val="baseline"/>
                <w:lang w:val="en-US" w:eastAsia="zh-CN"/>
              </w:rPr>
            </w:pPr>
            <w:r>
              <w:rPr>
                <w:rFonts w:hint="eastAsia"/>
                <w:vertAlign w:val="baseline"/>
                <w:lang w:val="en-US" w:eastAsia="zh-CN"/>
              </w:rPr>
              <w:t>Kg</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48</w:t>
            </w:r>
          </w:p>
        </w:tc>
        <w:tc>
          <w:tcPr>
            <w:tcW w:w="1283" w:type="dxa"/>
            <w:noWrap w:val="0"/>
            <w:vAlign w:val="center"/>
          </w:tcPr>
          <w:p>
            <w:pPr>
              <w:jc w:val="center"/>
              <w:rPr>
                <w:rFonts w:hint="eastAsia" w:eastAsia="宋体"/>
                <w:vertAlign w:val="baseline"/>
                <w:lang w:val="en-US" w:eastAsia="zh-CN"/>
              </w:rPr>
            </w:pPr>
            <w:r>
              <w:rPr>
                <w:rFonts w:hint="eastAsia"/>
                <w:vertAlign w:val="baseline"/>
                <w:lang w:val="en-US" w:eastAsia="zh-CN"/>
              </w:rPr>
              <w:t>4</w:t>
            </w:r>
          </w:p>
        </w:tc>
        <w:tc>
          <w:tcPr>
            <w:tcW w:w="1066" w:type="dxa"/>
            <w:noWrap w:val="0"/>
            <w:vAlign w:val="center"/>
          </w:tcPr>
          <w:p>
            <w:pPr>
              <w:jc w:val="center"/>
              <w:rPr>
                <w:vertAlign w:val="baseline"/>
              </w:rPr>
            </w:pPr>
            <w:r>
              <w:rPr>
                <w:rFonts w:hint="eastAsia"/>
                <w:vertAlign w:val="baseline"/>
                <w:lang w:val="en-US" w:eastAsia="zh-CN"/>
              </w:rPr>
              <w:t>盒装</w:t>
            </w:r>
          </w:p>
        </w:tc>
        <w:tc>
          <w:tcPr>
            <w:tcW w:w="1066" w:type="dxa"/>
            <w:vMerge w:val="continue"/>
            <w:tcBorders>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eastAsia" w:eastAsia="宋体"/>
                <w:vertAlign w:val="baseline"/>
                <w:lang w:val="en-US" w:eastAsia="zh-CN"/>
              </w:rPr>
            </w:pPr>
            <w:r>
              <w:rPr>
                <w:rFonts w:hint="eastAsia"/>
                <w:vertAlign w:val="baseline"/>
                <w:lang w:val="en-US" w:eastAsia="zh-CN"/>
              </w:rPr>
              <w:t>9</w:t>
            </w:r>
          </w:p>
        </w:tc>
        <w:tc>
          <w:tcPr>
            <w:tcW w:w="1276" w:type="dxa"/>
            <w:noWrap w:val="0"/>
            <w:vAlign w:val="center"/>
          </w:tcPr>
          <w:p>
            <w:pPr>
              <w:jc w:val="center"/>
              <w:rPr>
                <w:vertAlign w:val="baseline"/>
              </w:rPr>
            </w:pPr>
            <w:r>
              <w:rPr>
                <w:rFonts w:hint="eastAsia"/>
                <w:vertAlign w:val="baseline"/>
              </w:rPr>
              <w:t>玻璃棒</w:t>
            </w:r>
          </w:p>
        </w:tc>
        <w:tc>
          <w:tcPr>
            <w:tcW w:w="1383" w:type="dxa"/>
            <w:noWrap w:val="0"/>
            <w:vAlign w:val="center"/>
          </w:tcPr>
          <w:p>
            <w:pPr>
              <w:jc w:val="center"/>
              <w:rPr>
                <w:vertAlign w:val="baseline"/>
              </w:rPr>
            </w:pPr>
            <w:r>
              <w:rPr>
                <w:rFonts w:hint="eastAsia"/>
                <w:vertAlign w:val="baseline"/>
              </w:rPr>
              <w:t>L： 15-50mm</w:t>
            </w:r>
          </w:p>
        </w:tc>
        <w:tc>
          <w:tcPr>
            <w:tcW w:w="1065" w:type="dxa"/>
            <w:noWrap w:val="0"/>
            <w:vAlign w:val="center"/>
          </w:tcPr>
          <w:p>
            <w:pPr>
              <w:jc w:val="center"/>
              <w:rPr>
                <w:vertAlign w:val="baseline"/>
              </w:rPr>
            </w:pPr>
            <w:r>
              <w:rPr>
                <w:rFonts w:hint="eastAsia"/>
                <w:vertAlign w:val="baseline"/>
              </w:rPr>
              <w:t>Pcs</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2600</w:t>
            </w:r>
          </w:p>
        </w:tc>
        <w:tc>
          <w:tcPr>
            <w:tcW w:w="1283" w:type="dxa"/>
            <w:noWrap w:val="0"/>
            <w:vAlign w:val="center"/>
          </w:tcPr>
          <w:p>
            <w:pPr>
              <w:jc w:val="center"/>
              <w:rPr>
                <w:rFonts w:hint="default" w:eastAsia="宋体"/>
                <w:vertAlign w:val="baseline"/>
                <w:lang w:val="en-US" w:eastAsia="zh-CN"/>
              </w:rPr>
            </w:pPr>
            <w:r>
              <w:rPr>
                <w:rFonts w:hint="eastAsia"/>
                <w:vertAlign w:val="baseline"/>
                <w:lang w:val="en-US" w:eastAsia="zh-CN"/>
              </w:rPr>
              <w:t>300</w:t>
            </w:r>
          </w:p>
        </w:tc>
        <w:tc>
          <w:tcPr>
            <w:tcW w:w="1066" w:type="dxa"/>
            <w:noWrap w:val="0"/>
            <w:vAlign w:val="center"/>
          </w:tcPr>
          <w:p>
            <w:pPr>
              <w:jc w:val="center"/>
              <w:rPr>
                <w:vertAlign w:val="baseline"/>
              </w:rPr>
            </w:pPr>
            <w:r>
              <w:rPr>
                <w:rFonts w:hint="eastAsia"/>
                <w:vertAlign w:val="baseline"/>
                <w:lang w:val="en-US" w:eastAsia="zh-CN"/>
              </w:rPr>
              <w:t>盒装</w:t>
            </w:r>
          </w:p>
        </w:tc>
        <w:tc>
          <w:tcPr>
            <w:tcW w:w="1066" w:type="dxa"/>
            <w:vMerge w:val="continue"/>
            <w:tcBorders>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default" w:eastAsia="宋体"/>
                <w:vertAlign w:val="baseline"/>
                <w:lang w:val="en-US" w:eastAsia="zh-CN"/>
              </w:rPr>
            </w:pPr>
            <w:r>
              <w:rPr>
                <w:rFonts w:hint="eastAsia"/>
                <w:vertAlign w:val="baseline"/>
                <w:lang w:val="en-US" w:eastAsia="zh-CN"/>
              </w:rPr>
              <w:t>10</w:t>
            </w:r>
          </w:p>
        </w:tc>
        <w:tc>
          <w:tcPr>
            <w:tcW w:w="1276" w:type="dxa"/>
            <w:noWrap w:val="0"/>
            <w:vAlign w:val="center"/>
          </w:tcPr>
          <w:p>
            <w:pPr>
              <w:jc w:val="center"/>
              <w:rPr>
                <w:vertAlign w:val="baseline"/>
              </w:rPr>
            </w:pPr>
            <w:r>
              <w:rPr>
                <w:rFonts w:hint="eastAsia"/>
                <w:vertAlign w:val="baseline"/>
              </w:rPr>
              <w:t>冷却液</w:t>
            </w:r>
          </w:p>
        </w:tc>
        <w:tc>
          <w:tcPr>
            <w:tcW w:w="1383" w:type="dxa"/>
            <w:noWrap w:val="0"/>
            <w:vAlign w:val="center"/>
          </w:tcPr>
          <w:p>
            <w:pPr>
              <w:jc w:val="center"/>
              <w:rPr>
                <w:vertAlign w:val="baseline"/>
              </w:rPr>
            </w:pPr>
            <w:r>
              <w:rPr>
                <w:rFonts w:hint="eastAsia"/>
                <w:vertAlign w:val="baseline"/>
              </w:rPr>
              <w:t>冷却润滑</w:t>
            </w:r>
          </w:p>
        </w:tc>
        <w:tc>
          <w:tcPr>
            <w:tcW w:w="1065" w:type="dxa"/>
            <w:noWrap w:val="0"/>
            <w:vAlign w:val="center"/>
          </w:tcPr>
          <w:p>
            <w:pPr>
              <w:jc w:val="center"/>
              <w:rPr>
                <w:rFonts w:hint="eastAsia" w:eastAsia="宋体"/>
                <w:vertAlign w:val="baseline"/>
                <w:lang w:val="en-US" w:eastAsia="zh-CN"/>
              </w:rPr>
            </w:pPr>
            <w:r>
              <w:rPr>
                <w:rFonts w:hint="eastAsia"/>
                <w:vertAlign w:val="baseline"/>
                <w:lang w:val="en-US" w:eastAsia="zh-CN"/>
              </w:rPr>
              <w:t>L</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480</w:t>
            </w:r>
          </w:p>
        </w:tc>
        <w:tc>
          <w:tcPr>
            <w:tcW w:w="1283" w:type="dxa"/>
            <w:noWrap w:val="0"/>
            <w:vAlign w:val="center"/>
          </w:tcPr>
          <w:p>
            <w:pPr>
              <w:jc w:val="center"/>
              <w:rPr>
                <w:rFonts w:hint="default" w:eastAsia="宋体"/>
                <w:vertAlign w:val="baseline"/>
                <w:lang w:val="en-US" w:eastAsia="zh-CN"/>
              </w:rPr>
            </w:pPr>
            <w:r>
              <w:rPr>
                <w:rFonts w:hint="eastAsia"/>
                <w:vertAlign w:val="baseline"/>
                <w:lang w:val="en-US" w:eastAsia="zh-CN"/>
              </w:rPr>
              <w:t>300</w:t>
            </w:r>
          </w:p>
        </w:tc>
        <w:tc>
          <w:tcPr>
            <w:tcW w:w="1066" w:type="dxa"/>
            <w:noWrap w:val="0"/>
            <w:vAlign w:val="center"/>
          </w:tcPr>
          <w:p>
            <w:pPr>
              <w:jc w:val="center"/>
              <w:rPr>
                <w:vertAlign w:val="baseline"/>
              </w:rPr>
            </w:pPr>
            <w:r>
              <w:rPr>
                <w:rFonts w:hint="eastAsia"/>
                <w:vertAlign w:val="baseline"/>
                <w:lang w:val="en-US" w:eastAsia="zh-CN"/>
              </w:rPr>
              <w:t>桶装</w:t>
            </w:r>
          </w:p>
        </w:tc>
        <w:tc>
          <w:tcPr>
            <w:tcW w:w="1066" w:type="dxa"/>
            <w:vMerge w:val="continue"/>
            <w:tcBorders>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default" w:eastAsia="宋体"/>
                <w:vertAlign w:val="baseline"/>
                <w:lang w:val="en-US" w:eastAsia="zh-CN"/>
              </w:rPr>
            </w:pPr>
            <w:r>
              <w:rPr>
                <w:rFonts w:hint="eastAsia"/>
                <w:vertAlign w:val="baseline"/>
                <w:lang w:val="en-US" w:eastAsia="zh-CN"/>
              </w:rPr>
              <w:t>11</w:t>
            </w:r>
          </w:p>
        </w:tc>
        <w:tc>
          <w:tcPr>
            <w:tcW w:w="1276" w:type="dxa"/>
            <w:noWrap w:val="0"/>
            <w:vAlign w:val="center"/>
          </w:tcPr>
          <w:p>
            <w:pPr>
              <w:jc w:val="center"/>
              <w:rPr>
                <w:vertAlign w:val="baseline"/>
              </w:rPr>
            </w:pPr>
            <w:r>
              <w:rPr>
                <w:rFonts w:hint="eastAsia"/>
                <w:vertAlign w:val="baseline"/>
              </w:rPr>
              <w:t>除</w:t>
            </w:r>
            <w:r>
              <w:rPr>
                <w:rFonts w:hint="eastAsia"/>
                <w:vertAlign w:val="baseline"/>
                <w:lang w:val="en-US" w:eastAsia="zh-CN"/>
              </w:rPr>
              <w:t>蜡</w:t>
            </w:r>
            <w:r>
              <w:rPr>
                <w:rFonts w:hint="eastAsia"/>
                <w:vertAlign w:val="baseline"/>
              </w:rPr>
              <w:t>清洗剂</w:t>
            </w:r>
          </w:p>
        </w:tc>
        <w:tc>
          <w:tcPr>
            <w:tcW w:w="1383" w:type="dxa"/>
            <w:noWrap w:val="0"/>
            <w:vAlign w:val="center"/>
          </w:tcPr>
          <w:p>
            <w:pPr>
              <w:jc w:val="center"/>
              <w:rPr>
                <w:rFonts w:hint="eastAsia" w:eastAsia="宋体"/>
                <w:vertAlign w:val="baseline"/>
                <w:lang w:val="en-US" w:eastAsia="zh-CN"/>
              </w:rPr>
            </w:pPr>
            <w:r>
              <w:rPr>
                <w:rFonts w:hint="eastAsia"/>
                <w:vertAlign w:val="baseline"/>
                <w:lang w:val="en-US" w:eastAsia="zh-CN"/>
              </w:rPr>
              <w:t>.</w:t>
            </w:r>
          </w:p>
        </w:tc>
        <w:tc>
          <w:tcPr>
            <w:tcW w:w="1065" w:type="dxa"/>
            <w:noWrap w:val="0"/>
            <w:vAlign w:val="center"/>
          </w:tcPr>
          <w:p>
            <w:pPr>
              <w:jc w:val="center"/>
              <w:rPr>
                <w:rFonts w:hint="eastAsia" w:eastAsia="宋体"/>
                <w:vertAlign w:val="baseline"/>
                <w:lang w:val="en-US" w:eastAsia="zh-CN"/>
              </w:rPr>
            </w:pPr>
            <w:r>
              <w:rPr>
                <w:rFonts w:hint="eastAsia"/>
                <w:vertAlign w:val="baseline"/>
                <w:lang w:val="en-US" w:eastAsia="zh-CN"/>
              </w:rPr>
              <w:t>L</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480</w:t>
            </w:r>
          </w:p>
        </w:tc>
        <w:tc>
          <w:tcPr>
            <w:tcW w:w="1283" w:type="dxa"/>
            <w:noWrap w:val="0"/>
            <w:vAlign w:val="center"/>
          </w:tcPr>
          <w:p>
            <w:pPr>
              <w:jc w:val="center"/>
              <w:rPr>
                <w:rFonts w:hint="default" w:eastAsia="宋体"/>
                <w:vertAlign w:val="baseline"/>
                <w:lang w:val="en-US" w:eastAsia="zh-CN"/>
              </w:rPr>
            </w:pPr>
            <w:r>
              <w:rPr>
                <w:rFonts w:hint="eastAsia"/>
                <w:vertAlign w:val="baseline"/>
                <w:lang w:val="en-US" w:eastAsia="zh-CN"/>
              </w:rPr>
              <w:t>100</w:t>
            </w:r>
          </w:p>
        </w:tc>
        <w:tc>
          <w:tcPr>
            <w:tcW w:w="1066" w:type="dxa"/>
            <w:noWrap w:val="0"/>
            <w:vAlign w:val="center"/>
          </w:tcPr>
          <w:p>
            <w:pPr>
              <w:jc w:val="center"/>
              <w:rPr>
                <w:vertAlign w:val="baseline"/>
              </w:rPr>
            </w:pPr>
            <w:r>
              <w:rPr>
                <w:rFonts w:hint="eastAsia"/>
                <w:vertAlign w:val="baseline"/>
                <w:lang w:val="en-US" w:eastAsia="zh-CN"/>
              </w:rPr>
              <w:t>桶装</w:t>
            </w:r>
          </w:p>
        </w:tc>
        <w:tc>
          <w:tcPr>
            <w:tcW w:w="1066" w:type="dxa"/>
            <w:vMerge w:val="continue"/>
            <w:tcBorders>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default" w:eastAsia="宋体"/>
                <w:vertAlign w:val="baseline"/>
                <w:lang w:val="en-US" w:eastAsia="zh-CN"/>
              </w:rPr>
            </w:pPr>
            <w:r>
              <w:rPr>
                <w:rFonts w:hint="eastAsia"/>
                <w:vertAlign w:val="baseline"/>
                <w:lang w:val="en-US" w:eastAsia="zh-CN"/>
              </w:rPr>
              <w:t>12</w:t>
            </w:r>
          </w:p>
        </w:tc>
        <w:tc>
          <w:tcPr>
            <w:tcW w:w="1276" w:type="dxa"/>
            <w:noWrap w:val="0"/>
            <w:vAlign w:val="center"/>
          </w:tcPr>
          <w:p>
            <w:pPr>
              <w:jc w:val="center"/>
              <w:rPr>
                <w:vertAlign w:val="baseline"/>
              </w:rPr>
            </w:pPr>
            <w:r>
              <w:rPr>
                <w:rFonts w:hint="eastAsia"/>
                <w:vertAlign w:val="baseline"/>
              </w:rPr>
              <w:t>抛光垫</w:t>
            </w:r>
          </w:p>
        </w:tc>
        <w:tc>
          <w:tcPr>
            <w:tcW w:w="1383" w:type="dxa"/>
            <w:noWrap w:val="0"/>
            <w:vAlign w:val="center"/>
          </w:tcPr>
          <w:p>
            <w:pPr>
              <w:jc w:val="center"/>
              <w:rPr>
                <w:vertAlign w:val="baseline"/>
              </w:rPr>
            </w:pPr>
            <w:r>
              <w:rPr>
                <w:rFonts w:hint="eastAsia"/>
                <w:vertAlign w:val="baseline"/>
              </w:rPr>
              <w:t>聚氨</w:t>
            </w:r>
            <w:r>
              <w:rPr>
                <w:rFonts w:hint="eastAsia"/>
                <w:vertAlign w:val="baseline"/>
                <w:lang w:val="en-US" w:eastAsia="zh-CN"/>
              </w:rPr>
              <w:t>酯</w:t>
            </w:r>
            <w:r>
              <w:rPr>
                <w:rFonts w:hint="eastAsia"/>
                <w:vertAlign w:val="baseline"/>
              </w:rPr>
              <w:t>软垫</w:t>
            </w:r>
          </w:p>
        </w:tc>
        <w:tc>
          <w:tcPr>
            <w:tcW w:w="1065" w:type="dxa"/>
            <w:noWrap w:val="0"/>
            <w:vAlign w:val="center"/>
          </w:tcPr>
          <w:p>
            <w:pPr>
              <w:jc w:val="center"/>
              <w:rPr>
                <w:vertAlign w:val="baseline"/>
              </w:rPr>
            </w:pPr>
            <w:r>
              <w:rPr>
                <w:rFonts w:hint="eastAsia"/>
                <w:vertAlign w:val="baseline"/>
              </w:rPr>
              <w:t>Pcs</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396</w:t>
            </w:r>
          </w:p>
        </w:tc>
        <w:tc>
          <w:tcPr>
            <w:tcW w:w="1283" w:type="dxa"/>
            <w:noWrap w:val="0"/>
            <w:vAlign w:val="center"/>
          </w:tcPr>
          <w:p>
            <w:pPr>
              <w:jc w:val="center"/>
              <w:rPr>
                <w:rFonts w:hint="default" w:eastAsia="宋体"/>
                <w:vertAlign w:val="baseline"/>
                <w:lang w:val="en-US" w:eastAsia="zh-CN"/>
              </w:rPr>
            </w:pPr>
            <w:r>
              <w:rPr>
                <w:rFonts w:hint="eastAsia"/>
                <w:vertAlign w:val="baseline"/>
                <w:lang w:val="en-US" w:eastAsia="zh-CN"/>
              </w:rPr>
              <w:t>60</w:t>
            </w:r>
          </w:p>
        </w:tc>
        <w:tc>
          <w:tcPr>
            <w:tcW w:w="1066" w:type="dxa"/>
            <w:noWrap w:val="0"/>
            <w:vAlign w:val="center"/>
          </w:tcPr>
          <w:p>
            <w:pPr>
              <w:jc w:val="center"/>
              <w:rPr>
                <w:vertAlign w:val="baseline"/>
              </w:rPr>
            </w:pPr>
            <w:r>
              <w:rPr>
                <w:rFonts w:hint="eastAsia"/>
                <w:vertAlign w:val="baseline"/>
                <w:lang w:val="en-US" w:eastAsia="zh-CN"/>
              </w:rPr>
              <w:t>盒装</w:t>
            </w:r>
          </w:p>
        </w:tc>
        <w:tc>
          <w:tcPr>
            <w:tcW w:w="1066" w:type="dxa"/>
            <w:vMerge w:val="continue"/>
            <w:tcBorders>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default" w:eastAsia="宋体"/>
                <w:vertAlign w:val="baseline"/>
                <w:lang w:val="en-US" w:eastAsia="zh-CN"/>
              </w:rPr>
            </w:pPr>
            <w:r>
              <w:rPr>
                <w:rFonts w:hint="eastAsia"/>
                <w:vertAlign w:val="baseline"/>
                <w:lang w:val="en-US" w:eastAsia="zh-CN"/>
              </w:rPr>
              <w:t>13</w:t>
            </w:r>
          </w:p>
        </w:tc>
        <w:tc>
          <w:tcPr>
            <w:tcW w:w="1276" w:type="dxa"/>
            <w:noWrap w:val="0"/>
            <w:vAlign w:val="center"/>
          </w:tcPr>
          <w:p>
            <w:pPr>
              <w:jc w:val="center"/>
              <w:rPr>
                <w:vertAlign w:val="baseline"/>
              </w:rPr>
            </w:pPr>
            <w:r>
              <w:rPr>
                <w:rFonts w:hint="eastAsia"/>
                <w:vertAlign w:val="baseline"/>
              </w:rPr>
              <w:t>载具</w:t>
            </w:r>
          </w:p>
        </w:tc>
        <w:tc>
          <w:tcPr>
            <w:tcW w:w="1383" w:type="dxa"/>
            <w:noWrap w:val="0"/>
            <w:vAlign w:val="center"/>
          </w:tcPr>
          <w:p>
            <w:pPr>
              <w:jc w:val="center"/>
              <w:rPr>
                <w:rFonts w:hint="eastAsia" w:eastAsia="宋体"/>
                <w:vertAlign w:val="baseline"/>
                <w:lang w:val="en-US" w:eastAsia="zh-CN"/>
              </w:rPr>
            </w:pPr>
            <w:r>
              <w:rPr>
                <w:rFonts w:hint="eastAsia"/>
                <w:vertAlign w:val="baseline"/>
                <w:lang w:val="en-US" w:eastAsia="zh-CN"/>
              </w:rPr>
              <w:t>尼龙布</w:t>
            </w:r>
          </w:p>
        </w:tc>
        <w:tc>
          <w:tcPr>
            <w:tcW w:w="1065" w:type="dxa"/>
            <w:noWrap w:val="0"/>
            <w:vAlign w:val="center"/>
          </w:tcPr>
          <w:p>
            <w:pPr>
              <w:jc w:val="center"/>
              <w:rPr>
                <w:vertAlign w:val="baseline"/>
              </w:rPr>
            </w:pPr>
            <w:r>
              <w:rPr>
                <w:rFonts w:hint="eastAsia"/>
                <w:vertAlign w:val="baseline"/>
              </w:rPr>
              <w:t>Pcs</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792</w:t>
            </w:r>
          </w:p>
        </w:tc>
        <w:tc>
          <w:tcPr>
            <w:tcW w:w="1283" w:type="dxa"/>
            <w:noWrap w:val="0"/>
            <w:vAlign w:val="center"/>
          </w:tcPr>
          <w:p>
            <w:pPr>
              <w:jc w:val="center"/>
              <w:rPr>
                <w:rFonts w:hint="default" w:eastAsia="宋体"/>
                <w:vertAlign w:val="baseline"/>
                <w:lang w:val="en-US" w:eastAsia="zh-CN"/>
              </w:rPr>
            </w:pPr>
            <w:r>
              <w:rPr>
                <w:rFonts w:hint="eastAsia"/>
                <w:vertAlign w:val="baseline"/>
                <w:lang w:val="en-US" w:eastAsia="zh-CN"/>
              </w:rPr>
              <w:t>60</w:t>
            </w:r>
          </w:p>
        </w:tc>
        <w:tc>
          <w:tcPr>
            <w:tcW w:w="1066" w:type="dxa"/>
            <w:noWrap w:val="0"/>
            <w:vAlign w:val="center"/>
          </w:tcPr>
          <w:p>
            <w:pPr>
              <w:jc w:val="center"/>
              <w:rPr>
                <w:vertAlign w:val="baseline"/>
              </w:rPr>
            </w:pPr>
            <w:r>
              <w:rPr>
                <w:rFonts w:hint="eastAsia"/>
                <w:vertAlign w:val="baseline"/>
                <w:lang w:val="en-US" w:eastAsia="zh-CN"/>
              </w:rPr>
              <w:t>桶装</w:t>
            </w:r>
          </w:p>
        </w:tc>
        <w:tc>
          <w:tcPr>
            <w:tcW w:w="1066" w:type="dxa"/>
            <w:vMerge w:val="continue"/>
            <w:tcBorders>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default" w:eastAsia="宋体"/>
                <w:vertAlign w:val="baseline"/>
                <w:lang w:val="en-US" w:eastAsia="zh-CN"/>
              </w:rPr>
            </w:pPr>
            <w:r>
              <w:rPr>
                <w:rFonts w:hint="eastAsia"/>
                <w:vertAlign w:val="baseline"/>
                <w:lang w:val="en-US" w:eastAsia="zh-CN"/>
              </w:rPr>
              <w:t>14</w:t>
            </w:r>
          </w:p>
        </w:tc>
        <w:tc>
          <w:tcPr>
            <w:tcW w:w="1276" w:type="dxa"/>
            <w:noWrap w:val="0"/>
            <w:vAlign w:val="center"/>
          </w:tcPr>
          <w:p>
            <w:pPr>
              <w:jc w:val="center"/>
              <w:rPr>
                <w:vertAlign w:val="baseline"/>
              </w:rPr>
            </w:pPr>
            <w:r>
              <w:rPr>
                <w:rFonts w:hint="eastAsia"/>
                <w:vertAlign w:val="baseline"/>
              </w:rPr>
              <w:t>抛光液</w:t>
            </w:r>
          </w:p>
        </w:tc>
        <w:tc>
          <w:tcPr>
            <w:tcW w:w="1383" w:type="dxa"/>
            <w:noWrap w:val="0"/>
            <w:vAlign w:val="center"/>
          </w:tcPr>
          <w:p>
            <w:pPr>
              <w:jc w:val="center"/>
              <w:rPr>
                <w:vertAlign w:val="baseline"/>
              </w:rPr>
            </w:pPr>
            <w:r>
              <w:rPr>
                <w:rFonts w:hint="eastAsia"/>
                <w:sz w:val="18"/>
                <w:szCs w:val="18"/>
                <w:vertAlign w:val="baseline"/>
              </w:rPr>
              <w:t>pH范围为3</w:t>
            </w:r>
            <w:r>
              <w:rPr>
                <w:rFonts w:hint="eastAsia"/>
                <w:sz w:val="18"/>
                <w:szCs w:val="18"/>
                <w:vertAlign w:val="baseline"/>
                <w:lang w:val="en-US" w:eastAsia="zh-CN"/>
              </w:rPr>
              <w:t>-</w:t>
            </w:r>
            <w:r>
              <w:rPr>
                <w:rFonts w:hint="eastAsia"/>
                <w:sz w:val="18"/>
                <w:szCs w:val="18"/>
                <w:vertAlign w:val="baseline"/>
              </w:rPr>
              <w:t>5</w:t>
            </w:r>
          </w:p>
        </w:tc>
        <w:tc>
          <w:tcPr>
            <w:tcW w:w="1065" w:type="dxa"/>
            <w:noWrap w:val="0"/>
            <w:vAlign w:val="center"/>
          </w:tcPr>
          <w:p>
            <w:pPr>
              <w:jc w:val="center"/>
              <w:rPr>
                <w:rFonts w:hint="default" w:eastAsia="宋体"/>
                <w:vertAlign w:val="baseline"/>
                <w:lang w:val="en-US" w:eastAsia="zh-CN"/>
              </w:rPr>
            </w:pPr>
            <w:r>
              <w:rPr>
                <w:rFonts w:hint="eastAsia"/>
                <w:vertAlign w:val="baseline"/>
                <w:lang w:val="en-US" w:eastAsia="zh-CN"/>
              </w:rPr>
              <w:t>Kg</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1200</w:t>
            </w:r>
          </w:p>
        </w:tc>
        <w:tc>
          <w:tcPr>
            <w:tcW w:w="1283" w:type="dxa"/>
            <w:noWrap w:val="0"/>
            <w:vAlign w:val="center"/>
          </w:tcPr>
          <w:p>
            <w:pPr>
              <w:jc w:val="center"/>
              <w:rPr>
                <w:rFonts w:hint="default" w:eastAsia="宋体"/>
                <w:vertAlign w:val="baseline"/>
                <w:lang w:val="en-US" w:eastAsia="zh-CN"/>
              </w:rPr>
            </w:pPr>
            <w:r>
              <w:rPr>
                <w:rFonts w:hint="eastAsia"/>
                <w:vertAlign w:val="baseline"/>
                <w:lang w:val="en-US" w:eastAsia="zh-CN"/>
              </w:rPr>
              <w:t>1440</w:t>
            </w:r>
          </w:p>
        </w:tc>
        <w:tc>
          <w:tcPr>
            <w:tcW w:w="1066" w:type="dxa"/>
            <w:noWrap w:val="0"/>
            <w:vAlign w:val="center"/>
          </w:tcPr>
          <w:p>
            <w:pPr>
              <w:jc w:val="center"/>
              <w:rPr>
                <w:vertAlign w:val="baseline"/>
              </w:rPr>
            </w:pPr>
            <w:r>
              <w:rPr>
                <w:rFonts w:hint="eastAsia"/>
                <w:vertAlign w:val="baseline"/>
                <w:lang w:val="en-US" w:eastAsia="zh-CN"/>
              </w:rPr>
              <w:t>桶装</w:t>
            </w:r>
          </w:p>
        </w:tc>
        <w:tc>
          <w:tcPr>
            <w:tcW w:w="1066" w:type="dxa"/>
            <w:vMerge w:val="restart"/>
            <w:tcBorders>
              <w:right w:val="nil"/>
            </w:tcBorders>
            <w:noWrap w:val="0"/>
            <w:vAlign w:val="center"/>
          </w:tcPr>
          <w:p>
            <w:pPr>
              <w:jc w:val="center"/>
              <w:rPr>
                <w:rFonts w:hint="default" w:eastAsia="宋体"/>
                <w:vertAlign w:val="baseline"/>
                <w:lang w:val="en-US" w:eastAsia="zh-CN"/>
              </w:rPr>
            </w:pPr>
            <w:r>
              <w:rPr>
                <w:rFonts w:hint="eastAsia"/>
                <w:vertAlign w:val="baseline"/>
                <w:lang w:val="en-US" w:eastAsia="zh-CN"/>
              </w:rPr>
              <w:t>晶安广电化学品库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default" w:eastAsia="宋体"/>
                <w:vertAlign w:val="baseline"/>
                <w:lang w:val="en-US" w:eastAsia="zh-CN"/>
              </w:rPr>
            </w:pPr>
            <w:r>
              <w:rPr>
                <w:rFonts w:hint="eastAsia"/>
                <w:vertAlign w:val="baseline"/>
                <w:lang w:val="en-US" w:eastAsia="zh-CN"/>
              </w:rPr>
              <w:t>15</w:t>
            </w:r>
          </w:p>
        </w:tc>
        <w:tc>
          <w:tcPr>
            <w:tcW w:w="1276" w:type="dxa"/>
            <w:noWrap w:val="0"/>
            <w:vAlign w:val="center"/>
          </w:tcPr>
          <w:p>
            <w:pPr>
              <w:jc w:val="center"/>
              <w:rPr>
                <w:vertAlign w:val="baseline"/>
              </w:rPr>
            </w:pPr>
            <w:r>
              <w:rPr>
                <w:rFonts w:hint="eastAsia"/>
                <w:vertAlign w:val="baseline"/>
              </w:rPr>
              <w:t>抛光清洗剂</w:t>
            </w:r>
          </w:p>
        </w:tc>
        <w:tc>
          <w:tcPr>
            <w:tcW w:w="1383" w:type="dxa"/>
            <w:noWrap w:val="0"/>
            <w:vAlign w:val="center"/>
          </w:tcPr>
          <w:p>
            <w:pPr>
              <w:jc w:val="center"/>
              <w:rPr>
                <w:vertAlign w:val="baseline"/>
              </w:rPr>
            </w:pPr>
            <w:r>
              <w:rPr>
                <w:rFonts w:hint="eastAsia"/>
                <w:vertAlign w:val="baseline"/>
              </w:rPr>
              <w:t>PH</w:t>
            </w:r>
            <w:r>
              <w:rPr>
                <w:rFonts w:hint="eastAsia"/>
                <w:vertAlign w:val="baseline"/>
                <w:lang w:val="en-US" w:eastAsia="zh-CN"/>
              </w:rPr>
              <w:t>=</w:t>
            </w:r>
            <w:r>
              <w:rPr>
                <w:rFonts w:hint="eastAsia"/>
                <w:vertAlign w:val="baseline"/>
              </w:rPr>
              <w:t>12</w:t>
            </w:r>
          </w:p>
        </w:tc>
        <w:tc>
          <w:tcPr>
            <w:tcW w:w="1065" w:type="dxa"/>
            <w:noWrap w:val="0"/>
            <w:vAlign w:val="center"/>
          </w:tcPr>
          <w:p>
            <w:pPr>
              <w:jc w:val="center"/>
              <w:rPr>
                <w:rFonts w:hint="eastAsia" w:eastAsia="宋体"/>
                <w:vertAlign w:val="baseline"/>
                <w:lang w:val="en-US" w:eastAsia="zh-CN"/>
              </w:rPr>
            </w:pPr>
            <w:r>
              <w:rPr>
                <w:rFonts w:hint="eastAsia"/>
                <w:vertAlign w:val="baseline"/>
                <w:lang w:val="en-US" w:eastAsia="zh-CN"/>
              </w:rPr>
              <w:t>L</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800</w:t>
            </w:r>
          </w:p>
        </w:tc>
        <w:tc>
          <w:tcPr>
            <w:tcW w:w="1283" w:type="dxa"/>
            <w:noWrap w:val="0"/>
            <w:vAlign w:val="center"/>
          </w:tcPr>
          <w:p>
            <w:pPr>
              <w:jc w:val="center"/>
              <w:rPr>
                <w:rFonts w:hint="default" w:eastAsia="宋体"/>
                <w:vertAlign w:val="baseline"/>
                <w:lang w:val="en-US" w:eastAsia="zh-CN"/>
              </w:rPr>
            </w:pPr>
            <w:r>
              <w:rPr>
                <w:rFonts w:hint="eastAsia"/>
                <w:vertAlign w:val="baseline"/>
                <w:lang w:val="en-US" w:eastAsia="zh-CN"/>
              </w:rPr>
              <w:t>600</w:t>
            </w:r>
          </w:p>
        </w:tc>
        <w:tc>
          <w:tcPr>
            <w:tcW w:w="1066" w:type="dxa"/>
            <w:noWrap w:val="0"/>
            <w:vAlign w:val="center"/>
          </w:tcPr>
          <w:p>
            <w:pPr>
              <w:jc w:val="center"/>
              <w:rPr>
                <w:vertAlign w:val="baseline"/>
              </w:rPr>
            </w:pPr>
            <w:r>
              <w:rPr>
                <w:rFonts w:hint="eastAsia"/>
                <w:vertAlign w:val="baseline"/>
                <w:lang w:val="en-US" w:eastAsia="zh-CN"/>
              </w:rPr>
              <w:t>桶装</w:t>
            </w:r>
          </w:p>
        </w:tc>
        <w:tc>
          <w:tcPr>
            <w:tcW w:w="1066" w:type="dxa"/>
            <w:vMerge w:val="continue"/>
            <w:tcBorders>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default" w:eastAsia="宋体"/>
                <w:vertAlign w:val="baseline"/>
                <w:lang w:val="en-US" w:eastAsia="zh-CN"/>
              </w:rPr>
            </w:pPr>
            <w:r>
              <w:rPr>
                <w:rFonts w:hint="eastAsia"/>
                <w:vertAlign w:val="baseline"/>
                <w:lang w:val="en-US" w:eastAsia="zh-CN"/>
              </w:rPr>
              <w:t>16</w:t>
            </w:r>
          </w:p>
        </w:tc>
        <w:tc>
          <w:tcPr>
            <w:tcW w:w="1276" w:type="dxa"/>
            <w:noWrap w:val="0"/>
            <w:vAlign w:val="center"/>
          </w:tcPr>
          <w:p>
            <w:pPr>
              <w:jc w:val="center"/>
              <w:rPr>
                <w:vertAlign w:val="baseline"/>
              </w:rPr>
            </w:pPr>
            <w:r>
              <w:rPr>
                <w:rFonts w:hint="eastAsia"/>
                <w:vertAlign w:val="baseline"/>
              </w:rPr>
              <w:t>双氧水</w:t>
            </w:r>
          </w:p>
        </w:tc>
        <w:tc>
          <w:tcPr>
            <w:tcW w:w="1383" w:type="dxa"/>
            <w:noWrap w:val="0"/>
            <w:vAlign w:val="center"/>
          </w:tcPr>
          <w:p>
            <w:pPr>
              <w:jc w:val="center"/>
              <w:rPr>
                <w:vertAlign w:val="baseline"/>
              </w:rPr>
            </w:pPr>
            <w:r>
              <w:rPr>
                <w:rFonts w:hint="eastAsia"/>
                <w:sz w:val="15"/>
                <w:szCs w:val="15"/>
                <w:vertAlign w:val="baseline"/>
              </w:rPr>
              <w:t>电子级，30-32%</w:t>
            </w:r>
          </w:p>
        </w:tc>
        <w:tc>
          <w:tcPr>
            <w:tcW w:w="1065" w:type="dxa"/>
            <w:noWrap w:val="0"/>
            <w:vAlign w:val="center"/>
          </w:tcPr>
          <w:p>
            <w:pPr>
              <w:jc w:val="center"/>
              <w:rPr>
                <w:rFonts w:hint="eastAsia" w:eastAsia="宋体"/>
                <w:vertAlign w:val="baseline"/>
                <w:lang w:val="en-US" w:eastAsia="zh-CN"/>
              </w:rPr>
            </w:pPr>
            <w:r>
              <w:rPr>
                <w:rFonts w:hint="eastAsia"/>
                <w:vertAlign w:val="baseline"/>
                <w:lang w:val="en-US" w:eastAsia="zh-CN"/>
              </w:rPr>
              <w:t>L</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1000</w:t>
            </w:r>
          </w:p>
        </w:tc>
        <w:tc>
          <w:tcPr>
            <w:tcW w:w="1283" w:type="dxa"/>
            <w:noWrap w:val="0"/>
            <w:vAlign w:val="center"/>
          </w:tcPr>
          <w:p>
            <w:pPr>
              <w:jc w:val="center"/>
              <w:rPr>
                <w:rFonts w:hint="default" w:eastAsia="宋体"/>
                <w:vertAlign w:val="baseline"/>
                <w:lang w:val="en-US" w:eastAsia="zh-CN"/>
              </w:rPr>
            </w:pPr>
            <w:r>
              <w:rPr>
                <w:rFonts w:hint="eastAsia"/>
                <w:vertAlign w:val="baseline"/>
                <w:lang w:val="en-US" w:eastAsia="zh-CN"/>
              </w:rPr>
              <w:t>600</w:t>
            </w:r>
          </w:p>
        </w:tc>
        <w:tc>
          <w:tcPr>
            <w:tcW w:w="1066" w:type="dxa"/>
            <w:noWrap w:val="0"/>
            <w:vAlign w:val="center"/>
          </w:tcPr>
          <w:p>
            <w:pPr>
              <w:jc w:val="center"/>
              <w:rPr>
                <w:vertAlign w:val="baseline"/>
              </w:rPr>
            </w:pPr>
            <w:r>
              <w:rPr>
                <w:rFonts w:hint="eastAsia"/>
                <w:vertAlign w:val="baseline"/>
                <w:lang w:val="en-US" w:eastAsia="zh-CN"/>
              </w:rPr>
              <w:t>桶装</w:t>
            </w:r>
          </w:p>
        </w:tc>
        <w:tc>
          <w:tcPr>
            <w:tcW w:w="1066" w:type="dxa"/>
            <w:vMerge w:val="continue"/>
            <w:tcBorders>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default" w:eastAsia="宋体"/>
                <w:vertAlign w:val="baseline"/>
                <w:lang w:val="en-US" w:eastAsia="zh-CN"/>
              </w:rPr>
            </w:pPr>
            <w:r>
              <w:rPr>
                <w:rFonts w:hint="eastAsia"/>
                <w:vertAlign w:val="baseline"/>
                <w:lang w:val="en-US" w:eastAsia="zh-CN"/>
              </w:rPr>
              <w:t>17</w:t>
            </w:r>
          </w:p>
        </w:tc>
        <w:tc>
          <w:tcPr>
            <w:tcW w:w="1276" w:type="dxa"/>
            <w:noWrap w:val="0"/>
            <w:vAlign w:val="center"/>
          </w:tcPr>
          <w:p>
            <w:pPr>
              <w:jc w:val="center"/>
              <w:rPr>
                <w:rFonts w:hint="eastAsia" w:eastAsia="宋体"/>
                <w:vertAlign w:val="baseline"/>
                <w:lang w:val="en-US" w:eastAsia="zh-CN"/>
              </w:rPr>
            </w:pPr>
            <w:r>
              <w:rPr>
                <w:rFonts w:hint="eastAsia"/>
                <w:vertAlign w:val="baseline"/>
                <w:lang w:val="en-US" w:eastAsia="zh-CN"/>
              </w:rPr>
              <w:t>氢氟酸</w:t>
            </w:r>
          </w:p>
        </w:tc>
        <w:tc>
          <w:tcPr>
            <w:tcW w:w="1383" w:type="dxa"/>
            <w:noWrap w:val="0"/>
            <w:vAlign w:val="center"/>
          </w:tcPr>
          <w:p>
            <w:pPr>
              <w:jc w:val="center"/>
              <w:rPr>
                <w:vertAlign w:val="baseline"/>
              </w:rPr>
            </w:pPr>
            <w:r>
              <w:rPr>
                <w:rFonts w:hint="eastAsia"/>
                <w:vertAlign w:val="baseline"/>
              </w:rPr>
              <w:t>电子级，1%</w:t>
            </w:r>
          </w:p>
        </w:tc>
        <w:tc>
          <w:tcPr>
            <w:tcW w:w="1065" w:type="dxa"/>
            <w:noWrap w:val="0"/>
            <w:vAlign w:val="center"/>
          </w:tcPr>
          <w:p>
            <w:pPr>
              <w:jc w:val="center"/>
              <w:rPr>
                <w:rFonts w:hint="eastAsia" w:eastAsia="宋体"/>
                <w:vertAlign w:val="baseline"/>
                <w:lang w:val="en-US" w:eastAsia="zh-CN"/>
              </w:rPr>
            </w:pPr>
            <w:r>
              <w:rPr>
                <w:rFonts w:hint="eastAsia"/>
                <w:vertAlign w:val="baseline"/>
                <w:lang w:val="en-US" w:eastAsia="zh-CN"/>
              </w:rPr>
              <w:t>L</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800</w:t>
            </w:r>
          </w:p>
        </w:tc>
        <w:tc>
          <w:tcPr>
            <w:tcW w:w="1283" w:type="dxa"/>
            <w:noWrap w:val="0"/>
            <w:vAlign w:val="center"/>
          </w:tcPr>
          <w:p>
            <w:pPr>
              <w:jc w:val="center"/>
              <w:rPr>
                <w:rFonts w:hint="default" w:eastAsia="宋体"/>
                <w:vertAlign w:val="baseline"/>
                <w:lang w:val="en-US" w:eastAsia="zh-CN"/>
              </w:rPr>
            </w:pPr>
            <w:r>
              <w:rPr>
                <w:rFonts w:hint="eastAsia"/>
                <w:vertAlign w:val="baseline"/>
                <w:lang w:val="en-US" w:eastAsia="zh-CN"/>
              </w:rPr>
              <w:t>600</w:t>
            </w:r>
          </w:p>
        </w:tc>
        <w:tc>
          <w:tcPr>
            <w:tcW w:w="1066" w:type="dxa"/>
            <w:noWrap w:val="0"/>
            <w:vAlign w:val="center"/>
          </w:tcPr>
          <w:p>
            <w:pPr>
              <w:jc w:val="center"/>
              <w:rPr>
                <w:vertAlign w:val="baseline"/>
              </w:rPr>
            </w:pPr>
            <w:r>
              <w:rPr>
                <w:rFonts w:hint="eastAsia"/>
                <w:vertAlign w:val="baseline"/>
                <w:lang w:val="en-US" w:eastAsia="zh-CN"/>
              </w:rPr>
              <w:t>桶装</w:t>
            </w:r>
          </w:p>
        </w:tc>
        <w:tc>
          <w:tcPr>
            <w:tcW w:w="1066" w:type="dxa"/>
            <w:vMerge w:val="continue"/>
            <w:tcBorders>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default" w:eastAsia="宋体"/>
                <w:vertAlign w:val="baseline"/>
                <w:lang w:val="en-US" w:eastAsia="zh-CN"/>
              </w:rPr>
            </w:pPr>
            <w:r>
              <w:rPr>
                <w:rFonts w:hint="eastAsia"/>
                <w:vertAlign w:val="baseline"/>
                <w:lang w:val="en-US" w:eastAsia="zh-CN"/>
              </w:rPr>
              <w:t>18</w:t>
            </w:r>
          </w:p>
        </w:tc>
        <w:tc>
          <w:tcPr>
            <w:tcW w:w="1276" w:type="dxa"/>
            <w:noWrap w:val="0"/>
            <w:vAlign w:val="center"/>
          </w:tcPr>
          <w:p>
            <w:pPr>
              <w:jc w:val="center"/>
              <w:rPr>
                <w:rFonts w:hint="eastAsia" w:eastAsia="宋体"/>
                <w:vertAlign w:val="baseline"/>
                <w:lang w:val="en-US" w:eastAsia="zh-CN"/>
              </w:rPr>
            </w:pPr>
            <w:r>
              <w:rPr>
                <w:rFonts w:hint="eastAsia"/>
                <w:vertAlign w:val="baseline"/>
                <w:lang w:val="en-US" w:eastAsia="zh-CN"/>
              </w:rPr>
              <w:t>盐酸</w:t>
            </w:r>
          </w:p>
        </w:tc>
        <w:tc>
          <w:tcPr>
            <w:tcW w:w="1383" w:type="dxa"/>
            <w:noWrap w:val="0"/>
            <w:vAlign w:val="center"/>
          </w:tcPr>
          <w:p>
            <w:pPr>
              <w:jc w:val="center"/>
              <w:rPr>
                <w:vertAlign w:val="baseline"/>
              </w:rPr>
            </w:pPr>
            <w:r>
              <w:rPr>
                <w:rFonts w:hint="eastAsia"/>
                <w:vertAlign w:val="baseline"/>
              </w:rPr>
              <w:t>电子</w:t>
            </w:r>
            <w:r>
              <w:rPr>
                <w:rFonts w:hint="eastAsia"/>
                <w:vertAlign w:val="baseline"/>
                <w:lang w:val="en-US" w:eastAsia="zh-CN"/>
              </w:rPr>
              <w:t>级，</w:t>
            </w:r>
            <w:r>
              <w:rPr>
                <w:rFonts w:hint="eastAsia"/>
                <w:vertAlign w:val="baseline"/>
              </w:rPr>
              <w:t>37%</w:t>
            </w:r>
          </w:p>
        </w:tc>
        <w:tc>
          <w:tcPr>
            <w:tcW w:w="1065" w:type="dxa"/>
            <w:noWrap w:val="0"/>
            <w:vAlign w:val="center"/>
          </w:tcPr>
          <w:p>
            <w:pPr>
              <w:jc w:val="center"/>
              <w:rPr>
                <w:rFonts w:hint="eastAsia" w:eastAsia="宋体"/>
                <w:vertAlign w:val="baseline"/>
                <w:lang w:val="en-US" w:eastAsia="zh-CN"/>
              </w:rPr>
            </w:pPr>
            <w:r>
              <w:rPr>
                <w:rFonts w:hint="eastAsia"/>
                <w:vertAlign w:val="baseline"/>
                <w:lang w:val="en-US" w:eastAsia="zh-CN"/>
              </w:rPr>
              <w:t>L</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500</w:t>
            </w:r>
          </w:p>
        </w:tc>
        <w:tc>
          <w:tcPr>
            <w:tcW w:w="1283" w:type="dxa"/>
            <w:noWrap w:val="0"/>
            <w:vAlign w:val="center"/>
          </w:tcPr>
          <w:p>
            <w:pPr>
              <w:jc w:val="center"/>
              <w:rPr>
                <w:rFonts w:hint="default" w:eastAsia="宋体"/>
                <w:vertAlign w:val="baseline"/>
                <w:lang w:val="en-US" w:eastAsia="zh-CN"/>
              </w:rPr>
            </w:pPr>
            <w:r>
              <w:rPr>
                <w:rFonts w:hint="eastAsia"/>
                <w:vertAlign w:val="baseline"/>
                <w:lang w:val="en-US" w:eastAsia="zh-CN"/>
              </w:rPr>
              <w:t>600</w:t>
            </w:r>
          </w:p>
        </w:tc>
        <w:tc>
          <w:tcPr>
            <w:tcW w:w="1066" w:type="dxa"/>
            <w:noWrap w:val="0"/>
            <w:vAlign w:val="center"/>
          </w:tcPr>
          <w:p>
            <w:pPr>
              <w:jc w:val="center"/>
              <w:rPr>
                <w:vertAlign w:val="baseline"/>
              </w:rPr>
            </w:pPr>
            <w:r>
              <w:rPr>
                <w:rFonts w:hint="eastAsia"/>
                <w:vertAlign w:val="baseline"/>
                <w:lang w:val="en-US" w:eastAsia="zh-CN"/>
              </w:rPr>
              <w:t>桶装</w:t>
            </w:r>
          </w:p>
        </w:tc>
        <w:tc>
          <w:tcPr>
            <w:tcW w:w="1066" w:type="dxa"/>
            <w:vMerge w:val="continue"/>
            <w:tcBorders>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default" w:eastAsia="宋体"/>
                <w:vertAlign w:val="baseline"/>
                <w:lang w:val="en-US" w:eastAsia="zh-CN"/>
              </w:rPr>
            </w:pPr>
            <w:r>
              <w:rPr>
                <w:rFonts w:hint="eastAsia"/>
                <w:vertAlign w:val="baseline"/>
                <w:lang w:val="en-US" w:eastAsia="zh-CN"/>
              </w:rPr>
              <w:t>19</w:t>
            </w:r>
          </w:p>
        </w:tc>
        <w:tc>
          <w:tcPr>
            <w:tcW w:w="1276" w:type="dxa"/>
            <w:noWrap w:val="0"/>
            <w:vAlign w:val="center"/>
          </w:tcPr>
          <w:p>
            <w:pPr>
              <w:jc w:val="center"/>
              <w:rPr>
                <w:rFonts w:hint="eastAsia" w:eastAsia="宋体"/>
                <w:vertAlign w:val="baseline"/>
                <w:lang w:val="en-US" w:eastAsia="zh-CN"/>
              </w:rPr>
            </w:pPr>
            <w:r>
              <w:rPr>
                <w:rFonts w:hint="eastAsia"/>
                <w:vertAlign w:val="baseline"/>
                <w:lang w:val="en-US" w:eastAsia="zh-CN"/>
              </w:rPr>
              <w:t>异丙醇</w:t>
            </w:r>
          </w:p>
        </w:tc>
        <w:tc>
          <w:tcPr>
            <w:tcW w:w="1383" w:type="dxa"/>
            <w:noWrap w:val="0"/>
            <w:vAlign w:val="center"/>
          </w:tcPr>
          <w:p>
            <w:pPr>
              <w:jc w:val="center"/>
              <w:rPr>
                <w:vertAlign w:val="baseline"/>
              </w:rPr>
            </w:pPr>
            <w:r>
              <w:rPr>
                <w:rFonts w:hint="eastAsia"/>
                <w:vertAlign w:val="baseline"/>
              </w:rPr>
              <w:t>电子级，99%</w:t>
            </w:r>
          </w:p>
        </w:tc>
        <w:tc>
          <w:tcPr>
            <w:tcW w:w="1065" w:type="dxa"/>
            <w:noWrap w:val="0"/>
            <w:vAlign w:val="center"/>
          </w:tcPr>
          <w:p>
            <w:pPr>
              <w:jc w:val="center"/>
              <w:rPr>
                <w:rFonts w:hint="eastAsia" w:eastAsia="宋体"/>
                <w:vertAlign w:val="baseline"/>
                <w:lang w:val="en-US" w:eastAsia="zh-CN"/>
              </w:rPr>
            </w:pPr>
            <w:r>
              <w:rPr>
                <w:rFonts w:hint="eastAsia"/>
                <w:vertAlign w:val="baseline"/>
                <w:lang w:val="en-US" w:eastAsia="zh-CN"/>
              </w:rPr>
              <w:t>L</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108</w:t>
            </w:r>
          </w:p>
        </w:tc>
        <w:tc>
          <w:tcPr>
            <w:tcW w:w="1283" w:type="dxa"/>
            <w:noWrap w:val="0"/>
            <w:vAlign w:val="center"/>
          </w:tcPr>
          <w:p>
            <w:pPr>
              <w:jc w:val="center"/>
              <w:rPr>
                <w:rFonts w:hint="default" w:eastAsia="宋体"/>
                <w:vertAlign w:val="baseline"/>
                <w:lang w:val="en-US" w:eastAsia="zh-CN"/>
              </w:rPr>
            </w:pPr>
            <w:r>
              <w:rPr>
                <w:rFonts w:hint="eastAsia"/>
                <w:vertAlign w:val="baseline"/>
                <w:lang w:val="en-US" w:eastAsia="zh-CN"/>
              </w:rPr>
              <w:t>60</w:t>
            </w:r>
          </w:p>
        </w:tc>
        <w:tc>
          <w:tcPr>
            <w:tcW w:w="1066" w:type="dxa"/>
            <w:noWrap w:val="0"/>
            <w:vAlign w:val="center"/>
          </w:tcPr>
          <w:p>
            <w:pPr>
              <w:jc w:val="center"/>
              <w:rPr>
                <w:vertAlign w:val="baseline"/>
              </w:rPr>
            </w:pPr>
            <w:r>
              <w:rPr>
                <w:rFonts w:hint="eastAsia"/>
                <w:vertAlign w:val="baseline"/>
                <w:lang w:val="en-US" w:eastAsia="zh-CN"/>
              </w:rPr>
              <w:t>桶装</w:t>
            </w:r>
          </w:p>
        </w:tc>
        <w:tc>
          <w:tcPr>
            <w:tcW w:w="1066" w:type="dxa"/>
            <w:vMerge w:val="continue"/>
            <w:tcBorders>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tcBorders>
              <w:left w:val="nil"/>
            </w:tcBorders>
            <w:noWrap w:val="0"/>
            <w:vAlign w:val="center"/>
          </w:tcPr>
          <w:p>
            <w:pPr>
              <w:jc w:val="center"/>
              <w:rPr>
                <w:rFonts w:hint="default" w:eastAsia="宋体"/>
                <w:vertAlign w:val="baseline"/>
                <w:lang w:val="en-US" w:eastAsia="zh-CN"/>
              </w:rPr>
            </w:pPr>
            <w:r>
              <w:rPr>
                <w:rFonts w:hint="eastAsia"/>
                <w:vertAlign w:val="baseline"/>
                <w:lang w:val="en-US" w:eastAsia="zh-CN"/>
              </w:rPr>
              <w:t>20</w:t>
            </w:r>
          </w:p>
        </w:tc>
        <w:tc>
          <w:tcPr>
            <w:tcW w:w="1276" w:type="dxa"/>
            <w:noWrap w:val="0"/>
            <w:vAlign w:val="center"/>
          </w:tcPr>
          <w:p>
            <w:pPr>
              <w:jc w:val="center"/>
              <w:rPr>
                <w:rFonts w:hint="default" w:eastAsia="宋体"/>
                <w:vertAlign w:val="baseline"/>
                <w:lang w:val="en-US" w:eastAsia="zh-CN"/>
              </w:rPr>
            </w:pPr>
            <w:r>
              <w:rPr>
                <w:rFonts w:hint="eastAsia"/>
                <w:vertAlign w:val="baseline"/>
                <w:lang w:val="en-US" w:eastAsia="zh-CN"/>
              </w:rPr>
              <w:t>线切清洗剂</w:t>
            </w:r>
          </w:p>
        </w:tc>
        <w:tc>
          <w:tcPr>
            <w:tcW w:w="1383" w:type="dxa"/>
            <w:noWrap w:val="0"/>
            <w:vAlign w:val="center"/>
          </w:tcPr>
          <w:p>
            <w:pPr>
              <w:jc w:val="center"/>
              <w:rPr>
                <w:vertAlign w:val="baseline"/>
              </w:rPr>
            </w:pPr>
            <w:r>
              <w:rPr>
                <w:rFonts w:hint="eastAsia"/>
                <w:vertAlign w:val="baseline"/>
              </w:rPr>
              <w:t>PH</w:t>
            </w:r>
            <w:r>
              <w:rPr>
                <w:rFonts w:hint="eastAsia"/>
                <w:vertAlign w:val="baseline"/>
                <w:lang w:val="en-US" w:eastAsia="zh-CN"/>
              </w:rPr>
              <w:t>=</w:t>
            </w:r>
            <w:r>
              <w:rPr>
                <w:rFonts w:hint="eastAsia"/>
                <w:vertAlign w:val="baseline"/>
              </w:rPr>
              <w:t>12</w:t>
            </w:r>
          </w:p>
        </w:tc>
        <w:tc>
          <w:tcPr>
            <w:tcW w:w="1065" w:type="dxa"/>
            <w:noWrap w:val="0"/>
            <w:vAlign w:val="center"/>
          </w:tcPr>
          <w:p>
            <w:pPr>
              <w:jc w:val="center"/>
              <w:rPr>
                <w:rFonts w:hint="eastAsia" w:eastAsia="宋体"/>
                <w:vertAlign w:val="baseline"/>
                <w:lang w:val="en-US" w:eastAsia="zh-CN"/>
              </w:rPr>
            </w:pPr>
            <w:r>
              <w:rPr>
                <w:rFonts w:hint="eastAsia"/>
                <w:vertAlign w:val="baseline"/>
                <w:lang w:val="en-US" w:eastAsia="zh-CN"/>
              </w:rPr>
              <w:t>L</w:t>
            </w:r>
          </w:p>
        </w:tc>
        <w:tc>
          <w:tcPr>
            <w:tcW w:w="847" w:type="dxa"/>
            <w:noWrap w:val="0"/>
            <w:vAlign w:val="center"/>
          </w:tcPr>
          <w:p>
            <w:pPr>
              <w:jc w:val="center"/>
              <w:rPr>
                <w:rFonts w:hint="default" w:eastAsia="宋体"/>
                <w:vertAlign w:val="baseline"/>
                <w:lang w:val="en-US" w:eastAsia="zh-CN"/>
              </w:rPr>
            </w:pPr>
            <w:r>
              <w:rPr>
                <w:rFonts w:hint="eastAsia"/>
                <w:vertAlign w:val="baseline"/>
                <w:lang w:val="en-US" w:eastAsia="zh-CN"/>
              </w:rPr>
              <w:t>1800</w:t>
            </w:r>
          </w:p>
        </w:tc>
        <w:tc>
          <w:tcPr>
            <w:tcW w:w="1283" w:type="dxa"/>
            <w:noWrap w:val="0"/>
            <w:vAlign w:val="center"/>
          </w:tcPr>
          <w:p>
            <w:pPr>
              <w:jc w:val="center"/>
              <w:rPr>
                <w:rFonts w:hint="default" w:eastAsia="宋体"/>
                <w:vertAlign w:val="baseline"/>
                <w:lang w:val="en-US" w:eastAsia="zh-CN"/>
              </w:rPr>
            </w:pPr>
            <w:r>
              <w:rPr>
                <w:rFonts w:hint="eastAsia"/>
                <w:vertAlign w:val="baseline"/>
                <w:lang w:val="en-US" w:eastAsia="zh-CN"/>
              </w:rPr>
              <w:t>400</w:t>
            </w:r>
          </w:p>
        </w:tc>
        <w:tc>
          <w:tcPr>
            <w:tcW w:w="1066" w:type="dxa"/>
            <w:noWrap w:val="0"/>
            <w:vAlign w:val="center"/>
          </w:tcPr>
          <w:p>
            <w:pPr>
              <w:jc w:val="center"/>
              <w:rPr>
                <w:vertAlign w:val="baseline"/>
              </w:rPr>
            </w:pPr>
            <w:r>
              <w:rPr>
                <w:rFonts w:hint="eastAsia"/>
                <w:vertAlign w:val="baseline"/>
                <w:lang w:val="en-US" w:eastAsia="zh-CN"/>
              </w:rPr>
              <w:t>桶装</w:t>
            </w:r>
          </w:p>
        </w:tc>
        <w:tc>
          <w:tcPr>
            <w:tcW w:w="1066" w:type="dxa"/>
            <w:vMerge w:val="continue"/>
            <w:tcBorders>
              <w:right w:val="nil"/>
            </w:tcBorders>
            <w:noWrap w:val="0"/>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Borders>
              <w:left w:val="nil"/>
              <w:right w:val="nil"/>
            </w:tcBorders>
            <w:noWrap w:val="0"/>
            <w:vAlign w:val="center"/>
          </w:tcPr>
          <w:p>
            <w:pPr>
              <w:jc w:val="left"/>
              <w:rPr>
                <w:rFonts w:hint="default" w:eastAsia="宋体"/>
                <w:vertAlign w:val="baseline"/>
                <w:lang w:val="en-US" w:eastAsia="zh-CN"/>
              </w:rPr>
            </w:pPr>
            <w:r>
              <w:rPr>
                <w:rFonts w:hint="eastAsia"/>
                <w:vertAlign w:val="baseline"/>
              </w:rPr>
              <w:t>①经査询化学化工物性数据手册，常温下，1%的氢氟酸密度为</w:t>
            </w:r>
            <w:r>
              <w:rPr>
                <w:rFonts w:hint="eastAsia"/>
                <w:vertAlign w:val="baseline"/>
                <w:lang w:val="en-US" w:eastAsia="zh-CN"/>
              </w:rPr>
              <w:t>1.003g/cm</w:t>
            </w:r>
            <w:r>
              <w:rPr>
                <w:rFonts w:hint="eastAsia"/>
                <w:vertAlign w:val="superscript"/>
                <w:lang w:val="en-US" w:eastAsia="zh-CN"/>
              </w:rPr>
              <w:t>3</w:t>
            </w:r>
            <w:r>
              <w:rPr>
                <w:rFonts w:hint="eastAsia"/>
                <w:vertAlign w:val="baseline"/>
                <w:lang w:val="en-US" w:eastAsia="zh-CN"/>
              </w:rPr>
              <w:t>,37%的盐酸密度为1.185g/cm</w:t>
            </w:r>
            <w:r>
              <w:rPr>
                <w:rFonts w:hint="eastAsia"/>
                <w:vertAlign w:val="superscript"/>
                <w:lang w:val="en-US" w:eastAsia="zh-CN"/>
              </w:rPr>
              <w:t>3</w:t>
            </w:r>
            <w:r>
              <w:rPr>
                <w:rFonts w:hint="eastAsia"/>
                <w:vertAlign w:val="baseline"/>
                <w:lang w:val="en-US" w:eastAsia="zh-CN"/>
              </w:rPr>
              <w:t>,异丙醇密度为795.5kg/m</w:t>
            </w:r>
            <w:r>
              <w:rPr>
                <w:rFonts w:hint="eastAsia"/>
                <w:vertAlign w:val="superscript"/>
                <w:lang w:val="en-US" w:eastAsia="zh-CN"/>
              </w:rPr>
              <w:t>3,</w:t>
            </w:r>
            <w:r>
              <w:rPr>
                <w:rFonts w:hint="eastAsia"/>
                <w:vertAlign w:val="baseline"/>
                <w:lang w:val="en-US" w:eastAsia="zh-CN"/>
              </w:rPr>
              <w:t>30-32%双氧水密度为1.11-1.12g/cm</w:t>
            </w:r>
            <w:r>
              <w:rPr>
                <w:rFonts w:hint="eastAsia"/>
                <w:vertAlign w:val="superscript"/>
                <w:lang w:val="en-US" w:eastAsia="zh-CN"/>
              </w:rPr>
              <w:t>3</w:t>
            </w:r>
            <w:r>
              <w:rPr>
                <w:rFonts w:hint="eastAsia"/>
                <w:vertAlign w:val="baseline"/>
                <w:lang w:val="en-US" w:eastAsia="zh-CN"/>
              </w:rPr>
              <w:t>;②根据业主提供资料，抛光清洗剂密度为1.031g/L,线切清洗剂密度为1.065g/L.</w:t>
            </w:r>
          </w:p>
        </w:tc>
      </w:tr>
    </w:tbl>
    <w:p>
      <w:pPr>
        <w:rPr>
          <w:rFonts w:hint="eastAsia"/>
        </w:rPr>
      </w:pPr>
      <w:r>
        <w:rPr>
          <w:rFonts w:hint="eastAsia"/>
        </w:rPr>
        <w:t>(2)主要原辅材料理化性质及毒理毒性</w:t>
      </w:r>
    </w:p>
    <w:p>
      <w:pPr>
        <w:rPr>
          <w:rFonts w:hint="eastAsia"/>
        </w:rPr>
      </w:pPr>
      <w:r>
        <w:rPr>
          <w:rFonts w:hint="eastAsia"/>
        </w:rPr>
        <w:t>①</w:t>
      </w:r>
      <w:r>
        <w:rPr>
          <w:rFonts w:hint="eastAsia"/>
        </w:rPr>
        <w:tab/>
      </w:r>
      <w:r>
        <w:rPr>
          <w:rFonts w:hint="eastAsia"/>
        </w:rPr>
        <w:t>石墨毡：碳毡在真空或惰性气氛下经2000</w:t>
      </w:r>
      <w:r>
        <w:rPr>
          <w:rFonts w:hint="eastAsia"/>
          <w:lang w:val="en-US" w:eastAsia="zh-CN"/>
        </w:rPr>
        <w:t>℃</w:t>
      </w:r>
      <w:r>
        <w:rPr>
          <w:rFonts w:hint="eastAsia"/>
        </w:rPr>
        <w:t>以上高温处理后为石墨毡，含碳量比</w:t>
      </w:r>
    </w:p>
    <w:p>
      <w:pPr>
        <w:rPr>
          <w:rFonts w:hint="eastAsia"/>
        </w:rPr>
      </w:pPr>
      <w:r>
        <w:rPr>
          <w:rFonts w:hint="eastAsia"/>
        </w:rPr>
        <w:t>碳毡高，达99%以上.</w:t>
      </w:r>
    </w:p>
    <w:p>
      <w:pPr>
        <w:rPr>
          <w:rFonts w:hint="eastAsia"/>
        </w:rPr>
      </w:pPr>
      <w:r>
        <w:rPr>
          <w:rFonts w:hint="eastAsia"/>
        </w:rPr>
        <w:t>②</w:t>
      </w:r>
      <w:r>
        <w:rPr>
          <w:rFonts w:hint="eastAsia"/>
        </w:rPr>
        <w:tab/>
      </w:r>
      <w:r>
        <w:rPr>
          <w:rFonts w:hint="eastAsia"/>
        </w:rPr>
        <w:t>切削液：主要成分为矿物油、表面活性剂、极压抗磨剂、防锈剂、渗透剂等，不</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属于危险品.为黄绿色透明液体，主要用于蓝宝石、硅片、光学玻璃等材质的研磨切削.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③线切清洗剂：由2-丁氧基乙醇(防白水，2.5%</w:t>
      </w:r>
      <w:r>
        <w:rPr>
          <w:rFonts w:hint="eastAsia"/>
          <w:lang w:val="en-US" w:eastAsia="zh-CN"/>
        </w:rPr>
        <w:t>-</w:t>
      </w:r>
      <w:r>
        <w:rPr>
          <w:rFonts w:hint="eastAsia"/>
        </w:rPr>
        <w:t>10%)、焦磷酸钾(2.5%</w:t>
      </w:r>
      <w:r>
        <w:rPr>
          <w:rFonts w:hint="eastAsia"/>
          <w:lang w:val="en-US" w:eastAsia="zh-CN"/>
        </w:rPr>
        <w:t>-</w:t>
      </w:r>
      <w:r>
        <w:rPr>
          <w:rFonts w:hint="eastAsia"/>
        </w:rPr>
        <w:t>10%)、磷酸</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三钠十二水合物(&lt;2.5%)、专用表面活性剂等组成.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default" w:ascii="Calibri" w:hAnsi="Calibri" w:cs="Calibri"/>
        </w:rPr>
        <w:t>④</w:t>
      </w:r>
      <w:r>
        <w:rPr>
          <w:rFonts w:hint="eastAsia"/>
        </w:rPr>
        <w:t>AB胶：由环氧树脂(25-50%),二氧化钛(2.5%</w:t>
      </w:r>
      <w:r>
        <w:rPr>
          <w:rFonts w:hint="eastAsia"/>
          <w:lang w:val="en-US" w:eastAsia="zh-CN"/>
        </w:rPr>
        <w:t>-1</w:t>
      </w:r>
      <w:r>
        <w:rPr>
          <w:rFonts w:hint="eastAsia"/>
        </w:rPr>
        <w:t>0%), 2,4,</w:t>
      </w:r>
      <w:r>
        <w:rPr>
          <w:rFonts w:hint="eastAsia"/>
          <w:lang w:val="en-US" w:eastAsia="zh-CN"/>
        </w:rPr>
        <w:t>6</w:t>
      </w:r>
      <w:r>
        <w:rPr>
          <w:rFonts w:hint="eastAsia"/>
        </w:rPr>
        <w:t>三(二甲</w:t>
      </w:r>
      <w:r>
        <w:rPr>
          <w:rFonts w:hint="eastAsia"/>
          <w:lang w:val="en-US" w:eastAsia="zh-CN"/>
        </w:rPr>
        <w:t>氨</w:t>
      </w:r>
      <w:r>
        <w:rPr>
          <w:rFonts w:hint="eastAsia"/>
        </w:rPr>
        <w:t>基甲基)苯</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酚</w:t>
      </w:r>
      <w:r>
        <w:rPr>
          <w:rFonts w:hint="eastAsia"/>
          <w:lang w:eastAsia="zh-CN"/>
        </w:rPr>
        <w:t>（</w:t>
      </w:r>
      <w:r>
        <w:rPr>
          <w:rFonts w:hint="eastAsia"/>
          <w:lang w:val="en-US" w:eastAsia="zh-CN"/>
        </w:rPr>
        <w:t>固</w:t>
      </w:r>
      <w:r>
        <w:rPr>
          <w:rFonts w:hint="eastAsia"/>
        </w:rPr>
        <w:t>化剂，&lt;10%)等组成.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⑤</w:t>
      </w:r>
      <w:r>
        <w:rPr>
          <w:rFonts w:hint="eastAsia"/>
        </w:rPr>
        <w:tab/>
      </w:r>
      <w:r>
        <w:rPr>
          <w:rFonts w:hint="eastAsia"/>
        </w:rPr>
        <w:t>冷却液：由水、防冻剂、添加剂组成，主要有磷酸钠(5%</w:t>
      </w:r>
      <w:r>
        <w:rPr>
          <w:rFonts w:hint="eastAsia"/>
          <w:lang w:val="en-US" w:eastAsia="zh-CN"/>
        </w:rPr>
        <w:t>-</w:t>
      </w:r>
      <w:r>
        <w:rPr>
          <w:rFonts w:hint="eastAsia"/>
        </w:rPr>
        <w:t>15%)、乙二</w:t>
      </w:r>
      <w:r>
        <w:rPr>
          <w:rFonts w:hint="eastAsia"/>
          <w:lang w:val="en-US" w:eastAsia="zh-CN"/>
        </w:rPr>
        <w:t>醇</w:t>
      </w:r>
      <w:r>
        <w:rPr>
          <w:rFonts w:hint="eastAsia"/>
        </w:rPr>
        <w:t>(6</w:t>
      </w:r>
      <w:r>
        <w:rPr>
          <w:rFonts w:hint="eastAsia"/>
          <w:lang w:val="en-US" w:eastAsia="zh-CN"/>
        </w:rPr>
        <w:t>5-</w:t>
      </w:r>
      <w:r>
        <w:rPr>
          <w:rFonts w:hint="eastAsia"/>
        </w:rPr>
        <w:t>75%)</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组成.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⑥拋光液：pH范围为3-5,酸性，主要成分为高锰酸钾(&lt;4%)、酸碱稳定剂多种磨料等.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⑦</w:t>
      </w:r>
      <w:r>
        <w:rPr>
          <w:rFonts w:hint="eastAsia"/>
          <w:lang w:val="en-US" w:eastAsia="zh-CN"/>
        </w:rPr>
        <w:t>抛</w:t>
      </w:r>
      <w:r>
        <w:rPr>
          <w:rFonts w:hint="eastAsia"/>
        </w:rPr>
        <w:t>光清洗剂：由一缩二丙二醇甲</w:t>
      </w:r>
      <w:r>
        <w:rPr>
          <w:rFonts w:hint="eastAsia"/>
          <w:lang w:val="en-US" w:eastAsia="zh-CN"/>
        </w:rPr>
        <w:t>醚（</w:t>
      </w:r>
      <w:r>
        <w:rPr>
          <w:rFonts w:hint="eastAsia"/>
        </w:rPr>
        <w:t>2.5%</w:t>
      </w:r>
      <w:r>
        <w:rPr>
          <w:rFonts w:hint="eastAsia"/>
          <w:lang w:val="en-US" w:eastAsia="zh-CN"/>
        </w:rPr>
        <w:t>-1</w:t>
      </w:r>
      <w:r>
        <w:rPr>
          <w:rFonts w:hint="eastAsia"/>
        </w:rPr>
        <w:t>0%)、乙基化CI2-14醇(2.5%</w:t>
      </w:r>
      <w:r>
        <w:rPr>
          <w:rFonts w:hint="eastAsia"/>
          <w:lang w:val="en-US" w:eastAsia="zh-CN"/>
        </w:rPr>
        <w:t>-</w:t>
      </w:r>
      <w:r>
        <w:rPr>
          <w:rFonts w:hint="eastAsia"/>
        </w:rPr>
        <w:t>10%),</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2-氨基乙醇(2.5%</w:t>
      </w:r>
      <w:r>
        <w:rPr>
          <w:rFonts w:hint="eastAsia"/>
          <w:lang w:val="en-US" w:eastAsia="zh-CN"/>
        </w:rPr>
        <w:t>-1</w:t>
      </w:r>
      <w:r>
        <w:rPr>
          <w:rFonts w:hint="eastAsia"/>
        </w:rPr>
        <w:t>0%)、亚硫酸氨钠与2-丙烯酸的调聚物等组成.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⑧除蜡清洗剂：不燃品，不属于危险品，由脂肪酸(20%</w:t>
      </w:r>
      <w:r>
        <w:rPr>
          <w:rFonts w:hint="eastAsia"/>
          <w:lang w:val="en-US" w:eastAsia="zh-CN"/>
        </w:rPr>
        <w:t>-6</w:t>
      </w:r>
      <w:r>
        <w:rPr>
          <w:rFonts w:hint="eastAsia"/>
        </w:rPr>
        <w:t>0%)、一乙醇胺(1</w:t>
      </w:r>
      <w:r>
        <w:rPr>
          <w:rFonts w:hint="eastAsia"/>
          <w:lang w:val="en-US" w:eastAsia="zh-CN"/>
        </w:rPr>
        <w:t>0-</w:t>
      </w:r>
      <w:r>
        <w:rPr>
          <w:rFonts w:hint="eastAsia"/>
        </w:rPr>
        <w:t>20%)、</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二乙醇胺(10-20%)和三乙醇胺(10</w:t>
      </w:r>
      <w:r>
        <w:rPr>
          <w:rFonts w:hint="eastAsia"/>
          <w:lang w:val="en-US" w:eastAsia="zh-CN"/>
        </w:rPr>
        <w:t>-</w:t>
      </w:r>
      <w:r>
        <w:rPr>
          <w:rFonts w:hint="eastAsia"/>
        </w:rPr>
        <w:t>20%)等组成.</w:t>
      </w:r>
    </w:p>
    <w:p>
      <w:pPr>
        <w:rPr>
          <w:rFonts w:hint="eastAsia"/>
          <w:lang w:val="en-US" w:eastAsia="zh-CN"/>
        </w:rPr>
      </w:pPr>
      <w:r>
        <w:rPr>
          <w:rFonts w:hint="eastAsia"/>
          <w:lang w:val="en-US" w:eastAsia="zh-CN"/>
        </w:rPr>
        <w:br w:type="page"/>
      </w:r>
    </w:p>
    <w:p>
      <w:pPr>
        <w:jc w:val="center"/>
        <w:rPr>
          <w:rFonts w:hint="eastAsia"/>
          <w:b/>
          <w:bCs/>
          <w:sz w:val="21"/>
          <w:szCs w:val="21"/>
        </w:rPr>
      </w:pPr>
      <w:r>
        <w:rPr>
          <w:rFonts w:hint="eastAsia"/>
          <w:b/>
          <w:bCs/>
          <w:sz w:val="21"/>
          <w:szCs w:val="21"/>
        </w:rPr>
        <w:t>表2.3-3主要原辅材料理化性质及</w:t>
      </w:r>
      <w:r>
        <w:rPr>
          <w:rFonts w:hint="eastAsia"/>
          <w:b/>
          <w:bCs/>
          <w:sz w:val="21"/>
          <w:szCs w:val="21"/>
          <w:lang w:val="en-US" w:eastAsia="zh-CN"/>
        </w:rPr>
        <w:t>毒</w:t>
      </w:r>
      <w:r>
        <w:rPr>
          <w:rFonts w:hint="eastAsia"/>
          <w:b/>
          <w:bCs/>
          <w:sz w:val="21"/>
          <w:szCs w:val="21"/>
        </w:rPr>
        <w:t>理性</w:t>
      </w:r>
    </w:p>
    <w:tbl>
      <w:tblPr>
        <w:tblStyle w:val="6"/>
        <w:tblW w:w="9796" w:type="dxa"/>
        <w:tblInd w:w="-533" w:type="dxa"/>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312"/>
        <w:gridCol w:w="1026"/>
        <w:gridCol w:w="1364"/>
        <w:gridCol w:w="4276"/>
      </w:tblGrid>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8" w:type="dxa"/>
            <w:tcBorders>
              <w:tl2br w:val="nil"/>
              <w:tr2bl w:val="nil"/>
            </w:tcBorders>
            <w:noWrap w:val="0"/>
            <w:vAlign w:val="top"/>
          </w:tcPr>
          <w:p>
            <w:pPr>
              <w:jc w:val="center"/>
              <w:rPr>
                <w:rFonts w:hint="eastAsia"/>
                <w:b w:val="0"/>
                <w:bCs w:val="0"/>
                <w:sz w:val="15"/>
                <w:szCs w:val="15"/>
                <w:vertAlign w:val="baseline"/>
              </w:rPr>
            </w:pPr>
            <w:r>
              <w:rPr>
                <w:rFonts w:hint="eastAsia"/>
                <w:b w:val="0"/>
                <w:bCs w:val="0"/>
                <w:sz w:val="15"/>
                <w:szCs w:val="15"/>
                <w:vertAlign w:val="baseline"/>
              </w:rPr>
              <w:t>名称</w:t>
            </w:r>
          </w:p>
        </w:tc>
        <w:tc>
          <w:tcPr>
            <w:tcW w:w="2312" w:type="dxa"/>
            <w:tcBorders>
              <w:tl2br w:val="nil"/>
              <w:tr2bl w:val="nil"/>
            </w:tcBorders>
            <w:noWrap w:val="0"/>
            <w:vAlign w:val="top"/>
          </w:tcPr>
          <w:p>
            <w:pPr>
              <w:jc w:val="center"/>
              <w:rPr>
                <w:rFonts w:hint="eastAsia" w:eastAsia="宋体"/>
                <w:b w:val="0"/>
                <w:bCs w:val="0"/>
                <w:sz w:val="15"/>
                <w:szCs w:val="15"/>
                <w:vertAlign w:val="baseline"/>
                <w:lang w:val="en-US" w:eastAsia="zh-CN"/>
              </w:rPr>
            </w:pPr>
            <w:r>
              <w:rPr>
                <w:rFonts w:hint="eastAsia"/>
                <w:b w:val="0"/>
                <w:bCs w:val="0"/>
                <w:sz w:val="15"/>
                <w:szCs w:val="15"/>
                <w:vertAlign w:val="baseline"/>
              </w:rPr>
              <w:t>理化性</w:t>
            </w:r>
            <w:r>
              <w:rPr>
                <w:rFonts w:hint="eastAsia"/>
                <w:b w:val="0"/>
                <w:bCs w:val="0"/>
                <w:sz w:val="15"/>
                <w:szCs w:val="15"/>
                <w:vertAlign w:val="baseline"/>
                <w:lang w:val="en-US" w:eastAsia="zh-CN"/>
              </w:rPr>
              <w:t>质</w:t>
            </w:r>
          </w:p>
        </w:tc>
        <w:tc>
          <w:tcPr>
            <w:tcW w:w="1026" w:type="dxa"/>
            <w:tcBorders>
              <w:tl2br w:val="nil"/>
              <w:tr2bl w:val="nil"/>
            </w:tcBorders>
            <w:noWrap w:val="0"/>
            <w:vAlign w:val="top"/>
          </w:tcPr>
          <w:p>
            <w:pPr>
              <w:jc w:val="center"/>
              <w:rPr>
                <w:rFonts w:hint="eastAsia"/>
                <w:b w:val="0"/>
                <w:bCs w:val="0"/>
                <w:sz w:val="15"/>
                <w:szCs w:val="15"/>
                <w:vertAlign w:val="baseline"/>
              </w:rPr>
            </w:pPr>
            <w:r>
              <w:rPr>
                <w:rFonts w:hint="eastAsia"/>
                <w:b w:val="0"/>
                <w:bCs w:val="0"/>
                <w:sz w:val="15"/>
                <w:szCs w:val="15"/>
                <w:vertAlign w:val="baseline"/>
              </w:rPr>
              <w:t>毒理性</w:t>
            </w:r>
          </w:p>
        </w:tc>
        <w:tc>
          <w:tcPr>
            <w:tcW w:w="1364" w:type="dxa"/>
            <w:tcBorders>
              <w:tl2br w:val="nil"/>
              <w:tr2bl w:val="nil"/>
            </w:tcBorders>
            <w:noWrap w:val="0"/>
            <w:vAlign w:val="top"/>
          </w:tcPr>
          <w:p>
            <w:pPr>
              <w:jc w:val="center"/>
              <w:rPr>
                <w:rFonts w:hint="default" w:eastAsia="宋体"/>
                <w:b w:val="0"/>
                <w:bCs w:val="0"/>
                <w:sz w:val="15"/>
                <w:szCs w:val="15"/>
                <w:vertAlign w:val="baseline"/>
                <w:lang w:val="en-US" w:eastAsia="zh-CN"/>
              </w:rPr>
            </w:pPr>
            <w:r>
              <w:rPr>
                <w:rFonts w:hint="eastAsia"/>
                <w:b w:val="0"/>
                <w:bCs w:val="0"/>
                <w:sz w:val="15"/>
                <w:szCs w:val="15"/>
                <w:vertAlign w:val="baseline"/>
                <w:lang w:val="en-US" w:eastAsia="zh-CN"/>
              </w:rPr>
              <w:t>燃烧爆炸性</w:t>
            </w:r>
          </w:p>
        </w:tc>
        <w:tc>
          <w:tcPr>
            <w:tcW w:w="4276" w:type="dxa"/>
            <w:tcBorders>
              <w:tl2br w:val="nil"/>
              <w:tr2bl w:val="nil"/>
            </w:tcBorders>
            <w:noWrap w:val="0"/>
            <w:vAlign w:val="top"/>
          </w:tcPr>
          <w:p>
            <w:pPr>
              <w:jc w:val="center"/>
              <w:rPr>
                <w:rFonts w:hint="eastAsia"/>
                <w:b w:val="0"/>
                <w:bCs w:val="0"/>
                <w:sz w:val="15"/>
                <w:szCs w:val="15"/>
                <w:vertAlign w:val="baseline"/>
              </w:rPr>
            </w:pPr>
            <w:r>
              <w:rPr>
                <w:rFonts w:hint="eastAsia"/>
                <w:b w:val="0"/>
                <w:bCs w:val="0"/>
                <w:sz w:val="15"/>
                <w:szCs w:val="15"/>
                <w:vertAlign w:val="baseline"/>
              </w:rPr>
              <w:t>防护要求与</w:t>
            </w:r>
            <w:r>
              <w:rPr>
                <w:rFonts w:hint="eastAsia"/>
                <w:b w:val="0"/>
                <w:bCs w:val="0"/>
                <w:sz w:val="15"/>
                <w:szCs w:val="15"/>
                <w:vertAlign w:val="baseline"/>
                <w:lang w:val="en-US" w:eastAsia="zh-CN"/>
              </w:rPr>
              <w:t>应</w:t>
            </w:r>
            <w:r>
              <w:rPr>
                <w:rFonts w:hint="eastAsia"/>
                <w:b w:val="0"/>
                <w:bCs w:val="0"/>
                <w:sz w:val="15"/>
                <w:szCs w:val="15"/>
                <w:vertAlign w:val="baseline"/>
              </w:rPr>
              <w:t>急处理</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8" w:type="dxa"/>
            <w:tcBorders>
              <w:tl2br w:val="nil"/>
              <w:tr2bl w:val="nil"/>
            </w:tcBorders>
            <w:noWrap w:val="0"/>
            <w:vAlign w:val="center"/>
          </w:tcPr>
          <w:p>
            <w:pPr>
              <w:jc w:val="center"/>
              <w:rPr>
                <w:rFonts w:hint="eastAsia"/>
                <w:b w:val="0"/>
                <w:bCs w:val="0"/>
                <w:sz w:val="15"/>
                <w:szCs w:val="15"/>
                <w:vertAlign w:val="baseline"/>
                <w:lang w:val="en-US" w:eastAsia="zh-CN"/>
              </w:rPr>
            </w:pPr>
            <w:r>
              <w:rPr>
                <w:rFonts w:hint="eastAsia"/>
                <w:b w:val="0"/>
                <w:bCs w:val="0"/>
                <w:sz w:val="15"/>
                <w:szCs w:val="15"/>
                <w:vertAlign w:val="baseline"/>
                <w:lang w:val="en-US" w:eastAsia="zh-CN"/>
              </w:rPr>
              <w:t>氮气</w:t>
            </w:r>
          </w:p>
          <w:p>
            <w:pPr>
              <w:jc w:val="center"/>
              <w:rPr>
                <w:rFonts w:hint="default"/>
                <w:b w:val="0"/>
                <w:bCs w:val="0"/>
                <w:sz w:val="15"/>
                <w:szCs w:val="15"/>
                <w:vertAlign w:val="baseline"/>
                <w:lang w:val="en-US" w:eastAsia="zh-CN"/>
              </w:rPr>
            </w:pPr>
            <w:r>
              <w:rPr>
                <w:rFonts w:hint="eastAsia"/>
                <w:b w:val="0"/>
                <w:bCs w:val="0"/>
                <w:sz w:val="15"/>
                <w:szCs w:val="15"/>
                <w:vertAlign w:val="baseline"/>
                <w:lang w:val="en-US" w:eastAsia="zh-CN"/>
              </w:rPr>
              <w:t>N</w:t>
            </w:r>
            <w:r>
              <w:rPr>
                <w:rFonts w:hint="eastAsia"/>
                <w:b w:val="0"/>
                <w:bCs w:val="0"/>
                <w:sz w:val="15"/>
                <w:szCs w:val="15"/>
                <w:vertAlign w:val="subscript"/>
                <w:lang w:val="en-US" w:eastAsia="zh-CN"/>
              </w:rPr>
              <w:t>2</w:t>
            </w:r>
          </w:p>
        </w:tc>
        <w:tc>
          <w:tcPr>
            <w:tcW w:w="2312" w:type="dxa"/>
            <w:tcBorders>
              <w:tl2br w:val="nil"/>
              <w:tr2bl w:val="nil"/>
            </w:tcBorders>
            <w:noWrap w:val="0"/>
            <w:vAlign w:val="top"/>
          </w:tcPr>
          <w:p>
            <w:pPr>
              <w:jc w:val="center"/>
              <w:rPr>
                <w:rFonts w:hint="eastAsia"/>
                <w:b w:val="0"/>
                <w:bCs w:val="0"/>
                <w:sz w:val="15"/>
                <w:szCs w:val="15"/>
                <w:vertAlign w:val="baseline"/>
              </w:rPr>
            </w:pPr>
            <w:r>
              <w:rPr>
                <w:rFonts w:hint="eastAsia"/>
                <w:b w:val="0"/>
                <w:bCs w:val="0"/>
                <w:sz w:val="15"/>
                <w:szCs w:val="15"/>
                <w:vertAlign w:val="baseline"/>
              </w:rPr>
              <w:t>无色、无味、无臭</w:t>
            </w:r>
            <w:r>
              <w:rPr>
                <w:rFonts w:hint="eastAsia"/>
                <w:b w:val="0"/>
                <w:bCs w:val="0"/>
                <w:sz w:val="15"/>
                <w:szCs w:val="15"/>
                <w:vertAlign w:val="baseline"/>
                <w:lang w:val="en-US" w:eastAsia="zh-CN"/>
              </w:rPr>
              <w:t>气体</w:t>
            </w:r>
            <w:r>
              <w:rPr>
                <w:rFonts w:hint="eastAsia"/>
                <w:b w:val="0"/>
                <w:bCs w:val="0"/>
                <w:sz w:val="15"/>
                <w:szCs w:val="15"/>
                <w:vertAlign w:val="baseline"/>
              </w:rPr>
              <w:t xml:space="preserve">. </w:t>
            </w:r>
            <w:r>
              <w:rPr>
                <w:rFonts w:hint="eastAsia"/>
                <w:b w:val="0"/>
                <w:bCs w:val="0"/>
                <w:sz w:val="15"/>
                <w:szCs w:val="15"/>
                <w:vertAlign w:val="baseline"/>
                <w:lang w:val="en-US" w:eastAsia="zh-CN"/>
              </w:rPr>
              <w:t>熔点：-</w:t>
            </w:r>
            <w:r>
              <w:rPr>
                <w:rFonts w:hint="eastAsia"/>
                <w:b w:val="0"/>
                <w:bCs w:val="0"/>
                <w:sz w:val="15"/>
                <w:szCs w:val="15"/>
                <w:vertAlign w:val="baseline"/>
              </w:rPr>
              <w:t>209.8</w:t>
            </w:r>
            <w:r>
              <w:rPr>
                <w:rFonts w:hint="eastAsia"/>
                <w:b w:val="0"/>
                <w:bCs w:val="0"/>
                <w:sz w:val="15"/>
                <w:szCs w:val="15"/>
                <w:vertAlign w:val="baseline"/>
                <w:lang w:val="en-US" w:eastAsia="zh-CN"/>
              </w:rPr>
              <w:t>℃</w:t>
            </w:r>
            <w:r>
              <w:rPr>
                <w:rFonts w:hint="eastAsia"/>
                <w:b w:val="0"/>
                <w:bCs w:val="0"/>
                <w:sz w:val="15"/>
                <w:szCs w:val="15"/>
                <w:vertAlign w:val="baseline"/>
              </w:rPr>
              <w:t>,沸点</w:t>
            </w:r>
            <w:r>
              <w:rPr>
                <w:rFonts w:hint="eastAsia"/>
                <w:b w:val="0"/>
                <w:bCs w:val="0"/>
                <w:sz w:val="15"/>
                <w:szCs w:val="15"/>
                <w:vertAlign w:val="baseline"/>
                <w:lang w:eastAsia="zh-CN"/>
              </w:rPr>
              <w:t>：</w:t>
            </w:r>
            <w:r>
              <w:rPr>
                <w:rFonts w:hint="eastAsia"/>
                <w:b w:val="0"/>
                <w:bCs w:val="0"/>
                <w:sz w:val="15"/>
                <w:szCs w:val="15"/>
                <w:vertAlign w:val="baseline"/>
                <w:lang w:val="en-US" w:eastAsia="zh-CN"/>
              </w:rPr>
              <w:t>-</w:t>
            </w:r>
            <w:r>
              <w:rPr>
                <w:rFonts w:hint="eastAsia"/>
                <w:b w:val="0"/>
                <w:bCs w:val="0"/>
                <w:sz w:val="15"/>
                <w:szCs w:val="15"/>
                <w:vertAlign w:val="baseline"/>
              </w:rPr>
              <w:t>195.6</w:t>
            </w:r>
            <w:r>
              <w:rPr>
                <w:rFonts w:hint="eastAsia"/>
                <w:b w:val="0"/>
                <w:bCs w:val="0"/>
                <w:sz w:val="15"/>
                <w:szCs w:val="15"/>
                <w:vertAlign w:val="baseline"/>
                <w:lang w:val="en-US" w:eastAsia="zh-CN"/>
              </w:rPr>
              <w:t>℃</w:t>
            </w:r>
            <w:r>
              <w:rPr>
                <w:rFonts w:hint="eastAsia"/>
                <w:b w:val="0"/>
                <w:bCs w:val="0"/>
                <w:sz w:val="15"/>
                <w:szCs w:val="15"/>
                <w:vertAlign w:val="baseline"/>
              </w:rPr>
              <w:t>, 蒸汽压：</w:t>
            </w:r>
            <w:r>
              <w:rPr>
                <w:rFonts w:hint="eastAsia"/>
                <w:b w:val="0"/>
                <w:bCs w:val="0"/>
                <w:sz w:val="15"/>
                <w:szCs w:val="15"/>
                <w:vertAlign w:val="baseline"/>
                <w:lang w:val="en-US" w:eastAsia="zh-CN"/>
              </w:rPr>
              <w:t>10</w:t>
            </w:r>
            <w:r>
              <w:rPr>
                <w:rFonts w:hint="eastAsia"/>
                <w:b w:val="0"/>
                <w:bCs w:val="0"/>
                <w:sz w:val="15"/>
                <w:szCs w:val="15"/>
                <w:vertAlign w:val="baseline"/>
              </w:rPr>
              <w:t>26.42kPa(-l73</w:t>
            </w:r>
            <w:r>
              <w:rPr>
                <w:rFonts w:hint="eastAsia"/>
                <w:b w:val="0"/>
                <w:bCs w:val="0"/>
                <w:sz w:val="15"/>
                <w:szCs w:val="15"/>
                <w:vertAlign w:val="baseline"/>
                <w:lang w:val="en-US" w:eastAsia="zh-CN"/>
              </w:rPr>
              <w:t>℃</w:t>
            </w:r>
            <w:r>
              <w:rPr>
                <w:rFonts w:hint="eastAsia"/>
                <w:b w:val="0"/>
                <w:bCs w:val="0"/>
                <w:sz w:val="15"/>
                <w:szCs w:val="15"/>
                <w:vertAlign w:val="baseline"/>
              </w:rPr>
              <w:t>), 相对密度(水=1): 0.81(-196</w:t>
            </w:r>
            <w:r>
              <w:rPr>
                <w:rFonts w:hint="eastAsia"/>
                <w:b w:val="0"/>
                <w:bCs w:val="0"/>
                <w:sz w:val="15"/>
                <w:szCs w:val="15"/>
                <w:vertAlign w:val="baseline"/>
                <w:lang w:val="en-US" w:eastAsia="zh-CN"/>
              </w:rPr>
              <w:t>℃</w:t>
            </w:r>
            <w:r>
              <w:rPr>
                <w:rFonts w:hint="eastAsia"/>
                <w:b w:val="0"/>
                <w:bCs w:val="0"/>
                <w:sz w:val="15"/>
                <w:szCs w:val="15"/>
                <w:vertAlign w:val="baseline"/>
              </w:rPr>
              <w:t>),相对密度(空气</w:t>
            </w:r>
            <w:r>
              <w:rPr>
                <w:rFonts w:hint="eastAsia"/>
                <w:b w:val="0"/>
                <w:bCs w:val="0"/>
                <w:sz w:val="15"/>
                <w:szCs w:val="15"/>
                <w:vertAlign w:val="baseline"/>
                <w:lang w:val="en-US" w:eastAsia="zh-CN"/>
              </w:rPr>
              <w:t>=</w:t>
            </w:r>
            <w:r>
              <w:rPr>
                <w:rFonts w:hint="eastAsia"/>
                <w:b w:val="0"/>
                <w:bCs w:val="0"/>
                <w:sz w:val="15"/>
                <w:szCs w:val="15"/>
                <w:vertAlign w:val="baseline"/>
              </w:rPr>
              <w:t>1). 0.97.微溶于水、乙</w:t>
            </w:r>
            <w:r>
              <w:rPr>
                <w:rFonts w:hint="eastAsia"/>
                <w:b w:val="0"/>
                <w:bCs w:val="0"/>
                <w:sz w:val="15"/>
                <w:szCs w:val="15"/>
                <w:vertAlign w:val="baseline"/>
                <w:lang w:val="en-US" w:eastAsia="zh-CN"/>
              </w:rPr>
              <w:t>醇</w:t>
            </w:r>
            <w:r>
              <w:rPr>
                <w:rFonts w:hint="eastAsia"/>
                <w:b w:val="0"/>
                <w:bCs w:val="0"/>
                <w:sz w:val="15"/>
                <w:szCs w:val="15"/>
                <w:vertAlign w:val="baseline"/>
              </w:rPr>
              <w:t>. 第2</w:t>
            </w:r>
            <w:r>
              <w:rPr>
                <w:rFonts w:hint="eastAsia"/>
                <w:b w:val="0"/>
                <w:bCs w:val="0"/>
                <w:sz w:val="15"/>
                <w:szCs w:val="15"/>
                <w:vertAlign w:val="baseline"/>
                <w:lang w:val="en-US" w:eastAsia="zh-CN"/>
              </w:rPr>
              <w:t>.2</w:t>
            </w:r>
            <w:r>
              <w:rPr>
                <w:rFonts w:hint="eastAsia"/>
                <w:b w:val="0"/>
                <w:bCs w:val="0"/>
                <w:sz w:val="15"/>
                <w:szCs w:val="15"/>
                <w:vertAlign w:val="baseline"/>
              </w:rPr>
              <w:t>类不燃气体(22005)</w:t>
            </w:r>
          </w:p>
        </w:tc>
        <w:tc>
          <w:tcPr>
            <w:tcW w:w="1026" w:type="dxa"/>
            <w:tcBorders>
              <w:tl2br w:val="nil"/>
              <w:tr2bl w:val="nil"/>
            </w:tcBorders>
            <w:noWrap w:val="0"/>
            <w:vAlign w:val="center"/>
          </w:tcPr>
          <w:p>
            <w:pPr>
              <w:jc w:val="center"/>
              <w:rPr>
                <w:rFonts w:hint="eastAsia" w:eastAsia="宋体"/>
                <w:b w:val="0"/>
                <w:bCs w:val="0"/>
                <w:sz w:val="15"/>
                <w:szCs w:val="15"/>
                <w:vertAlign w:val="baseline"/>
                <w:lang w:val="en-US" w:eastAsia="zh-CN"/>
              </w:rPr>
            </w:pPr>
            <w:r>
              <w:rPr>
                <w:rFonts w:hint="eastAsia"/>
                <w:b w:val="0"/>
                <w:bCs w:val="0"/>
                <w:sz w:val="15"/>
                <w:szCs w:val="15"/>
                <w:vertAlign w:val="baseline"/>
                <w:lang w:val="en-US" w:eastAsia="zh-CN"/>
              </w:rPr>
              <w:t>/</w:t>
            </w:r>
          </w:p>
        </w:tc>
        <w:tc>
          <w:tcPr>
            <w:tcW w:w="1364" w:type="dxa"/>
            <w:tcBorders>
              <w:tl2br w:val="nil"/>
              <w:tr2bl w:val="nil"/>
            </w:tcBorders>
            <w:noWrap w:val="0"/>
            <w:vAlign w:val="center"/>
          </w:tcPr>
          <w:p>
            <w:pPr>
              <w:jc w:val="center"/>
              <w:rPr>
                <w:rFonts w:hint="eastAsia" w:eastAsia="宋体"/>
                <w:b w:val="0"/>
                <w:bCs w:val="0"/>
                <w:sz w:val="15"/>
                <w:szCs w:val="15"/>
                <w:vertAlign w:val="baseline"/>
                <w:lang w:val="en-US" w:eastAsia="zh-CN"/>
              </w:rPr>
            </w:pPr>
            <w:r>
              <w:rPr>
                <w:rFonts w:hint="eastAsia"/>
                <w:b w:val="0"/>
                <w:bCs w:val="0"/>
                <w:sz w:val="15"/>
                <w:szCs w:val="15"/>
                <w:vertAlign w:val="baseline"/>
                <w:lang w:val="en-US" w:eastAsia="zh-CN"/>
              </w:rPr>
              <w:t>/</w:t>
            </w:r>
          </w:p>
        </w:tc>
        <w:tc>
          <w:tcPr>
            <w:tcW w:w="4276" w:type="dxa"/>
            <w:tcBorders>
              <w:tl2br w:val="nil"/>
              <w:tr2bl w:val="nil"/>
            </w:tcBorders>
            <w:noWrap w:val="0"/>
            <w:vAlign w:val="top"/>
          </w:tcPr>
          <w:p>
            <w:pPr>
              <w:jc w:val="both"/>
              <w:rPr>
                <w:rFonts w:hint="eastAsia" w:eastAsia="宋体"/>
                <w:b w:val="0"/>
                <w:bCs w:val="0"/>
                <w:sz w:val="15"/>
                <w:szCs w:val="15"/>
                <w:vertAlign w:val="baseline"/>
                <w:lang w:eastAsia="zh-CN"/>
              </w:rPr>
            </w:pPr>
            <w:r>
              <w:rPr>
                <w:rFonts w:hint="eastAsia"/>
                <w:b/>
                <w:bCs/>
                <w:sz w:val="15"/>
                <w:szCs w:val="15"/>
                <w:vertAlign w:val="baseline"/>
                <w:lang w:val="en-US" w:eastAsia="zh-CN"/>
              </w:rPr>
              <w:t>防护要求：</w:t>
            </w:r>
            <w:r>
              <w:rPr>
                <w:rFonts w:hint="eastAsia"/>
                <w:b w:val="0"/>
                <w:bCs w:val="0"/>
                <w:sz w:val="15"/>
                <w:szCs w:val="15"/>
                <w:vertAlign w:val="baseline"/>
              </w:rPr>
              <w:t>呼吸系统一般不需特殊防护：当作业场所空气中氧气浓度低于18%时，必须佩戴空气呼吸器、氧气呼吸器或长管面具： 眼晴一般不需特殊防护；穿一般作业工作</w:t>
            </w:r>
            <w:r>
              <w:rPr>
                <w:rFonts w:hint="eastAsia"/>
                <w:b w:val="0"/>
                <w:bCs w:val="0"/>
                <w:sz w:val="15"/>
                <w:szCs w:val="15"/>
                <w:vertAlign w:val="baseline"/>
                <w:lang w:val="en-US" w:eastAsia="zh-CN"/>
              </w:rPr>
              <w:t>服</w:t>
            </w:r>
            <w:r>
              <w:rPr>
                <w:rFonts w:hint="eastAsia"/>
                <w:b w:val="0"/>
                <w:bCs w:val="0"/>
                <w:sz w:val="15"/>
                <w:szCs w:val="15"/>
                <w:vertAlign w:val="baseline"/>
              </w:rPr>
              <w:t>：</w:t>
            </w:r>
            <w:r>
              <w:rPr>
                <w:rFonts w:hint="eastAsia"/>
                <w:b w:val="0"/>
                <w:bCs w:val="0"/>
                <w:sz w:val="15"/>
                <w:szCs w:val="15"/>
                <w:vertAlign w:val="baseline"/>
                <w:lang w:val="en-US" w:eastAsia="zh-CN"/>
              </w:rPr>
              <w:t>戴</w:t>
            </w:r>
            <w:r>
              <w:rPr>
                <w:rFonts w:hint="eastAsia"/>
                <w:b w:val="0"/>
                <w:bCs w:val="0"/>
                <w:sz w:val="15"/>
                <w:szCs w:val="15"/>
                <w:vertAlign w:val="baseline"/>
              </w:rPr>
              <w:t>一般作业防护手套</w:t>
            </w:r>
            <w:r>
              <w:rPr>
                <w:rFonts w:hint="eastAsia"/>
                <w:b w:val="0"/>
                <w:bCs w:val="0"/>
                <w:sz w:val="15"/>
                <w:szCs w:val="15"/>
                <w:vertAlign w:val="baseline"/>
                <w:lang w:eastAsia="zh-CN"/>
              </w:rPr>
              <w:t>；</w:t>
            </w:r>
            <w:r>
              <w:rPr>
                <w:rFonts w:hint="eastAsia"/>
                <w:b w:val="0"/>
                <w:bCs w:val="0"/>
                <w:sz w:val="15"/>
                <w:szCs w:val="15"/>
                <w:vertAlign w:val="baseline"/>
                <w:lang w:val="en-US" w:eastAsia="zh-CN"/>
              </w:rPr>
              <w:t>避免</w:t>
            </w:r>
            <w:r>
              <w:rPr>
                <w:rFonts w:hint="eastAsia"/>
                <w:b w:val="0"/>
                <w:bCs w:val="0"/>
                <w:sz w:val="15"/>
                <w:szCs w:val="15"/>
                <w:vertAlign w:val="baseline"/>
              </w:rPr>
              <w:t>高浓度吸入；进入</w:t>
            </w:r>
            <w:r>
              <w:rPr>
                <w:rFonts w:hint="eastAsia"/>
                <w:b w:val="0"/>
                <w:bCs w:val="0"/>
                <w:sz w:val="15"/>
                <w:szCs w:val="15"/>
                <w:vertAlign w:val="baseline"/>
                <w:lang w:val="en-US" w:eastAsia="zh-CN"/>
              </w:rPr>
              <w:t>罐</w:t>
            </w:r>
            <w:r>
              <w:rPr>
                <w:rFonts w:hint="eastAsia"/>
                <w:b w:val="0"/>
                <w:bCs w:val="0"/>
                <w:sz w:val="15"/>
                <w:szCs w:val="15"/>
                <w:vertAlign w:val="baseline"/>
              </w:rPr>
              <w:t>、限制性空间或其它高浓度区作业， 须有人监护.</w:t>
            </w:r>
            <w:r>
              <w:rPr>
                <w:rFonts w:hint="eastAsia"/>
                <w:b w:val="0"/>
                <w:bCs w:val="0"/>
                <w:sz w:val="15"/>
                <w:szCs w:val="15"/>
                <w:vertAlign w:val="baseline"/>
                <w:lang w:val="en-US" w:eastAsia="zh-CN"/>
              </w:rPr>
              <w:t xml:space="preserve"> </w:t>
            </w:r>
            <w:r>
              <w:rPr>
                <w:rFonts w:hint="eastAsia"/>
                <w:b/>
                <w:bCs/>
                <w:sz w:val="15"/>
                <w:szCs w:val="15"/>
                <w:vertAlign w:val="baseline"/>
                <w:lang w:val="en-US" w:eastAsia="zh-CN"/>
              </w:rPr>
              <w:t>应急处理</w:t>
            </w:r>
            <w:r>
              <w:rPr>
                <w:rFonts w:hint="eastAsia"/>
                <w:b w:val="0"/>
                <w:bCs w:val="0"/>
                <w:sz w:val="15"/>
                <w:szCs w:val="15"/>
                <w:vertAlign w:val="baseline"/>
                <w:lang w:val="en-US" w:eastAsia="zh-CN"/>
              </w:rPr>
              <w:t>：</w:t>
            </w:r>
            <w:r>
              <w:rPr>
                <w:rFonts w:hint="eastAsia"/>
                <w:b w:val="0"/>
                <w:bCs w:val="0"/>
                <w:sz w:val="15"/>
                <w:szCs w:val="15"/>
                <w:vertAlign w:val="baseline"/>
              </w:rPr>
              <w:t>迅速撤离泄漏</w:t>
            </w:r>
            <w:r>
              <w:rPr>
                <w:rFonts w:hint="eastAsia"/>
                <w:b w:val="0"/>
                <w:bCs w:val="0"/>
                <w:sz w:val="15"/>
                <w:szCs w:val="15"/>
                <w:vertAlign w:val="baseline"/>
                <w:lang w:val="en-US" w:eastAsia="zh-CN"/>
              </w:rPr>
              <w:t>污染区</w:t>
            </w:r>
            <w:r>
              <w:rPr>
                <w:rFonts w:hint="eastAsia"/>
                <w:b w:val="0"/>
                <w:bCs w:val="0"/>
                <w:sz w:val="15"/>
                <w:szCs w:val="15"/>
                <w:vertAlign w:val="baseline"/>
              </w:rPr>
              <w:t>人员至上风处，并进行隔离，严格限制出入.建议应急处理人员</w:t>
            </w:r>
            <w:r>
              <w:rPr>
                <w:rFonts w:hint="eastAsia"/>
                <w:b w:val="0"/>
                <w:bCs w:val="0"/>
                <w:sz w:val="15"/>
                <w:szCs w:val="15"/>
                <w:vertAlign w:val="baseline"/>
                <w:lang w:val="en-US" w:eastAsia="zh-CN"/>
              </w:rPr>
              <w:t>戴</w:t>
            </w:r>
            <w:r>
              <w:rPr>
                <w:rFonts w:hint="eastAsia"/>
                <w:b w:val="0"/>
                <w:bCs w:val="0"/>
                <w:sz w:val="15"/>
                <w:szCs w:val="15"/>
                <w:vertAlign w:val="baseline"/>
              </w:rPr>
              <w:t>自给正压式呼吸器，穿一般作业工作服.尽可能切断泄漏源</w:t>
            </w:r>
            <w:r>
              <w:rPr>
                <w:rFonts w:hint="eastAsia"/>
                <w:b w:val="0"/>
                <w:bCs w:val="0"/>
                <w:sz w:val="15"/>
                <w:szCs w:val="15"/>
                <w:vertAlign w:val="baseline"/>
                <w:lang w:eastAsia="zh-CN"/>
              </w:rPr>
              <w:t>。</w:t>
            </w:r>
            <w:r>
              <w:rPr>
                <w:rFonts w:hint="eastAsia"/>
                <w:b w:val="0"/>
                <w:bCs w:val="0"/>
                <w:sz w:val="15"/>
                <w:szCs w:val="15"/>
                <w:vertAlign w:val="baseline"/>
              </w:rPr>
              <w:t>合理通风，加速扩 散.</w:t>
            </w:r>
            <w:r>
              <w:rPr>
                <w:rFonts w:hint="eastAsia"/>
                <w:b w:val="0"/>
                <w:bCs w:val="0"/>
                <w:sz w:val="15"/>
                <w:szCs w:val="15"/>
                <w:vertAlign w:val="baseline"/>
                <w:lang w:val="en-US" w:eastAsia="zh-CN"/>
              </w:rPr>
              <w:t>漏</w:t>
            </w:r>
            <w:r>
              <w:rPr>
                <w:rFonts w:hint="eastAsia"/>
                <w:b w:val="0"/>
                <w:bCs w:val="0"/>
                <w:sz w:val="15"/>
                <w:szCs w:val="15"/>
                <w:vertAlign w:val="baseline"/>
              </w:rPr>
              <w:t>气容器要妥善处理,修复、检验后再用</w:t>
            </w:r>
            <w:r>
              <w:rPr>
                <w:rFonts w:hint="eastAsia"/>
                <w:b w:val="0"/>
                <w:bCs w:val="0"/>
                <w:sz w:val="15"/>
                <w:szCs w:val="15"/>
                <w:vertAlign w:val="baseline"/>
                <w:lang w:eastAsia="zh-CN"/>
              </w:rPr>
              <w:t>。</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18" w:type="dxa"/>
            <w:tcBorders>
              <w:tl2br w:val="nil"/>
              <w:tr2bl w:val="nil"/>
            </w:tcBorders>
            <w:noWrap w:val="0"/>
            <w:vAlign w:val="center"/>
          </w:tcPr>
          <w:p>
            <w:pPr>
              <w:jc w:val="center"/>
              <w:rPr>
                <w:rFonts w:hint="eastAsia"/>
                <w:b w:val="0"/>
                <w:bCs w:val="0"/>
                <w:sz w:val="15"/>
                <w:szCs w:val="15"/>
                <w:vertAlign w:val="baseline"/>
                <w:lang w:val="en-US" w:eastAsia="zh-CN"/>
              </w:rPr>
            </w:pPr>
            <w:r>
              <w:rPr>
                <w:rFonts w:hint="eastAsia"/>
                <w:b w:val="0"/>
                <w:bCs w:val="0"/>
                <w:sz w:val="15"/>
                <w:szCs w:val="15"/>
                <w:vertAlign w:val="baseline"/>
                <w:lang w:val="en-US" w:eastAsia="zh-CN"/>
              </w:rPr>
              <w:t>氩气</w:t>
            </w:r>
          </w:p>
          <w:p>
            <w:pPr>
              <w:jc w:val="center"/>
              <w:rPr>
                <w:rFonts w:hint="default"/>
                <w:b w:val="0"/>
                <w:bCs w:val="0"/>
                <w:sz w:val="15"/>
                <w:szCs w:val="15"/>
                <w:vertAlign w:val="baseline"/>
                <w:lang w:val="en-US" w:eastAsia="zh-CN"/>
              </w:rPr>
            </w:pPr>
            <w:r>
              <w:rPr>
                <w:rFonts w:hint="eastAsia"/>
                <w:b w:val="0"/>
                <w:bCs w:val="0"/>
                <w:sz w:val="15"/>
                <w:szCs w:val="15"/>
                <w:vertAlign w:val="baseline"/>
                <w:lang w:val="en-US" w:eastAsia="zh-CN"/>
              </w:rPr>
              <w:t>Ar</w:t>
            </w:r>
          </w:p>
        </w:tc>
        <w:tc>
          <w:tcPr>
            <w:tcW w:w="2312" w:type="dxa"/>
            <w:tcBorders>
              <w:tl2br w:val="nil"/>
              <w:tr2bl w:val="nil"/>
            </w:tcBorders>
            <w:noWrap w:val="0"/>
            <w:vAlign w:val="top"/>
          </w:tcPr>
          <w:p>
            <w:pPr>
              <w:jc w:val="center"/>
              <w:rPr>
                <w:rFonts w:hint="eastAsia"/>
                <w:b w:val="0"/>
                <w:bCs w:val="0"/>
                <w:sz w:val="15"/>
                <w:szCs w:val="15"/>
                <w:vertAlign w:val="baseline"/>
              </w:rPr>
            </w:pPr>
            <w:r>
              <w:rPr>
                <w:rFonts w:hint="eastAsia"/>
                <w:b w:val="0"/>
                <w:bCs w:val="0"/>
                <w:sz w:val="15"/>
                <w:szCs w:val="15"/>
                <w:vertAlign w:val="baseline"/>
              </w:rPr>
              <w:t>无色无臭的情性气体.</w:t>
            </w:r>
            <w:r>
              <w:rPr>
                <w:rFonts w:hint="eastAsia"/>
                <w:b w:val="0"/>
                <w:bCs w:val="0"/>
                <w:sz w:val="15"/>
                <w:szCs w:val="15"/>
                <w:vertAlign w:val="baseline"/>
                <w:lang w:val="en-US" w:eastAsia="zh-CN"/>
              </w:rPr>
              <w:t>熔点-</w:t>
            </w:r>
            <w:r>
              <w:rPr>
                <w:rFonts w:hint="eastAsia"/>
                <w:b w:val="0"/>
                <w:bCs w:val="0"/>
                <w:sz w:val="15"/>
                <w:szCs w:val="15"/>
                <w:vertAlign w:val="baseline"/>
              </w:rPr>
              <w:t>189.2</w:t>
            </w:r>
            <w:r>
              <w:rPr>
                <w:rFonts w:hint="eastAsia"/>
                <w:b w:val="0"/>
                <w:bCs w:val="0"/>
                <w:sz w:val="15"/>
                <w:szCs w:val="15"/>
                <w:vertAlign w:val="baseline"/>
                <w:lang w:val="en-US" w:eastAsia="zh-CN"/>
              </w:rPr>
              <w:t>℃</w:t>
            </w:r>
            <w:r>
              <w:rPr>
                <w:rFonts w:hint="eastAsia"/>
                <w:b w:val="0"/>
                <w:bCs w:val="0"/>
                <w:sz w:val="15"/>
                <w:szCs w:val="15"/>
                <w:vertAlign w:val="baseline"/>
              </w:rPr>
              <w:t>,沸点-185.</w:t>
            </w:r>
            <w:r>
              <w:rPr>
                <w:rFonts w:hint="eastAsia"/>
                <w:b w:val="0"/>
                <w:bCs w:val="0"/>
                <w:sz w:val="15"/>
                <w:szCs w:val="15"/>
                <w:vertAlign w:val="baseline"/>
                <w:lang w:val="en-US" w:eastAsia="zh-CN"/>
              </w:rPr>
              <w:t>7℃</w:t>
            </w:r>
            <w:r>
              <w:rPr>
                <w:rFonts w:hint="eastAsia"/>
                <w:b w:val="0"/>
                <w:bCs w:val="0"/>
                <w:sz w:val="15"/>
                <w:szCs w:val="15"/>
                <w:vertAlign w:val="baseline"/>
              </w:rPr>
              <w:t>,饱</w:t>
            </w:r>
            <w:r>
              <w:rPr>
                <w:rFonts w:hint="eastAsia"/>
                <w:b w:val="0"/>
                <w:bCs w:val="0"/>
                <w:sz w:val="15"/>
                <w:szCs w:val="15"/>
                <w:vertAlign w:val="baseline"/>
                <w:lang w:val="en-US" w:eastAsia="zh-CN"/>
              </w:rPr>
              <w:t>和蒸</w:t>
            </w:r>
            <w:r>
              <w:rPr>
                <w:rFonts w:hint="eastAsia"/>
                <w:b w:val="0"/>
                <w:bCs w:val="0"/>
                <w:sz w:val="15"/>
                <w:szCs w:val="15"/>
                <w:vertAlign w:val="baseline"/>
              </w:rPr>
              <w:t>汽压 202.64kPa (</w:t>
            </w:r>
            <w:r>
              <w:rPr>
                <w:rFonts w:hint="eastAsia"/>
                <w:b w:val="0"/>
                <w:bCs w:val="0"/>
                <w:sz w:val="15"/>
                <w:szCs w:val="15"/>
                <w:vertAlign w:val="baseline"/>
                <w:lang w:val="en-US" w:eastAsia="zh-CN"/>
              </w:rPr>
              <w:t>-</w:t>
            </w:r>
            <w:r>
              <w:rPr>
                <w:rFonts w:hint="eastAsia"/>
                <w:b w:val="0"/>
                <w:bCs w:val="0"/>
                <w:sz w:val="15"/>
                <w:szCs w:val="15"/>
                <w:vertAlign w:val="baseline"/>
              </w:rPr>
              <w:t>179</w:t>
            </w:r>
            <w:r>
              <w:rPr>
                <w:rFonts w:hint="eastAsia"/>
                <w:b w:val="0"/>
                <w:bCs w:val="0"/>
                <w:sz w:val="15"/>
                <w:szCs w:val="15"/>
                <w:vertAlign w:val="baseline"/>
                <w:lang w:val="en-US" w:eastAsia="zh-CN"/>
              </w:rPr>
              <w:t>℃</w:t>
            </w:r>
            <w:r>
              <w:rPr>
                <w:rFonts w:hint="eastAsia"/>
                <w:b w:val="0"/>
                <w:bCs w:val="0"/>
                <w:sz w:val="15"/>
                <w:szCs w:val="15"/>
                <w:vertAlign w:val="baseline"/>
              </w:rPr>
              <w:t>),相对蒸气密度(空气=1)1.38,微溶于水.第2</w:t>
            </w:r>
            <w:r>
              <w:rPr>
                <w:rFonts w:hint="eastAsia"/>
                <w:b w:val="0"/>
                <w:bCs w:val="0"/>
                <w:sz w:val="15"/>
                <w:szCs w:val="15"/>
                <w:vertAlign w:val="baseline"/>
                <w:lang w:val="en-US" w:eastAsia="zh-CN"/>
              </w:rPr>
              <w:t>.</w:t>
            </w:r>
            <w:r>
              <w:rPr>
                <w:rFonts w:hint="eastAsia"/>
                <w:b w:val="0"/>
                <w:bCs w:val="0"/>
                <w:sz w:val="15"/>
                <w:szCs w:val="15"/>
                <w:vertAlign w:val="baseline"/>
              </w:rPr>
              <w:t>2 类不</w:t>
            </w:r>
            <w:r>
              <w:rPr>
                <w:rFonts w:hint="eastAsia"/>
                <w:b w:val="0"/>
                <w:bCs w:val="0"/>
                <w:sz w:val="15"/>
                <w:szCs w:val="15"/>
                <w:vertAlign w:val="baseline"/>
                <w:lang w:val="en-US" w:eastAsia="zh-CN"/>
              </w:rPr>
              <w:t>燃</w:t>
            </w:r>
            <w:r>
              <w:rPr>
                <w:rFonts w:hint="eastAsia"/>
                <w:b w:val="0"/>
                <w:bCs w:val="0"/>
                <w:sz w:val="15"/>
                <w:szCs w:val="15"/>
                <w:vertAlign w:val="baseline"/>
              </w:rPr>
              <w:t>气体(22011)</w:t>
            </w:r>
          </w:p>
        </w:tc>
        <w:tc>
          <w:tcPr>
            <w:tcW w:w="1026" w:type="dxa"/>
            <w:tcBorders>
              <w:tl2br w:val="nil"/>
              <w:tr2bl w:val="nil"/>
            </w:tcBorders>
            <w:noWrap w:val="0"/>
            <w:vAlign w:val="center"/>
          </w:tcPr>
          <w:p>
            <w:pPr>
              <w:jc w:val="center"/>
              <w:rPr>
                <w:rFonts w:hint="eastAsia" w:eastAsia="宋体"/>
                <w:b w:val="0"/>
                <w:bCs w:val="0"/>
                <w:sz w:val="15"/>
                <w:szCs w:val="15"/>
                <w:vertAlign w:val="baseline"/>
                <w:lang w:val="en-US" w:eastAsia="zh-CN"/>
              </w:rPr>
            </w:pPr>
            <w:r>
              <w:rPr>
                <w:rFonts w:hint="eastAsia"/>
                <w:b w:val="0"/>
                <w:bCs w:val="0"/>
                <w:sz w:val="15"/>
                <w:szCs w:val="15"/>
                <w:vertAlign w:val="baseline"/>
                <w:lang w:val="en-US" w:eastAsia="zh-CN"/>
              </w:rPr>
              <w:t>/</w:t>
            </w:r>
          </w:p>
        </w:tc>
        <w:tc>
          <w:tcPr>
            <w:tcW w:w="1364"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不</w:t>
            </w:r>
            <w:r>
              <w:rPr>
                <w:rFonts w:hint="eastAsia"/>
                <w:b w:val="0"/>
                <w:bCs w:val="0"/>
                <w:sz w:val="15"/>
                <w:szCs w:val="15"/>
                <w:vertAlign w:val="baseline"/>
                <w:lang w:val="en-US" w:eastAsia="zh-CN"/>
              </w:rPr>
              <w:t>燃</w:t>
            </w:r>
            <w:r>
              <w:rPr>
                <w:rFonts w:hint="eastAsia"/>
                <w:b w:val="0"/>
                <w:bCs w:val="0"/>
                <w:sz w:val="15"/>
                <w:szCs w:val="15"/>
                <w:vertAlign w:val="baseline"/>
              </w:rPr>
              <w:t>.具</w:t>
            </w:r>
            <w:r>
              <w:rPr>
                <w:rFonts w:hint="eastAsia"/>
                <w:b w:val="0"/>
                <w:bCs w:val="0"/>
                <w:sz w:val="15"/>
                <w:szCs w:val="15"/>
                <w:vertAlign w:val="baseline"/>
                <w:lang w:val="en-US" w:eastAsia="zh-CN"/>
              </w:rPr>
              <w:t>窒息</w:t>
            </w:r>
            <w:r>
              <w:rPr>
                <w:rFonts w:hint="eastAsia"/>
                <w:b w:val="0"/>
                <w:bCs w:val="0"/>
                <w:sz w:val="15"/>
                <w:szCs w:val="15"/>
                <w:vertAlign w:val="baseline"/>
              </w:rPr>
              <w:t>性</w:t>
            </w:r>
          </w:p>
        </w:tc>
        <w:tc>
          <w:tcPr>
            <w:tcW w:w="4276" w:type="dxa"/>
            <w:tcBorders>
              <w:tl2br w:val="nil"/>
              <w:tr2bl w:val="nil"/>
            </w:tcBorders>
            <w:noWrap w:val="0"/>
            <w:vAlign w:val="top"/>
          </w:tcPr>
          <w:p>
            <w:pPr>
              <w:jc w:val="both"/>
              <w:rPr>
                <w:rFonts w:hint="eastAsia"/>
                <w:b w:val="0"/>
                <w:bCs w:val="0"/>
                <w:sz w:val="15"/>
                <w:szCs w:val="15"/>
                <w:vertAlign w:val="baseline"/>
                <w:lang w:val="en-US" w:eastAsia="zh-CN"/>
              </w:rPr>
            </w:pPr>
            <w:r>
              <w:rPr>
                <w:rFonts w:hint="eastAsia"/>
                <w:b/>
                <w:bCs/>
                <w:sz w:val="15"/>
                <w:szCs w:val="15"/>
                <w:vertAlign w:val="baseline"/>
                <w:lang w:val="en-US" w:eastAsia="zh-CN"/>
              </w:rPr>
              <w:t>防护要求：</w:t>
            </w:r>
            <w:r>
              <w:rPr>
                <w:rFonts w:hint="eastAsia"/>
                <w:b w:val="0"/>
                <w:bCs w:val="0"/>
                <w:sz w:val="15"/>
                <w:szCs w:val="15"/>
                <w:vertAlign w:val="baseline"/>
              </w:rPr>
              <w:t>呼吸系统一般不需特殊防护：当作业场所空气中氧气浓度低于18%时.必须佩</w:t>
            </w:r>
            <w:r>
              <w:rPr>
                <w:rFonts w:hint="eastAsia"/>
                <w:b w:val="0"/>
                <w:bCs w:val="0"/>
                <w:sz w:val="15"/>
                <w:szCs w:val="15"/>
                <w:vertAlign w:val="baseline"/>
                <w:lang w:val="en-US" w:eastAsia="zh-CN"/>
              </w:rPr>
              <w:t>戴</w:t>
            </w:r>
            <w:r>
              <w:rPr>
                <w:rFonts w:hint="eastAsia"/>
                <w:b w:val="0"/>
                <w:bCs w:val="0"/>
                <w:sz w:val="15"/>
                <w:szCs w:val="15"/>
                <w:vertAlign w:val="baseline"/>
              </w:rPr>
              <w:t>空气呼吸</w:t>
            </w:r>
            <w:r>
              <w:rPr>
                <w:rFonts w:hint="eastAsia"/>
                <w:b w:val="0"/>
                <w:bCs w:val="0"/>
                <w:sz w:val="15"/>
                <w:szCs w:val="15"/>
                <w:vertAlign w:val="baseline"/>
                <w:lang w:val="en-US" w:eastAsia="zh-CN"/>
              </w:rPr>
              <w:t>器</w:t>
            </w:r>
            <w:r>
              <w:rPr>
                <w:rFonts w:hint="eastAsia"/>
                <w:b w:val="0"/>
                <w:bCs w:val="0"/>
                <w:sz w:val="15"/>
                <w:szCs w:val="15"/>
                <w:vertAlign w:val="baseline"/>
              </w:rPr>
              <w:t>、氧气呼吸器或长管面具. 眼晴一般不需特殊防护,穿一般作业工作</w:t>
            </w:r>
            <w:r>
              <w:rPr>
                <w:rFonts w:hint="eastAsia"/>
                <w:b w:val="0"/>
                <w:bCs w:val="0"/>
                <w:sz w:val="15"/>
                <w:szCs w:val="15"/>
                <w:vertAlign w:val="baseline"/>
                <w:lang w:val="en-US" w:eastAsia="zh-CN"/>
              </w:rPr>
              <w:t>服</w:t>
            </w:r>
            <w:r>
              <w:rPr>
                <w:rFonts w:hint="eastAsia"/>
                <w:b w:val="0"/>
                <w:bCs w:val="0"/>
                <w:sz w:val="15"/>
                <w:szCs w:val="15"/>
                <w:vertAlign w:val="baseline"/>
              </w:rPr>
              <w:t>.</w:t>
            </w:r>
            <w:r>
              <w:rPr>
                <w:rFonts w:hint="eastAsia"/>
                <w:b w:val="0"/>
                <w:bCs w:val="0"/>
                <w:sz w:val="15"/>
                <w:szCs w:val="15"/>
                <w:vertAlign w:val="baseline"/>
                <w:lang w:val="en-US" w:eastAsia="zh-CN"/>
              </w:rPr>
              <w:t>戴一般</w:t>
            </w:r>
            <w:r>
              <w:rPr>
                <w:rFonts w:hint="eastAsia"/>
                <w:b w:val="0"/>
                <w:bCs w:val="0"/>
                <w:sz w:val="15"/>
                <w:szCs w:val="15"/>
                <w:vertAlign w:val="baseline"/>
              </w:rPr>
              <w:t>作业防护手套，避免高浓度吸入.进入</w:t>
            </w:r>
            <w:r>
              <w:rPr>
                <w:rFonts w:hint="eastAsia"/>
                <w:b w:val="0"/>
                <w:bCs w:val="0"/>
                <w:sz w:val="15"/>
                <w:szCs w:val="15"/>
                <w:vertAlign w:val="baseline"/>
                <w:lang w:val="en-US" w:eastAsia="zh-CN"/>
              </w:rPr>
              <w:t>罐</w:t>
            </w:r>
            <w:r>
              <w:rPr>
                <w:rFonts w:hint="eastAsia"/>
                <w:b w:val="0"/>
                <w:bCs w:val="0"/>
                <w:sz w:val="15"/>
                <w:szCs w:val="15"/>
                <w:vertAlign w:val="baseline"/>
              </w:rPr>
              <w:t xml:space="preserve">、限制性空间或其它高浓度区作业， </w:t>
            </w:r>
            <w:r>
              <w:rPr>
                <w:rFonts w:hint="eastAsia"/>
                <w:b w:val="0"/>
                <w:bCs w:val="0"/>
                <w:sz w:val="15"/>
                <w:szCs w:val="15"/>
                <w:vertAlign w:val="baseline"/>
                <w:lang w:val="en-US" w:eastAsia="zh-CN"/>
              </w:rPr>
              <w:t>须有人监护。</w:t>
            </w:r>
          </w:p>
          <w:p>
            <w:pPr>
              <w:jc w:val="both"/>
              <w:rPr>
                <w:rFonts w:hint="eastAsia"/>
                <w:b w:val="0"/>
                <w:bCs w:val="0"/>
                <w:sz w:val="15"/>
                <w:szCs w:val="15"/>
                <w:vertAlign w:val="baseline"/>
              </w:rPr>
            </w:pPr>
            <w:r>
              <w:rPr>
                <w:rFonts w:hint="eastAsia"/>
                <w:b/>
                <w:bCs/>
                <w:sz w:val="15"/>
                <w:szCs w:val="15"/>
                <w:vertAlign w:val="baseline"/>
                <w:lang w:val="en-US" w:eastAsia="zh-CN"/>
              </w:rPr>
              <w:t>应急处理</w:t>
            </w:r>
            <w:r>
              <w:rPr>
                <w:rFonts w:hint="eastAsia"/>
                <w:b w:val="0"/>
                <w:bCs w:val="0"/>
                <w:sz w:val="15"/>
                <w:szCs w:val="15"/>
                <w:vertAlign w:val="baseline"/>
                <w:lang w:val="en-US" w:eastAsia="zh-CN"/>
              </w:rPr>
              <w:t>：</w:t>
            </w:r>
            <w:r>
              <w:rPr>
                <w:rFonts w:hint="eastAsia"/>
                <w:b w:val="0"/>
                <w:bCs w:val="0"/>
                <w:sz w:val="15"/>
                <w:szCs w:val="15"/>
                <w:vertAlign w:val="baseline"/>
              </w:rPr>
              <w:t>迅速撤离泄漏</w:t>
            </w:r>
            <w:r>
              <w:rPr>
                <w:rFonts w:hint="eastAsia"/>
                <w:b w:val="0"/>
                <w:bCs w:val="0"/>
                <w:sz w:val="15"/>
                <w:szCs w:val="15"/>
                <w:vertAlign w:val="baseline"/>
                <w:lang w:val="en-US" w:eastAsia="zh-CN"/>
              </w:rPr>
              <w:t>污染区</w:t>
            </w:r>
            <w:r>
              <w:rPr>
                <w:rFonts w:hint="eastAsia"/>
                <w:b w:val="0"/>
                <w:bCs w:val="0"/>
                <w:sz w:val="15"/>
                <w:szCs w:val="15"/>
                <w:vertAlign w:val="baseline"/>
              </w:rPr>
              <w:t>人员至上风处，并进行隔离，严格限制出入.建议应急处理人员</w:t>
            </w:r>
            <w:r>
              <w:rPr>
                <w:rFonts w:hint="eastAsia"/>
                <w:b w:val="0"/>
                <w:bCs w:val="0"/>
                <w:sz w:val="15"/>
                <w:szCs w:val="15"/>
                <w:vertAlign w:val="baseline"/>
                <w:lang w:val="en-US" w:eastAsia="zh-CN"/>
              </w:rPr>
              <w:t>戴</w:t>
            </w:r>
            <w:r>
              <w:rPr>
                <w:rFonts w:hint="eastAsia"/>
                <w:b w:val="0"/>
                <w:bCs w:val="0"/>
                <w:sz w:val="15"/>
                <w:szCs w:val="15"/>
                <w:vertAlign w:val="baseline"/>
              </w:rPr>
              <w:t>自给正压式呼吸器，穿一般作业工作服.尽可能切断泄漏源</w:t>
            </w:r>
            <w:r>
              <w:rPr>
                <w:rFonts w:hint="eastAsia"/>
                <w:b w:val="0"/>
                <w:bCs w:val="0"/>
                <w:sz w:val="15"/>
                <w:szCs w:val="15"/>
                <w:vertAlign w:val="baseline"/>
                <w:lang w:eastAsia="zh-CN"/>
              </w:rPr>
              <w:t>。</w:t>
            </w:r>
            <w:r>
              <w:rPr>
                <w:rFonts w:hint="eastAsia"/>
                <w:b w:val="0"/>
                <w:bCs w:val="0"/>
                <w:sz w:val="15"/>
                <w:szCs w:val="15"/>
                <w:vertAlign w:val="baseline"/>
              </w:rPr>
              <w:t>合理通风，加速扩散.</w:t>
            </w:r>
            <w:r>
              <w:rPr>
                <w:rFonts w:hint="eastAsia"/>
                <w:b w:val="0"/>
                <w:bCs w:val="0"/>
                <w:sz w:val="15"/>
                <w:szCs w:val="15"/>
                <w:vertAlign w:val="baseline"/>
                <w:lang w:val="en-US" w:eastAsia="zh-CN"/>
              </w:rPr>
              <w:t>如有可能，即时使用。漏</w:t>
            </w:r>
            <w:r>
              <w:rPr>
                <w:rFonts w:hint="eastAsia"/>
                <w:b w:val="0"/>
                <w:bCs w:val="0"/>
                <w:sz w:val="15"/>
                <w:szCs w:val="15"/>
                <w:vertAlign w:val="baseline"/>
              </w:rPr>
              <w:t>气容器要妥善处理,修复、检验后再用</w:t>
            </w:r>
            <w:r>
              <w:rPr>
                <w:rFonts w:hint="eastAsia"/>
                <w:b w:val="0"/>
                <w:bCs w:val="0"/>
                <w:sz w:val="15"/>
                <w:szCs w:val="15"/>
                <w:vertAlign w:val="baseline"/>
                <w:lang w:eastAsia="zh-CN"/>
              </w:rPr>
              <w:t>。</w:t>
            </w:r>
          </w:p>
        </w:tc>
      </w:tr>
    </w:tbl>
    <w:p>
      <w:pPr>
        <w:rPr>
          <w:rFonts w:hint="eastAsia"/>
          <w:b w:val="0"/>
          <w:bCs w:val="0"/>
          <w:sz w:val="15"/>
          <w:szCs w:val="15"/>
          <w:lang w:val="en-US" w:eastAsia="zh-CN"/>
        </w:rPr>
      </w:pPr>
      <w:r>
        <w:rPr>
          <w:rFonts w:hint="eastAsia"/>
          <w:b w:val="0"/>
          <w:bCs w:val="0"/>
          <w:sz w:val="15"/>
          <w:szCs w:val="15"/>
          <w:lang w:val="en-US" w:eastAsia="zh-CN"/>
        </w:rPr>
        <w:br w:type="page"/>
      </w:r>
    </w:p>
    <w:p>
      <w:pPr>
        <w:rPr>
          <w:rFonts w:hint="eastAsia"/>
          <w:b/>
          <w:bCs/>
        </w:rPr>
      </w:pPr>
      <w:r>
        <w:rPr>
          <w:rFonts w:hint="eastAsia"/>
          <w:b/>
          <w:bCs/>
          <w:lang w:val="en-US" w:eastAsia="zh-CN"/>
        </w:rPr>
        <w:t>续表</w:t>
      </w:r>
      <w:r>
        <w:rPr>
          <w:rFonts w:hint="eastAsia"/>
          <w:b/>
          <w:bCs/>
        </w:rPr>
        <w:t>2</w:t>
      </w:r>
      <w:r>
        <w:rPr>
          <w:rFonts w:hint="eastAsia"/>
          <w:b/>
          <w:bCs/>
          <w:lang w:val="en-US" w:eastAsia="zh-CN"/>
        </w:rPr>
        <w:t>.</w:t>
      </w:r>
      <w:r>
        <w:rPr>
          <w:rFonts w:hint="eastAsia"/>
          <w:b/>
          <w:bCs/>
        </w:rPr>
        <w:t>3-3</w:t>
      </w:r>
    </w:p>
    <w:tbl>
      <w:tblPr>
        <w:tblStyle w:val="6"/>
        <w:tblW w:w="10145" w:type="dxa"/>
        <w:tblInd w:w="-763" w:type="dxa"/>
        <w:tblBorders>
          <w:top w:val="single" w:color="auto" w:sz="12"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1146"/>
        <w:gridCol w:w="1930"/>
        <w:gridCol w:w="1626"/>
        <w:gridCol w:w="1636"/>
        <w:gridCol w:w="3807"/>
      </w:tblGrid>
      <w:tr>
        <w:tblPrEx>
          <w:tblBorders>
            <w:top w:val="single" w:color="auto" w:sz="12"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1146" w:type="dxa"/>
            <w:tcBorders>
              <w:tl2br w:val="nil"/>
              <w:tr2bl w:val="nil"/>
            </w:tcBorders>
            <w:noWrap w:val="0"/>
            <w:vAlign w:val="center"/>
          </w:tcPr>
          <w:p>
            <w:pPr>
              <w:jc w:val="center"/>
              <w:rPr>
                <w:rFonts w:hint="eastAsia" w:eastAsia="宋体"/>
                <w:sz w:val="15"/>
                <w:szCs w:val="15"/>
                <w:vertAlign w:val="baseline"/>
                <w:lang w:val="en-US" w:eastAsia="zh-CN"/>
              </w:rPr>
            </w:pPr>
            <w:r>
              <w:rPr>
                <w:rFonts w:hint="eastAsia"/>
                <w:sz w:val="15"/>
                <w:szCs w:val="15"/>
                <w:vertAlign w:val="baseline"/>
                <w:lang w:val="en-US" w:eastAsia="zh-CN"/>
              </w:rPr>
              <w:t>名称</w:t>
            </w:r>
          </w:p>
        </w:tc>
        <w:tc>
          <w:tcPr>
            <w:tcW w:w="1930" w:type="dxa"/>
            <w:tcBorders>
              <w:tl2br w:val="nil"/>
              <w:tr2bl w:val="nil"/>
            </w:tcBorders>
            <w:noWrap w:val="0"/>
            <w:vAlign w:val="center"/>
          </w:tcPr>
          <w:p>
            <w:pPr>
              <w:jc w:val="center"/>
              <w:rPr>
                <w:sz w:val="15"/>
                <w:szCs w:val="15"/>
                <w:vertAlign w:val="baseline"/>
              </w:rPr>
            </w:pPr>
            <w:r>
              <w:rPr>
                <w:rFonts w:hint="eastAsia"/>
                <w:sz w:val="15"/>
                <w:szCs w:val="15"/>
                <w:vertAlign w:val="baseline"/>
              </w:rPr>
              <w:t>理化性质</w:t>
            </w:r>
          </w:p>
        </w:tc>
        <w:tc>
          <w:tcPr>
            <w:tcW w:w="1626" w:type="dxa"/>
            <w:tcBorders>
              <w:tl2br w:val="nil"/>
              <w:tr2bl w:val="nil"/>
            </w:tcBorders>
            <w:noWrap w:val="0"/>
            <w:vAlign w:val="center"/>
          </w:tcPr>
          <w:p>
            <w:pPr>
              <w:jc w:val="center"/>
              <w:rPr>
                <w:sz w:val="15"/>
                <w:szCs w:val="15"/>
                <w:vertAlign w:val="baseline"/>
              </w:rPr>
            </w:pPr>
            <w:r>
              <w:rPr>
                <w:rFonts w:hint="eastAsia"/>
                <w:sz w:val="15"/>
                <w:szCs w:val="15"/>
                <w:vertAlign w:val="baseline"/>
              </w:rPr>
              <w:t>毒理性</w:t>
            </w:r>
          </w:p>
        </w:tc>
        <w:tc>
          <w:tcPr>
            <w:tcW w:w="1636" w:type="dxa"/>
            <w:tcBorders>
              <w:tl2br w:val="nil"/>
              <w:tr2bl w:val="nil"/>
            </w:tcBorders>
            <w:noWrap w:val="0"/>
            <w:vAlign w:val="center"/>
          </w:tcPr>
          <w:p>
            <w:pPr>
              <w:jc w:val="center"/>
              <w:rPr>
                <w:rFonts w:hint="default" w:eastAsia="宋体"/>
                <w:sz w:val="15"/>
                <w:szCs w:val="15"/>
                <w:vertAlign w:val="baseline"/>
                <w:lang w:val="en-US" w:eastAsia="zh-CN"/>
              </w:rPr>
            </w:pPr>
            <w:r>
              <w:rPr>
                <w:rFonts w:hint="eastAsia"/>
                <w:sz w:val="15"/>
                <w:szCs w:val="15"/>
                <w:vertAlign w:val="baseline"/>
                <w:lang w:val="en-US" w:eastAsia="zh-CN"/>
              </w:rPr>
              <w:t>燃烧爆炸性</w:t>
            </w:r>
          </w:p>
        </w:tc>
        <w:tc>
          <w:tcPr>
            <w:tcW w:w="3807" w:type="dxa"/>
            <w:tcBorders>
              <w:tl2br w:val="nil"/>
              <w:tr2bl w:val="nil"/>
            </w:tcBorders>
            <w:noWrap w:val="0"/>
            <w:vAlign w:val="top"/>
          </w:tcPr>
          <w:p>
            <w:pPr>
              <w:rPr>
                <w:sz w:val="15"/>
                <w:szCs w:val="15"/>
                <w:vertAlign w:val="baseline"/>
              </w:rPr>
            </w:pPr>
            <w:r>
              <w:rPr>
                <w:rFonts w:hint="eastAsia"/>
                <w:sz w:val="15"/>
                <w:szCs w:val="15"/>
                <w:vertAlign w:val="baseline"/>
              </w:rPr>
              <w:t>防护要求与</w:t>
            </w:r>
            <w:r>
              <w:rPr>
                <w:rFonts w:hint="eastAsia"/>
                <w:sz w:val="15"/>
                <w:szCs w:val="15"/>
                <w:vertAlign w:val="baseline"/>
                <w:lang w:val="en-US" w:eastAsia="zh-CN"/>
              </w:rPr>
              <w:t>应</w:t>
            </w:r>
            <w:r>
              <w:rPr>
                <w:rFonts w:hint="eastAsia"/>
                <w:sz w:val="15"/>
                <w:szCs w:val="15"/>
                <w:vertAlign w:val="baseline"/>
              </w:rPr>
              <w:t>急处理</w:t>
            </w:r>
          </w:p>
        </w:tc>
      </w:tr>
      <w:tr>
        <w:tblPrEx>
          <w:tblBorders>
            <w:top w:val="single" w:color="auto" w:sz="12"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1146" w:type="dxa"/>
            <w:tcBorders>
              <w:tl2br w:val="nil"/>
              <w:tr2bl w:val="nil"/>
            </w:tcBorders>
            <w:noWrap w:val="0"/>
            <w:vAlign w:val="center"/>
          </w:tcPr>
          <w:p>
            <w:pPr>
              <w:jc w:val="center"/>
              <w:rPr>
                <w:rFonts w:hint="eastAsia" w:eastAsia="宋体"/>
                <w:sz w:val="15"/>
                <w:szCs w:val="15"/>
                <w:vertAlign w:val="baseline"/>
                <w:lang w:val="en-US" w:eastAsia="zh-CN"/>
              </w:rPr>
            </w:pPr>
            <w:r>
              <w:rPr>
                <w:rFonts w:hint="eastAsia"/>
                <w:sz w:val="15"/>
                <w:szCs w:val="15"/>
                <w:vertAlign w:val="baseline"/>
                <w:lang w:val="en-US" w:eastAsia="zh-CN"/>
              </w:rPr>
              <w:t>氢气</w:t>
            </w:r>
          </w:p>
        </w:tc>
        <w:tc>
          <w:tcPr>
            <w:tcW w:w="1930" w:type="dxa"/>
            <w:tcBorders>
              <w:tl2br w:val="nil"/>
              <w:tr2bl w:val="nil"/>
            </w:tcBorders>
            <w:noWrap w:val="0"/>
            <w:vAlign w:val="center"/>
          </w:tcPr>
          <w:p>
            <w:pPr>
              <w:jc w:val="center"/>
              <w:rPr>
                <w:sz w:val="15"/>
                <w:szCs w:val="15"/>
                <w:vertAlign w:val="baseline"/>
              </w:rPr>
            </w:pPr>
            <w:r>
              <w:rPr>
                <w:rFonts w:hint="eastAsia"/>
                <w:sz w:val="15"/>
                <w:szCs w:val="15"/>
                <w:vertAlign w:val="baseline"/>
              </w:rPr>
              <w:t>无色无臭气体，</w:t>
            </w:r>
            <w:r>
              <w:rPr>
                <w:rFonts w:hint="eastAsia"/>
                <w:sz w:val="15"/>
                <w:szCs w:val="15"/>
                <w:vertAlign w:val="baseline"/>
                <w:lang w:val="en-US" w:eastAsia="zh-CN"/>
              </w:rPr>
              <w:t>熔</w:t>
            </w:r>
            <w:r>
              <w:rPr>
                <w:rFonts w:hint="eastAsia"/>
                <w:sz w:val="15"/>
                <w:szCs w:val="15"/>
                <w:vertAlign w:val="baseline"/>
              </w:rPr>
              <w:t>点 -259</w:t>
            </w:r>
            <w:r>
              <w:rPr>
                <w:rFonts w:hint="eastAsia"/>
                <w:sz w:val="15"/>
                <w:szCs w:val="15"/>
                <w:vertAlign w:val="baseline"/>
                <w:lang w:val="en-US" w:eastAsia="zh-CN"/>
              </w:rPr>
              <w:t>.℃</w:t>
            </w:r>
            <w:r>
              <w:rPr>
                <w:rFonts w:hint="eastAsia"/>
                <w:sz w:val="15"/>
                <w:szCs w:val="15"/>
                <w:vertAlign w:val="baseline"/>
              </w:rPr>
              <w:t>,沸点-252.81</w:t>
            </w:r>
            <w:r>
              <w:rPr>
                <w:rFonts w:hint="eastAsia"/>
                <w:sz w:val="15"/>
                <w:szCs w:val="15"/>
                <w:vertAlign w:val="baseline"/>
                <w:lang w:val="en-US" w:eastAsia="zh-CN"/>
              </w:rPr>
              <w:t>℃</w:t>
            </w:r>
            <w:r>
              <w:rPr>
                <w:rFonts w:hint="eastAsia"/>
                <w:sz w:val="15"/>
                <w:szCs w:val="15"/>
                <w:vertAlign w:val="baseline"/>
              </w:rPr>
              <w:t>.</w:t>
            </w:r>
            <w:r>
              <w:rPr>
                <w:rFonts w:hint="eastAsia"/>
                <w:sz w:val="15"/>
                <w:szCs w:val="15"/>
                <w:vertAlign w:val="baseline"/>
                <w:lang w:val="en-US" w:eastAsia="zh-CN"/>
              </w:rPr>
              <w:t>饱和蒸汽</w:t>
            </w:r>
            <w:r>
              <w:rPr>
                <w:rFonts w:hint="eastAsia"/>
                <w:sz w:val="15"/>
                <w:szCs w:val="15"/>
                <w:vertAlign w:val="baseline"/>
              </w:rPr>
              <w:t>压</w:t>
            </w:r>
            <w:r>
              <w:rPr>
                <w:rFonts w:hint="eastAsia"/>
                <w:sz w:val="15"/>
                <w:szCs w:val="15"/>
                <w:vertAlign w:val="baseline"/>
                <w:lang w:val="en-US" w:eastAsia="zh-CN"/>
              </w:rPr>
              <w:t>1</w:t>
            </w:r>
            <w:r>
              <w:rPr>
                <w:rFonts w:hint="eastAsia"/>
                <w:sz w:val="15"/>
                <w:szCs w:val="15"/>
                <w:vertAlign w:val="baseline"/>
              </w:rPr>
              <w:t>3</w:t>
            </w:r>
            <w:r>
              <w:rPr>
                <w:rFonts w:hint="eastAsia"/>
                <w:sz w:val="15"/>
                <w:szCs w:val="15"/>
                <w:vertAlign w:val="baseline"/>
                <w:lang w:val="en-US" w:eastAsia="zh-CN"/>
              </w:rPr>
              <w:t>.</w:t>
            </w:r>
            <w:r>
              <w:rPr>
                <w:rFonts w:hint="eastAsia"/>
                <w:sz w:val="15"/>
                <w:szCs w:val="15"/>
                <w:vertAlign w:val="baseline"/>
              </w:rPr>
              <w:t>3</w:t>
            </w:r>
            <w:r>
              <w:rPr>
                <w:rFonts w:hint="eastAsia"/>
                <w:sz w:val="15"/>
                <w:szCs w:val="15"/>
                <w:vertAlign w:val="baseline"/>
                <w:lang w:val="en-US" w:eastAsia="zh-CN"/>
              </w:rPr>
              <w:t>kPa</w:t>
            </w:r>
            <w:r>
              <w:rPr>
                <w:rFonts w:hint="eastAsia"/>
                <w:sz w:val="15"/>
                <w:szCs w:val="15"/>
                <w:vertAlign w:val="baseline"/>
              </w:rPr>
              <w:t>(-257.9</w:t>
            </w:r>
            <w:r>
              <w:rPr>
                <w:rFonts w:hint="eastAsia"/>
                <w:sz w:val="15"/>
                <w:szCs w:val="15"/>
                <w:vertAlign w:val="baseline"/>
                <w:lang w:val="en-US" w:eastAsia="zh-CN"/>
              </w:rPr>
              <w:t>℃</w:t>
            </w:r>
            <w:r>
              <w:rPr>
                <w:rFonts w:hint="eastAsia"/>
                <w:sz w:val="15"/>
                <w:szCs w:val="15"/>
                <w:vertAlign w:val="baseline"/>
              </w:rPr>
              <w:t>)、 相对蒸汽密度(空</w:t>
            </w:r>
            <w:r>
              <w:rPr>
                <w:rFonts w:hint="eastAsia"/>
                <w:sz w:val="15"/>
                <w:szCs w:val="15"/>
                <w:vertAlign w:val="baseline"/>
                <w:lang w:val="en-US" w:eastAsia="zh-CN"/>
              </w:rPr>
              <w:t>气=</w:t>
            </w:r>
            <w:r>
              <w:rPr>
                <w:rFonts w:hint="eastAsia"/>
                <w:sz w:val="15"/>
                <w:szCs w:val="15"/>
                <w:vertAlign w:val="baseline"/>
              </w:rPr>
              <w:t>1)0.07, 不溶于水，不溶于乙</w:t>
            </w:r>
            <w:r>
              <w:rPr>
                <w:rFonts w:hint="eastAsia"/>
                <w:sz w:val="15"/>
                <w:szCs w:val="15"/>
                <w:vertAlign w:val="baseline"/>
                <w:lang w:val="en-US" w:eastAsia="zh-CN"/>
              </w:rPr>
              <w:t>醇</w:t>
            </w:r>
            <w:r>
              <w:rPr>
                <w:rFonts w:hint="eastAsia"/>
                <w:sz w:val="15"/>
                <w:szCs w:val="15"/>
                <w:vertAlign w:val="baseline"/>
              </w:rPr>
              <w:t>、</w:t>
            </w:r>
            <w:r>
              <w:rPr>
                <w:rFonts w:hint="eastAsia"/>
                <w:sz w:val="15"/>
                <w:szCs w:val="15"/>
                <w:vertAlign w:val="baseline"/>
                <w:lang w:val="en-US" w:eastAsia="zh-CN"/>
              </w:rPr>
              <w:t>乙醚</w:t>
            </w:r>
            <w:r>
              <w:rPr>
                <w:rFonts w:hint="eastAsia"/>
                <w:sz w:val="15"/>
                <w:szCs w:val="15"/>
                <w:vertAlign w:val="baseline"/>
              </w:rPr>
              <w:t>. 第2.1类易燃气体(21001)</w:t>
            </w:r>
          </w:p>
        </w:tc>
        <w:tc>
          <w:tcPr>
            <w:tcW w:w="1626" w:type="dxa"/>
            <w:tcBorders>
              <w:tl2br w:val="nil"/>
              <w:tr2bl w:val="nil"/>
            </w:tcBorders>
            <w:noWrap w:val="0"/>
            <w:vAlign w:val="center"/>
          </w:tcPr>
          <w:p>
            <w:pPr>
              <w:jc w:val="center"/>
              <w:rPr>
                <w:rFonts w:hint="eastAsia" w:eastAsia="宋体"/>
                <w:sz w:val="15"/>
                <w:szCs w:val="15"/>
                <w:vertAlign w:val="baseline"/>
                <w:lang w:val="en-US" w:eastAsia="zh-CN"/>
              </w:rPr>
            </w:pPr>
            <w:r>
              <w:rPr>
                <w:rFonts w:hint="eastAsia"/>
                <w:sz w:val="15"/>
                <w:szCs w:val="15"/>
                <w:vertAlign w:val="baseline"/>
                <w:lang w:val="en-US" w:eastAsia="zh-CN"/>
              </w:rPr>
              <w:t>/</w:t>
            </w:r>
          </w:p>
        </w:tc>
        <w:tc>
          <w:tcPr>
            <w:tcW w:w="1636" w:type="dxa"/>
            <w:tcBorders>
              <w:tl2br w:val="nil"/>
              <w:tr2bl w:val="nil"/>
            </w:tcBorders>
            <w:noWrap w:val="0"/>
            <w:vAlign w:val="center"/>
          </w:tcPr>
          <w:p>
            <w:pPr>
              <w:jc w:val="center"/>
              <w:rPr>
                <w:rFonts w:hint="eastAsia"/>
                <w:sz w:val="15"/>
                <w:szCs w:val="15"/>
                <w:vertAlign w:val="baseline"/>
              </w:rPr>
            </w:pPr>
            <w:r>
              <w:rPr>
                <w:rFonts w:hint="eastAsia"/>
                <w:sz w:val="15"/>
                <w:szCs w:val="15"/>
                <w:vertAlign w:val="baseline"/>
              </w:rPr>
              <w:t>易燃.</w:t>
            </w:r>
            <w:r>
              <w:rPr>
                <w:rFonts w:hint="eastAsia"/>
                <w:sz w:val="15"/>
                <w:szCs w:val="15"/>
                <w:vertAlign w:val="baseline"/>
                <w:lang w:val="en-US" w:eastAsia="zh-CN"/>
              </w:rPr>
              <w:t>爆炸</w:t>
            </w:r>
            <w:r>
              <w:rPr>
                <w:rFonts w:hint="eastAsia"/>
                <w:sz w:val="15"/>
                <w:szCs w:val="15"/>
                <w:vertAlign w:val="baseline"/>
              </w:rPr>
              <w:t>下限 (V/V)： 4.1%、</w:t>
            </w:r>
          </w:p>
          <w:p>
            <w:pPr>
              <w:jc w:val="center"/>
              <w:rPr>
                <w:sz w:val="15"/>
                <w:szCs w:val="15"/>
                <w:vertAlign w:val="baseline"/>
              </w:rPr>
            </w:pPr>
            <w:r>
              <w:rPr>
                <w:rFonts w:hint="eastAsia"/>
                <w:sz w:val="15"/>
                <w:szCs w:val="15"/>
                <w:vertAlign w:val="baseline"/>
                <w:lang w:val="en-US" w:eastAsia="zh-CN"/>
              </w:rPr>
              <w:t>爆炸</w:t>
            </w:r>
            <w:r>
              <w:rPr>
                <w:rFonts w:hint="eastAsia"/>
                <w:sz w:val="15"/>
                <w:szCs w:val="15"/>
                <w:vertAlign w:val="baseline"/>
              </w:rPr>
              <w:t>上限(V/V)： 74.1%</w:t>
            </w:r>
          </w:p>
        </w:tc>
        <w:tc>
          <w:tcPr>
            <w:tcW w:w="3807" w:type="dxa"/>
            <w:tcBorders>
              <w:tl2br w:val="nil"/>
              <w:tr2bl w:val="nil"/>
            </w:tcBorders>
            <w:noWrap w:val="0"/>
            <w:vAlign w:val="top"/>
          </w:tcPr>
          <w:p>
            <w:pPr>
              <w:rPr>
                <w:rFonts w:hint="eastAsia"/>
                <w:sz w:val="15"/>
                <w:szCs w:val="15"/>
                <w:vertAlign w:val="baseline"/>
              </w:rPr>
            </w:pPr>
            <w:r>
              <w:rPr>
                <w:rFonts w:hint="eastAsia"/>
                <w:b/>
                <w:bCs/>
                <w:sz w:val="15"/>
                <w:szCs w:val="15"/>
                <w:vertAlign w:val="baseline"/>
                <w:lang w:val="en-US" w:eastAsia="zh-CN"/>
              </w:rPr>
              <w:t>防护要求：</w:t>
            </w:r>
            <w:r>
              <w:rPr>
                <w:rFonts w:hint="eastAsia"/>
                <w:sz w:val="15"/>
                <w:szCs w:val="15"/>
                <w:vertAlign w:val="baseline"/>
              </w:rPr>
              <w:t>呼吸</w:t>
            </w:r>
            <w:r>
              <w:rPr>
                <w:rFonts w:hint="eastAsia"/>
                <w:sz w:val="15"/>
                <w:szCs w:val="15"/>
                <w:vertAlign w:val="baseline"/>
                <w:lang w:val="en-US" w:eastAsia="zh-CN"/>
              </w:rPr>
              <w:t>系统</w:t>
            </w:r>
            <w:r>
              <w:rPr>
                <w:rFonts w:hint="eastAsia"/>
                <w:sz w:val="15"/>
                <w:szCs w:val="15"/>
                <w:vertAlign w:val="baseline"/>
              </w:rPr>
              <w:t>一般不需特殊防护.高浓度接触时可</w:t>
            </w:r>
            <w:r>
              <w:rPr>
                <w:rFonts w:hint="eastAsia"/>
                <w:sz w:val="15"/>
                <w:szCs w:val="15"/>
                <w:vertAlign w:val="baseline"/>
                <w:lang w:val="en-US" w:eastAsia="zh-CN"/>
              </w:rPr>
              <w:t>佩戴</w:t>
            </w:r>
            <w:r>
              <w:rPr>
                <w:rFonts w:hint="eastAsia"/>
                <w:sz w:val="15"/>
                <w:szCs w:val="15"/>
                <w:vertAlign w:val="baseline"/>
              </w:rPr>
              <w:t>空气呼吸器，眼睛一般不需特殊防护.穿静电工作</w:t>
            </w:r>
            <w:r>
              <w:rPr>
                <w:rFonts w:hint="eastAsia"/>
                <w:sz w:val="15"/>
                <w:szCs w:val="15"/>
                <w:vertAlign w:val="baseline"/>
                <w:lang w:val="en-US" w:eastAsia="zh-CN"/>
              </w:rPr>
              <w:t>服</w:t>
            </w:r>
            <w:r>
              <w:rPr>
                <w:rFonts w:hint="eastAsia"/>
                <w:sz w:val="15"/>
                <w:szCs w:val="15"/>
                <w:vertAlign w:val="baseline"/>
              </w:rPr>
              <w:t>，</w:t>
            </w:r>
            <w:r>
              <w:rPr>
                <w:rFonts w:hint="eastAsia"/>
                <w:sz w:val="15"/>
                <w:szCs w:val="15"/>
                <w:vertAlign w:val="baseline"/>
                <w:lang w:val="en-US" w:eastAsia="zh-CN"/>
              </w:rPr>
              <w:t>戴</w:t>
            </w:r>
            <w:r>
              <w:rPr>
                <w:rFonts w:hint="eastAsia"/>
                <w:sz w:val="15"/>
                <w:szCs w:val="15"/>
                <w:vertAlign w:val="baseline"/>
              </w:rPr>
              <w:t xml:space="preserve">一般作业防护手套，工作现场严禁吸烟,避免高浓度吸入，进入罐、限制性空间或其它高浓度区作业.須有人监护・ </w:t>
            </w:r>
          </w:p>
          <w:p>
            <w:pPr>
              <w:rPr>
                <w:sz w:val="15"/>
                <w:szCs w:val="15"/>
                <w:vertAlign w:val="baseline"/>
              </w:rPr>
            </w:pPr>
            <w:r>
              <w:rPr>
                <w:rFonts w:hint="eastAsia"/>
                <w:b/>
                <w:bCs/>
                <w:sz w:val="15"/>
                <w:szCs w:val="15"/>
                <w:vertAlign w:val="baseline"/>
                <w:lang w:val="en-US" w:eastAsia="zh-CN"/>
              </w:rPr>
              <w:t>应急处理：</w:t>
            </w:r>
            <w:r>
              <w:rPr>
                <w:rFonts w:hint="eastAsia"/>
                <w:sz w:val="15"/>
                <w:szCs w:val="15"/>
                <w:vertAlign w:val="baseline"/>
              </w:rPr>
              <w:t>迅速</w:t>
            </w:r>
            <w:r>
              <w:rPr>
                <w:rFonts w:hint="eastAsia"/>
                <w:sz w:val="15"/>
                <w:szCs w:val="15"/>
                <w:vertAlign w:val="baseline"/>
                <w:lang w:val="en-US" w:eastAsia="zh-CN"/>
              </w:rPr>
              <w:t>撤离</w:t>
            </w:r>
            <w:r>
              <w:rPr>
                <w:rFonts w:hint="eastAsia"/>
                <w:sz w:val="15"/>
                <w:szCs w:val="15"/>
                <w:vertAlign w:val="baseline"/>
              </w:rPr>
              <w:t>泄漏污染区人员至上风处，并进行隔离，</w:t>
            </w:r>
            <w:r>
              <w:rPr>
                <w:rFonts w:hint="eastAsia"/>
                <w:sz w:val="15"/>
                <w:szCs w:val="15"/>
                <w:vertAlign w:val="baseline"/>
                <w:lang w:val="en-US" w:eastAsia="zh-CN"/>
              </w:rPr>
              <w:t>严格</w:t>
            </w:r>
            <w:r>
              <w:rPr>
                <w:rFonts w:hint="eastAsia"/>
                <w:sz w:val="15"/>
                <w:szCs w:val="15"/>
                <w:vertAlign w:val="baseline"/>
              </w:rPr>
              <w:t>限制出入.切断火源.建议应急处理人员</w:t>
            </w:r>
            <w:r>
              <w:rPr>
                <w:rFonts w:hint="eastAsia"/>
                <w:sz w:val="15"/>
                <w:szCs w:val="15"/>
                <w:vertAlign w:val="baseline"/>
                <w:lang w:val="en-US" w:eastAsia="zh-CN"/>
              </w:rPr>
              <w:t>戴</w:t>
            </w:r>
            <w:r>
              <w:rPr>
                <w:rFonts w:hint="eastAsia"/>
                <w:sz w:val="15"/>
                <w:szCs w:val="15"/>
                <w:vertAlign w:val="baseline"/>
              </w:rPr>
              <w:t>自给正压式呼吸</w:t>
            </w:r>
            <w:r>
              <w:rPr>
                <w:rFonts w:hint="eastAsia"/>
                <w:sz w:val="15"/>
                <w:szCs w:val="15"/>
                <w:vertAlign w:val="baseline"/>
                <w:lang w:val="en-US" w:eastAsia="zh-CN"/>
              </w:rPr>
              <w:t>器</w:t>
            </w:r>
            <w:r>
              <w:rPr>
                <w:rFonts w:hint="eastAsia"/>
                <w:sz w:val="15"/>
                <w:szCs w:val="15"/>
                <w:vertAlign w:val="baseline"/>
              </w:rPr>
              <w:t>， 穿防静电工作服.尽可能切断泄漏源.合理通风</w:t>
            </w:r>
            <w:r>
              <w:rPr>
                <w:rFonts w:hint="eastAsia"/>
                <w:sz w:val="15"/>
                <w:szCs w:val="15"/>
                <w:vertAlign w:val="baseline"/>
                <w:lang w:eastAsia="zh-CN"/>
              </w:rPr>
              <w:t>，</w:t>
            </w:r>
            <w:r>
              <w:rPr>
                <w:rFonts w:hint="eastAsia"/>
                <w:sz w:val="15"/>
                <w:szCs w:val="15"/>
                <w:vertAlign w:val="baseline"/>
              </w:rPr>
              <w:t>加速扩散.如有可能，将漏岀气用排风机送至空旷地方或装设适当喷头烧掉</w:t>
            </w:r>
            <w:r>
              <w:rPr>
                <w:rFonts w:hint="eastAsia"/>
                <w:sz w:val="15"/>
                <w:szCs w:val="15"/>
                <w:vertAlign w:val="baseline"/>
                <w:lang w:eastAsia="zh-CN"/>
              </w:rPr>
              <w:t>。</w:t>
            </w:r>
            <w:r>
              <w:rPr>
                <w:rFonts w:hint="eastAsia"/>
                <w:sz w:val="15"/>
                <w:szCs w:val="15"/>
                <w:vertAlign w:val="baseline"/>
                <w:lang w:val="en-US" w:eastAsia="zh-CN"/>
              </w:rPr>
              <w:t>漏气</w:t>
            </w:r>
            <w:r>
              <w:rPr>
                <w:rFonts w:hint="eastAsia"/>
                <w:sz w:val="15"/>
                <w:szCs w:val="15"/>
                <w:vertAlign w:val="baseline"/>
              </w:rPr>
              <w:t>容器要妥善处理，修复、检验后再用.</w:t>
            </w:r>
          </w:p>
        </w:tc>
      </w:tr>
      <w:tr>
        <w:tblPrEx>
          <w:tblBorders>
            <w:top w:val="single" w:color="auto" w:sz="12"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c>
          <w:tcPr>
            <w:tcW w:w="1146" w:type="dxa"/>
            <w:tcBorders>
              <w:tl2br w:val="nil"/>
              <w:tr2bl w:val="nil"/>
            </w:tcBorders>
            <w:noWrap w:val="0"/>
            <w:vAlign w:val="center"/>
          </w:tcPr>
          <w:p>
            <w:pPr>
              <w:jc w:val="center"/>
              <w:rPr>
                <w:rFonts w:hint="default" w:eastAsia="宋体"/>
                <w:sz w:val="15"/>
                <w:szCs w:val="15"/>
                <w:vertAlign w:val="baseline"/>
                <w:lang w:val="en-US" w:eastAsia="zh-CN"/>
              </w:rPr>
            </w:pPr>
            <w:r>
              <w:rPr>
                <w:rFonts w:hint="eastAsia"/>
                <w:sz w:val="15"/>
                <w:szCs w:val="15"/>
                <w:vertAlign w:val="baseline"/>
              </w:rPr>
              <w:t>线切清洗剂 (2-</w:t>
            </w:r>
            <w:r>
              <w:rPr>
                <w:rFonts w:hint="eastAsia"/>
                <w:sz w:val="15"/>
                <w:szCs w:val="15"/>
                <w:vertAlign w:val="baseline"/>
                <w:lang w:val="en-US" w:eastAsia="zh-CN"/>
              </w:rPr>
              <w:t>丁氧基乙醇）</w:t>
            </w:r>
          </w:p>
        </w:tc>
        <w:tc>
          <w:tcPr>
            <w:tcW w:w="1930" w:type="dxa"/>
            <w:tcBorders>
              <w:tl2br w:val="nil"/>
              <w:tr2bl w:val="nil"/>
            </w:tcBorders>
            <w:noWrap w:val="0"/>
            <w:vAlign w:val="center"/>
          </w:tcPr>
          <w:p>
            <w:pPr>
              <w:jc w:val="center"/>
              <w:rPr>
                <w:sz w:val="15"/>
                <w:szCs w:val="15"/>
                <w:vertAlign w:val="baseline"/>
              </w:rPr>
            </w:pPr>
            <w:r>
              <w:rPr>
                <w:rFonts w:hint="eastAsia"/>
                <w:sz w:val="15"/>
                <w:szCs w:val="15"/>
                <w:vertAlign w:val="baseline"/>
              </w:rPr>
              <w:t>无色液体，有中等程度</w:t>
            </w:r>
            <w:r>
              <w:rPr>
                <w:rFonts w:hint="eastAsia"/>
                <w:sz w:val="15"/>
                <w:szCs w:val="15"/>
                <w:vertAlign w:val="baseline"/>
                <w:lang w:val="en-US" w:eastAsia="zh-CN"/>
              </w:rPr>
              <w:t>醚</w:t>
            </w:r>
            <w:r>
              <w:rPr>
                <w:rFonts w:hint="eastAsia"/>
                <w:sz w:val="15"/>
                <w:szCs w:val="15"/>
                <w:vertAlign w:val="baseline"/>
              </w:rPr>
              <w:t xml:space="preserve">味。 </w:t>
            </w:r>
            <w:r>
              <w:rPr>
                <w:rFonts w:hint="eastAsia"/>
                <w:sz w:val="15"/>
                <w:szCs w:val="15"/>
                <w:vertAlign w:val="baseline"/>
                <w:lang w:val="en-US" w:eastAsia="zh-CN"/>
              </w:rPr>
              <w:t>熔点</w:t>
            </w:r>
            <w:r>
              <w:rPr>
                <w:rFonts w:hint="eastAsia"/>
                <w:sz w:val="15"/>
                <w:szCs w:val="15"/>
                <w:vertAlign w:val="baseline"/>
              </w:rPr>
              <w:t>-74.8</w:t>
            </w:r>
            <w:r>
              <w:rPr>
                <w:rFonts w:hint="eastAsia"/>
                <w:sz w:val="15"/>
                <w:szCs w:val="15"/>
                <w:vertAlign w:val="baseline"/>
                <w:lang w:val="en-US" w:eastAsia="zh-CN"/>
              </w:rPr>
              <w:t>℃</w:t>
            </w:r>
            <w:r>
              <w:rPr>
                <w:rFonts w:hint="eastAsia"/>
                <w:sz w:val="15"/>
                <w:szCs w:val="15"/>
                <w:vertAlign w:val="baseline"/>
              </w:rPr>
              <w:t>,沸点 170</w:t>
            </w:r>
            <w:r>
              <w:rPr>
                <w:rFonts w:hint="eastAsia"/>
                <w:sz w:val="15"/>
                <w:szCs w:val="15"/>
                <w:vertAlign w:val="baseline"/>
                <w:lang w:val="en-US" w:eastAsia="zh-CN"/>
              </w:rPr>
              <w:t>.</w:t>
            </w:r>
            <w:r>
              <w:rPr>
                <w:rFonts w:hint="eastAsia"/>
                <w:sz w:val="15"/>
                <w:szCs w:val="15"/>
                <w:vertAlign w:val="baseline"/>
              </w:rPr>
              <w:t>2</w:t>
            </w:r>
            <w:r>
              <w:rPr>
                <w:rFonts w:hint="eastAsia"/>
                <w:sz w:val="15"/>
                <w:szCs w:val="15"/>
                <w:vertAlign w:val="baseline"/>
                <w:lang w:val="en-US" w:eastAsia="zh-CN"/>
              </w:rPr>
              <w:t>℃</w:t>
            </w:r>
            <w:r>
              <w:rPr>
                <w:rFonts w:hint="eastAsia"/>
                <w:sz w:val="15"/>
                <w:szCs w:val="15"/>
                <w:vertAlign w:val="baseline"/>
              </w:rPr>
              <w:t>, 相对蒸气密度(空气</w:t>
            </w:r>
            <w:r>
              <w:rPr>
                <w:rFonts w:hint="eastAsia"/>
                <w:sz w:val="15"/>
                <w:szCs w:val="15"/>
                <w:vertAlign w:val="baseline"/>
                <w:lang w:val="en-US" w:eastAsia="zh-CN"/>
              </w:rPr>
              <w:t>=</w:t>
            </w:r>
            <w:r>
              <w:rPr>
                <w:rFonts w:hint="eastAsia"/>
                <w:sz w:val="15"/>
                <w:szCs w:val="15"/>
                <w:vertAlign w:val="baseline"/>
              </w:rPr>
              <w:t>1)4.07, 相对密度(水</w:t>
            </w:r>
            <w:r>
              <w:rPr>
                <w:rFonts w:hint="eastAsia"/>
                <w:sz w:val="15"/>
                <w:szCs w:val="15"/>
                <w:vertAlign w:val="baseline"/>
                <w:lang w:val="en-US" w:eastAsia="zh-CN"/>
              </w:rPr>
              <w:t>=</w:t>
            </w:r>
            <w:r>
              <w:rPr>
                <w:rFonts w:hint="eastAsia"/>
                <w:sz w:val="15"/>
                <w:szCs w:val="15"/>
                <w:vertAlign w:val="baseline"/>
              </w:rPr>
              <w:t xml:space="preserve">1)0.90,闪点61.1 </w:t>
            </w:r>
            <w:r>
              <w:rPr>
                <w:rFonts w:hint="eastAsia"/>
                <w:sz w:val="15"/>
                <w:szCs w:val="15"/>
                <w:vertAlign w:val="baseline"/>
                <w:lang w:val="en-US" w:eastAsia="zh-CN"/>
              </w:rPr>
              <w:t>℃</w:t>
            </w:r>
            <w:r>
              <w:rPr>
                <w:rFonts w:hint="eastAsia"/>
                <w:sz w:val="15"/>
                <w:szCs w:val="15"/>
                <w:vertAlign w:val="baseline"/>
              </w:rPr>
              <w:t>,饱和蒸气压 (140</w:t>
            </w:r>
            <w:r>
              <w:rPr>
                <w:rFonts w:hint="eastAsia"/>
                <w:sz w:val="15"/>
                <w:szCs w:val="15"/>
                <w:vertAlign w:val="baseline"/>
                <w:lang w:val="en-US" w:eastAsia="zh-CN"/>
              </w:rPr>
              <w:t>℃</w:t>
            </w:r>
            <w:r>
              <w:rPr>
                <w:rFonts w:hint="eastAsia"/>
                <w:sz w:val="15"/>
                <w:szCs w:val="15"/>
                <w:vertAlign w:val="baseline"/>
              </w:rPr>
              <w:t>)40kPa,溶于水、</w:t>
            </w:r>
            <w:r>
              <w:rPr>
                <w:rFonts w:hint="eastAsia"/>
                <w:sz w:val="15"/>
                <w:szCs w:val="15"/>
                <w:vertAlign w:val="baseline"/>
                <w:lang w:val="en-US" w:eastAsia="zh-CN"/>
              </w:rPr>
              <w:t>乙醇</w:t>
            </w:r>
            <w:r>
              <w:rPr>
                <w:rFonts w:hint="eastAsia"/>
                <w:sz w:val="15"/>
                <w:szCs w:val="15"/>
                <w:vertAlign w:val="baseline"/>
              </w:rPr>
              <w:t xml:space="preserve">、 </w:t>
            </w:r>
            <w:r>
              <w:rPr>
                <w:rFonts w:hint="eastAsia"/>
                <w:sz w:val="15"/>
                <w:szCs w:val="15"/>
                <w:vertAlign w:val="baseline"/>
                <w:lang w:val="en-US" w:eastAsia="zh-CN"/>
              </w:rPr>
              <w:t>乙醚</w:t>
            </w:r>
            <w:r>
              <w:rPr>
                <w:rFonts w:hint="eastAsia"/>
                <w:sz w:val="15"/>
                <w:szCs w:val="15"/>
                <w:vertAlign w:val="baseline"/>
              </w:rPr>
              <w:t>等多</w:t>
            </w:r>
            <w:r>
              <w:rPr>
                <w:rFonts w:hint="eastAsia"/>
                <w:sz w:val="15"/>
                <w:szCs w:val="15"/>
                <w:vertAlign w:val="baseline"/>
                <w:lang w:val="en-US" w:eastAsia="zh-CN"/>
              </w:rPr>
              <w:t>数</w:t>
            </w:r>
            <w:r>
              <w:rPr>
                <w:rFonts w:hint="eastAsia"/>
                <w:sz w:val="15"/>
                <w:szCs w:val="15"/>
                <w:vertAlign w:val="baseline"/>
              </w:rPr>
              <w:t>有机溶剂，第6.1 类毒害品(61592)</w:t>
            </w:r>
          </w:p>
        </w:tc>
        <w:tc>
          <w:tcPr>
            <w:tcW w:w="1626" w:type="dxa"/>
            <w:tcBorders>
              <w:tl2br w:val="nil"/>
              <w:tr2bl w:val="nil"/>
            </w:tcBorders>
            <w:noWrap w:val="0"/>
            <w:vAlign w:val="center"/>
          </w:tcPr>
          <w:p>
            <w:pPr>
              <w:jc w:val="center"/>
              <w:rPr>
                <w:sz w:val="15"/>
                <w:szCs w:val="15"/>
                <w:vertAlign w:val="baseline"/>
              </w:rPr>
            </w:pPr>
            <w:r>
              <w:rPr>
                <w:rFonts w:hint="eastAsia"/>
                <w:sz w:val="15"/>
                <w:szCs w:val="15"/>
                <w:vertAlign w:val="baseline"/>
              </w:rPr>
              <w:t>属低毒类，LD50. 2500mg</w:t>
            </w:r>
            <w:r>
              <w:rPr>
                <w:rFonts w:hint="eastAsia"/>
                <w:sz w:val="15"/>
                <w:szCs w:val="15"/>
                <w:vertAlign w:val="baseline"/>
                <w:lang w:val="en-US" w:eastAsia="zh-CN"/>
              </w:rPr>
              <w:t>/kg(</w:t>
            </w:r>
            <w:r>
              <w:rPr>
                <w:rFonts w:hint="eastAsia"/>
                <w:sz w:val="15"/>
                <w:szCs w:val="15"/>
                <w:vertAlign w:val="baseline"/>
              </w:rPr>
              <w:t xml:space="preserve">大鼠经 口)； </w:t>
            </w:r>
            <w:r>
              <w:rPr>
                <w:rFonts w:hint="eastAsia"/>
                <w:sz w:val="15"/>
                <w:szCs w:val="15"/>
                <w:vertAlign w:val="baseline"/>
                <w:lang w:val="en-US" w:eastAsia="zh-CN"/>
              </w:rPr>
              <w:t>1</w:t>
            </w:r>
            <w:r>
              <w:rPr>
                <w:rFonts w:hint="eastAsia"/>
                <w:sz w:val="15"/>
                <w:szCs w:val="15"/>
                <w:vertAlign w:val="baseline"/>
              </w:rPr>
              <w:t xml:space="preserve">200mg/ke(小 </w:t>
            </w:r>
            <w:r>
              <w:rPr>
                <w:rFonts w:hint="eastAsia"/>
                <w:sz w:val="15"/>
                <w:szCs w:val="15"/>
                <w:vertAlign w:val="baseline"/>
                <w:lang w:val="en-US" w:eastAsia="zh-CN"/>
              </w:rPr>
              <w:t>鼠</w:t>
            </w:r>
            <w:r>
              <w:rPr>
                <w:rFonts w:hint="eastAsia"/>
                <w:sz w:val="15"/>
                <w:szCs w:val="15"/>
                <w:vertAlign w:val="baseline"/>
              </w:rPr>
              <w:t>经口)</w:t>
            </w:r>
          </w:p>
        </w:tc>
        <w:tc>
          <w:tcPr>
            <w:tcW w:w="1636" w:type="dxa"/>
            <w:tcBorders>
              <w:tl2br w:val="nil"/>
              <w:tr2bl w:val="nil"/>
            </w:tcBorders>
            <w:noWrap w:val="0"/>
            <w:vAlign w:val="center"/>
          </w:tcPr>
          <w:p>
            <w:pPr>
              <w:jc w:val="center"/>
              <w:rPr>
                <w:rFonts w:hint="eastAsia"/>
                <w:sz w:val="15"/>
                <w:szCs w:val="15"/>
                <w:vertAlign w:val="baseline"/>
                <w:lang w:val="en-US" w:eastAsia="zh-CN"/>
              </w:rPr>
            </w:pPr>
            <w:r>
              <w:rPr>
                <w:rFonts w:hint="eastAsia"/>
                <w:sz w:val="15"/>
                <w:szCs w:val="15"/>
                <w:vertAlign w:val="baseline"/>
              </w:rPr>
              <w:t>遇高热、明火或与氧化</w:t>
            </w:r>
            <w:r>
              <w:rPr>
                <w:rFonts w:hint="eastAsia"/>
                <w:sz w:val="15"/>
                <w:szCs w:val="15"/>
                <w:vertAlign w:val="baseline"/>
                <w:lang w:val="en-US" w:eastAsia="zh-CN"/>
              </w:rPr>
              <w:t>剂</w:t>
            </w:r>
            <w:r>
              <w:rPr>
                <w:rFonts w:hint="eastAsia"/>
                <w:sz w:val="15"/>
                <w:szCs w:val="15"/>
                <w:vertAlign w:val="baseline"/>
              </w:rPr>
              <w:t>接触， 有引起燃烧的危险，</w:t>
            </w:r>
            <w:r>
              <w:rPr>
                <w:rFonts w:hint="eastAsia"/>
                <w:sz w:val="15"/>
                <w:szCs w:val="15"/>
                <w:vertAlign w:val="baseline"/>
                <w:lang w:val="en-US" w:eastAsia="zh-CN"/>
              </w:rPr>
              <w:t>爆炸</w:t>
            </w:r>
            <w:r>
              <w:rPr>
                <w:rFonts w:hint="eastAsia"/>
                <w:sz w:val="15"/>
                <w:szCs w:val="15"/>
                <w:vertAlign w:val="baseline"/>
              </w:rPr>
              <w:t>下限 (V/V)</w:t>
            </w:r>
            <w:r>
              <w:rPr>
                <w:rFonts w:hint="eastAsia"/>
                <w:sz w:val="15"/>
                <w:szCs w:val="15"/>
                <w:vertAlign w:val="baseline"/>
              </w:rPr>
              <w:tab/>
            </w:r>
            <w:r>
              <w:rPr>
                <w:rFonts w:hint="eastAsia"/>
                <w:sz w:val="15"/>
                <w:szCs w:val="15"/>
                <w:vertAlign w:val="baseline"/>
              </w:rPr>
              <w:t xml:space="preserve">: </w:t>
            </w:r>
            <w:r>
              <w:rPr>
                <w:rFonts w:hint="eastAsia"/>
                <w:sz w:val="15"/>
                <w:szCs w:val="15"/>
                <w:vertAlign w:val="baseline"/>
                <w:lang w:val="en-US" w:eastAsia="zh-CN"/>
              </w:rPr>
              <w:t>1.1%（170℃）</w:t>
            </w:r>
          </w:p>
          <w:p>
            <w:pPr>
              <w:jc w:val="center"/>
              <w:rPr>
                <w:sz w:val="15"/>
                <w:szCs w:val="15"/>
                <w:vertAlign w:val="baseline"/>
              </w:rPr>
            </w:pPr>
            <w:r>
              <w:rPr>
                <w:rFonts w:hint="eastAsia"/>
                <w:sz w:val="15"/>
                <w:szCs w:val="15"/>
                <w:vertAlign w:val="baseline"/>
                <w:lang w:val="en-US" w:eastAsia="zh-CN"/>
              </w:rPr>
              <w:t>爆炸上</w:t>
            </w:r>
            <w:r>
              <w:rPr>
                <w:rFonts w:hint="eastAsia"/>
                <w:sz w:val="15"/>
                <w:szCs w:val="15"/>
                <w:vertAlign w:val="baseline"/>
              </w:rPr>
              <w:t>限(V/V)： 10.6%(180</w:t>
            </w:r>
            <w:r>
              <w:rPr>
                <w:rFonts w:hint="eastAsia"/>
                <w:sz w:val="15"/>
                <w:szCs w:val="15"/>
                <w:vertAlign w:val="baseline"/>
                <w:lang w:val="en-US" w:eastAsia="zh-CN"/>
              </w:rPr>
              <w:t>℃</w:t>
            </w:r>
            <w:r>
              <w:rPr>
                <w:rFonts w:hint="eastAsia"/>
                <w:sz w:val="15"/>
                <w:szCs w:val="15"/>
                <w:vertAlign w:val="baseline"/>
              </w:rPr>
              <w:t>)</w:t>
            </w:r>
          </w:p>
        </w:tc>
        <w:tc>
          <w:tcPr>
            <w:tcW w:w="3807" w:type="dxa"/>
            <w:tcBorders>
              <w:tl2br w:val="nil"/>
              <w:tr2bl w:val="nil"/>
            </w:tcBorders>
            <w:noWrap w:val="0"/>
            <w:vAlign w:val="top"/>
          </w:tcPr>
          <w:p>
            <w:pPr>
              <w:rPr>
                <w:rFonts w:hint="eastAsia"/>
                <w:sz w:val="15"/>
                <w:szCs w:val="15"/>
                <w:vertAlign w:val="baseline"/>
              </w:rPr>
            </w:pPr>
            <w:r>
              <w:rPr>
                <w:rFonts w:hint="eastAsia"/>
                <w:b/>
                <w:bCs/>
                <w:sz w:val="15"/>
                <w:szCs w:val="15"/>
                <w:vertAlign w:val="baseline"/>
                <w:lang w:val="en-US" w:eastAsia="zh-CN"/>
              </w:rPr>
              <w:t>防护要求：</w:t>
            </w:r>
            <w:r>
              <w:rPr>
                <w:rFonts w:hint="eastAsia"/>
                <w:sz w:val="15"/>
                <w:szCs w:val="15"/>
                <w:vertAlign w:val="baseline"/>
              </w:rPr>
              <w:t>可能</w:t>
            </w:r>
            <w:r>
              <w:rPr>
                <w:rFonts w:hint="eastAsia"/>
                <w:sz w:val="15"/>
                <w:szCs w:val="15"/>
                <w:vertAlign w:val="baseline"/>
                <w:lang w:val="en-US" w:eastAsia="zh-CN"/>
              </w:rPr>
              <w:t>接触</w:t>
            </w:r>
            <w:r>
              <w:rPr>
                <w:rFonts w:hint="eastAsia"/>
                <w:sz w:val="15"/>
                <w:szCs w:val="15"/>
                <w:vertAlign w:val="baseline"/>
              </w:rPr>
              <w:t>其蒸气时，应该佩带防毒面具.紧急事态抢救</w:t>
            </w:r>
            <w:r>
              <w:rPr>
                <w:rFonts w:hint="eastAsia"/>
                <w:sz w:val="15"/>
                <w:szCs w:val="15"/>
                <w:vertAlign w:val="baseline"/>
                <w:lang w:val="en-US" w:eastAsia="zh-CN"/>
              </w:rPr>
              <w:t>或</w:t>
            </w:r>
            <w:r>
              <w:rPr>
                <w:rFonts w:hint="eastAsia"/>
                <w:sz w:val="15"/>
                <w:szCs w:val="15"/>
                <w:vertAlign w:val="baseline"/>
              </w:rPr>
              <w:t>逃生时.</w:t>
            </w:r>
            <w:r>
              <w:rPr>
                <w:rFonts w:hint="eastAsia"/>
                <w:sz w:val="15"/>
                <w:szCs w:val="15"/>
                <w:vertAlign w:val="baseline"/>
                <w:lang w:val="en-US" w:eastAsia="zh-CN"/>
              </w:rPr>
              <w:t>佩戴</w:t>
            </w:r>
            <w:r>
              <w:rPr>
                <w:rFonts w:hint="eastAsia"/>
                <w:sz w:val="15"/>
                <w:szCs w:val="15"/>
                <w:vertAlign w:val="baseline"/>
              </w:rPr>
              <w:t>自给式呼吸</w:t>
            </w:r>
            <w:r>
              <w:rPr>
                <w:rFonts w:hint="eastAsia"/>
                <w:sz w:val="15"/>
                <w:szCs w:val="15"/>
                <w:vertAlign w:val="baseline"/>
                <w:lang w:val="en-US" w:eastAsia="zh-CN"/>
              </w:rPr>
              <w:t>器；</w:t>
            </w:r>
            <w:r>
              <w:rPr>
                <w:rFonts w:hint="eastAsia"/>
                <w:sz w:val="15"/>
                <w:szCs w:val="15"/>
                <w:vertAlign w:val="baseline"/>
              </w:rPr>
              <w:t>高浓度</w:t>
            </w:r>
            <w:r>
              <w:rPr>
                <w:rFonts w:hint="eastAsia"/>
                <w:sz w:val="15"/>
                <w:szCs w:val="15"/>
                <w:vertAlign w:val="baseline"/>
                <w:lang w:val="en-US" w:eastAsia="zh-CN"/>
              </w:rPr>
              <w:t>蒸汽</w:t>
            </w:r>
            <w:r>
              <w:rPr>
                <w:rFonts w:hint="eastAsia"/>
                <w:sz w:val="15"/>
                <w:szCs w:val="15"/>
                <w:vertAlign w:val="baseline"/>
              </w:rPr>
              <w:t>接触可</w:t>
            </w:r>
            <w:r>
              <w:rPr>
                <w:rFonts w:hint="eastAsia"/>
                <w:sz w:val="15"/>
                <w:szCs w:val="15"/>
                <w:vertAlign w:val="baseline"/>
                <w:lang w:val="en-US" w:eastAsia="zh-CN"/>
              </w:rPr>
              <w:t>戴</w:t>
            </w:r>
            <w:r>
              <w:rPr>
                <w:rFonts w:hint="eastAsia"/>
                <w:sz w:val="15"/>
                <w:szCs w:val="15"/>
                <w:vertAlign w:val="baseline"/>
              </w:rPr>
              <w:t>化学安全防护眼镜.高浓度蒸气接触可戴化学安全防护眼镜.穿相应的防护服.</w:t>
            </w:r>
            <w:r>
              <w:rPr>
                <w:rFonts w:hint="eastAsia"/>
                <w:sz w:val="15"/>
                <w:szCs w:val="15"/>
                <w:vertAlign w:val="baseline"/>
                <w:lang w:val="en-US" w:eastAsia="zh-CN"/>
              </w:rPr>
              <w:t>戴</w:t>
            </w:r>
            <w:r>
              <w:rPr>
                <w:rFonts w:hint="eastAsia"/>
                <w:sz w:val="15"/>
                <w:szCs w:val="15"/>
                <w:vertAlign w:val="baseline"/>
              </w:rPr>
              <w:t>防化学品手套.</w:t>
            </w:r>
          </w:p>
          <w:p>
            <w:pPr>
              <w:rPr>
                <w:rFonts w:hint="eastAsia" w:eastAsia="宋体"/>
                <w:sz w:val="15"/>
                <w:szCs w:val="15"/>
                <w:vertAlign w:val="baseline"/>
                <w:lang w:eastAsia="zh-CN"/>
              </w:rPr>
            </w:pPr>
            <w:r>
              <w:rPr>
                <w:rFonts w:hint="eastAsia"/>
                <w:b/>
                <w:bCs/>
                <w:sz w:val="15"/>
                <w:szCs w:val="15"/>
                <w:vertAlign w:val="baseline"/>
                <w:lang w:val="en-US" w:eastAsia="zh-CN"/>
              </w:rPr>
              <w:t>应急处理：</w:t>
            </w:r>
            <w:r>
              <w:rPr>
                <w:rFonts w:hint="eastAsia"/>
                <w:sz w:val="15"/>
                <w:szCs w:val="15"/>
                <w:vertAlign w:val="baseline"/>
              </w:rPr>
              <w:t xml:space="preserve"> 疏散泄漏污染区人员至安全区，禁止无关人员进入污染区，切断火源.建议应急处理人员</w:t>
            </w:r>
            <w:r>
              <w:rPr>
                <w:rFonts w:hint="eastAsia"/>
                <w:sz w:val="15"/>
                <w:szCs w:val="15"/>
                <w:vertAlign w:val="baseline"/>
                <w:lang w:val="en-US" w:eastAsia="zh-CN"/>
              </w:rPr>
              <w:t>戴</w:t>
            </w:r>
            <w:r>
              <w:rPr>
                <w:rFonts w:hint="eastAsia"/>
                <w:sz w:val="15"/>
                <w:szCs w:val="15"/>
                <w:vertAlign w:val="baseline"/>
              </w:rPr>
              <w:t>好防毒面具，穿化学防护</w:t>
            </w:r>
            <w:r>
              <w:rPr>
                <w:rFonts w:hint="eastAsia"/>
                <w:sz w:val="15"/>
                <w:szCs w:val="15"/>
                <w:vertAlign w:val="baseline"/>
                <w:lang w:val="en-US" w:eastAsia="zh-CN"/>
              </w:rPr>
              <w:t>服</w:t>
            </w:r>
            <w:r>
              <w:rPr>
                <w:rFonts w:hint="eastAsia"/>
                <w:sz w:val="15"/>
                <w:szCs w:val="15"/>
                <w:vertAlign w:val="baseline"/>
              </w:rPr>
              <w:t>.在确保安全情况下堵漏</w:t>
            </w:r>
            <w:r>
              <w:rPr>
                <w:rFonts w:hint="eastAsia"/>
                <w:sz w:val="15"/>
                <w:szCs w:val="15"/>
                <w:vertAlign w:val="baseline"/>
                <w:lang w:eastAsia="zh-CN"/>
              </w:rPr>
              <w:t>，</w:t>
            </w:r>
            <w:r>
              <w:rPr>
                <w:rFonts w:hint="eastAsia"/>
                <w:sz w:val="15"/>
                <w:szCs w:val="15"/>
                <w:vertAlign w:val="baseline"/>
                <w:lang w:val="en-US" w:eastAsia="zh-CN"/>
              </w:rPr>
              <w:t>喷水雾</w:t>
            </w:r>
            <w:r>
              <w:rPr>
                <w:rFonts w:hint="eastAsia"/>
                <w:sz w:val="15"/>
                <w:szCs w:val="15"/>
                <w:vertAlign w:val="baseline"/>
              </w:rPr>
              <w:t>会减少蒸发，但不能降低</w:t>
            </w:r>
            <w:r>
              <w:rPr>
                <w:rFonts w:hint="eastAsia"/>
                <w:sz w:val="15"/>
                <w:szCs w:val="15"/>
                <w:vertAlign w:val="baseline"/>
                <w:lang w:val="en-US" w:eastAsia="zh-CN"/>
              </w:rPr>
              <w:t>泄露</w:t>
            </w:r>
            <w:r>
              <w:rPr>
                <w:rFonts w:hint="eastAsia"/>
                <w:sz w:val="15"/>
                <w:szCs w:val="15"/>
                <w:vertAlign w:val="baseline"/>
              </w:rPr>
              <w:t>物在受限制空间内的易燃性.用沙土或其它不燃性吸附剂混合吸收，收集运至废物处理场所处置-也可以用大量水冲洗，经稀释的洗水放入废水系统.如大</w:t>
            </w:r>
            <w:r>
              <w:rPr>
                <w:rFonts w:hint="eastAsia"/>
                <w:sz w:val="15"/>
                <w:szCs w:val="15"/>
                <w:vertAlign w:val="baseline"/>
                <w:lang w:val="en-US" w:eastAsia="zh-CN"/>
              </w:rPr>
              <w:t>量泄露，利</w:t>
            </w:r>
            <w:r>
              <w:rPr>
                <w:rFonts w:hint="eastAsia"/>
                <w:sz w:val="15"/>
                <w:szCs w:val="15"/>
                <w:vertAlign w:val="baseline"/>
              </w:rPr>
              <w:t>用围堤收容.然后收集、 转移、回收或无害处理后废弃</w:t>
            </w:r>
            <w:r>
              <w:rPr>
                <w:rFonts w:hint="eastAsia"/>
                <w:sz w:val="15"/>
                <w:szCs w:val="15"/>
                <w:vertAlign w:val="baseline"/>
                <w:lang w:eastAsia="zh-CN"/>
              </w:rPr>
              <w:t>。</w:t>
            </w:r>
          </w:p>
        </w:tc>
      </w:tr>
    </w:tbl>
    <w:p>
      <w:pPr>
        <w:rPr>
          <w:rFonts w:hint="eastAsia"/>
          <w:lang w:val="en-US" w:eastAsia="zh-CN"/>
        </w:rPr>
      </w:pPr>
      <w:r>
        <w:rPr>
          <w:rFonts w:hint="eastAsia"/>
          <w:lang w:val="en-US" w:eastAsia="zh-CN"/>
        </w:rPr>
        <w:br w:type="page"/>
      </w:r>
    </w:p>
    <w:p>
      <w:pPr>
        <w:jc w:val="center"/>
        <w:rPr>
          <w:rFonts w:hint="eastAsia"/>
          <w:b/>
          <w:bCs/>
        </w:rPr>
      </w:pPr>
      <w:r>
        <w:rPr>
          <w:rFonts w:hint="eastAsia"/>
          <w:b/>
          <w:bCs/>
        </w:rPr>
        <w:t>续表2</w:t>
      </w:r>
      <w:r>
        <w:rPr>
          <w:rFonts w:hint="eastAsia"/>
          <w:b/>
          <w:bCs/>
          <w:lang w:val="en-US" w:eastAsia="zh-CN"/>
        </w:rPr>
        <w:t>.</w:t>
      </w:r>
      <w:r>
        <w:rPr>
          <w:rFonts w:hint="eastAsia"/>
          <w:b/>
          <w:bCs/>
        </w:rPr>
        <w:t>3-3</w:t>
      </w:r>
    </w:p>
    <w:tbl>
      <w:tblPr>
        <w:tblStyle w:val="6"/>
        <w:tblW w:w="9786" w:type="dxa"/>
        <w:tblInd w:w="-567" w:type="dxa"/>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1658"/>
        <w:gridCol w:w="1746"/>
        <w:gridCol w:w="1505"/>
        <w:gridCol w:w="3775"/>
      </w:tblGrid>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2" w:type="dxa"/>
            <w:tcBorders>
              <w:tl2br w:val="nil"/>
              <w:tr2bl w:val="nil"/>
            </w:tcBorders>
            <w:noWrap w:val="0"/>
            <w:vAlign w:val="center"/>
          </w:tcPr>
          <w:p>
            <w:pPr>
              <w:jc w:val="center"/>
              <w:rPr>
                <w:rFonts w:hint="default" w:eastAsia="宋体"/>
                <w:b w:val="0"/>
                <w:bCs w:val="0"/>
                <w:sz w:val="15"/>
                <w:szCs w:val="15"/>
                <w:vertAlign w:val="baseline"/>
                <w:lang w:val="en-US" w:eastAsia="zh-CN"/>
              </w:rPr>
            </w:pPr>
            <w:r>
              <w:rPr>
                <w:rFonts w:hint="eastAsia"/>
                <w:b w:val="0"/>
                <w:bCs w:val="0"/>
                <w:sz w:val="15"/>
                <w:szCs w:val="15"/>
                <w:vertAlign w:val="baseline"/>
                <w:lang w:val="en-US" w:eastAsia="zh-CN"/>
              </w:rPr>
              <w:t>名称</w:t>
            </w:r>
          </w:p>
        </w:tc>
        <w:tc>
          <w:tcPr>
            <w:tcW w:w="1658" w:type="dxa"/>
            <w:tcBorders>
              <w:tl2br w:val="nil"/>
              <w:tr2bl w:val="nil"/>
            </w:tcBorders>
            <w:noWrap w:val="0"/>
            <w:vAlign w:val="center"/>
          </w:tcPr>
          <w:p>
            <w:pPr>
              <w:jc w:val="center"/>
              <w:rPr>
                <w:rFonts w:hint="default" w:eastAsia="宋体"/>
                <w:b w:val="0"/>
                <w:bCs w:val="0"/>
                <w:sz w:val="15"/>
                <w:szCs w:val="15"/>
                <w:vertAlign w:val="baseline"/>
                <w:lang w:val="en-US" w:eastAsia="zh-CN"/>
              </w:rPr>
            </w:pPr>
            <w:r>
              <w:rPr>
                <w:rFonts w:hint="eastAsia"/>
                <w:b w:val="0"/>
                <w:bCs w:val="0"/>
                <w:sz w:val="15"/>
                <w:szCs w:val="15"/>
                <w:vertAlign w:val="baseline"/>
                <w:lang w:val="en-US" w:eastAsia="zh-CN"/>
              </w:rPr>
              <w:t>理化性质</w:t>
            </w:r>
          </w:p>
        </w:tc>
        <w:tc>
          <w:tcPr>
            <w:tcW w:w="1746" w:type="dxa"/>
            <w:tcBorders>
              <w:tl2br w:val="nil"/>
              <w:tr2bl w:val="nil"/>
            </w:tcBorders>
            <w:noWrap w:val="0"/>
            <w:vAlign w:val="center"/>
          </w:tcPr>
          <w:p>
            <w:pPr>
              <w:jc w:val="center"/>
              <w:rPr>
                <w:rFonts w:hint="default" w:eastAsia="宋体"/>
                <w:b w:val="0"/>
                <w:bCs w:val="0"/>
                <w:sz w:val="15"/>
                <w:szCs w:val="15"/>
                <w:vertAlign w:val="baseline"/>
                <w:lang w:val="en-US" w:eastAsia="zh-CN"/>
              </w:rPr>
            </w:pPr>
            <w:r>
              <w:rPr>
                <w:rFonts w:hint="eastAsia"/>
                <w:b w:val="0"/>
                <w:bCs w:val="0"/>
                <w:sz w:val="15"/>
                <w:szCs w:val="15"/>
                <w:vertAlign w:val="baseline"/>
                <w:lang w:val="en-US" w:eastAsia="zh-CN"/>
              </w:rPr>
              <w:t>毒理性</w:t>
            </w:r>
          </w:p>
        </w:tc>
        <w:tc>
          <w:tcPr>
            <w:tcW w:w="1505" w:type="dxa"/>
            <w:tcBorders>
              <w:tl2br w:val="nil"/>
              <w:tr2bl w:val="nil"/>
            </w:tcBorders>
            <w:noWrap w:val="0"/>
            <w:vAlign w:val="center"/>
          </w:tcPr>
          <w:p>
            <w:pPr>
              <w:jc w:val="center"/>
              <w:rPr>
                <w:rFonts w:hint="eastAsia" w:eastAsia="宋体"/>
                <w:b w:val="0"/>
                <w:bCs w:val="0"/>
                <w:sz w:val="15"/>
                <w:szCs w:val="15"/>
                <w:vertAlign w:val="baseline"/>
                <w:lang w:val="en-US" w:eastAsia="zh-CN"/>
              </w:rPr>
            </w:pPr>
            <w:r>
              <w:rPr>
                <w:rFonts w:hint="eastAsia"/>
                <w:b w:val="0"/>
                <w:bCs w:val="0"/>
                <w:sz w:val="15"/>
                <w:szCs w:val="15"/>
                <w:vertAlign w:val="baseline"/>
                <w:lang w:val="en-US" w:eastAsia="zh-CN"/>
              </w:rPr>
              <w:t>燃烧爆炸性</w:t>
            </w:r>
          </w:p>
        </w:tc>
        <w:tc>
          <w:tcPr>
            <w:tcW w:w="3775" w:type="dxa"/>
            <w:tcBorders>
              <w:tl2br w:val="nil"/>
              <w:tr2bl w:val="nil"/>
            </w:tcBorders>
            <w:noWrap w:val="0"/>
            <w:vAlign w:val="top"/>
          </w:tcPr>
          <w:p>
            <w:pPr>
              <w:rPr>
                <w:rFonts w:hint="default" w:eastAsia="宋体"/>
                <w:b w:val="0"/>
                <w:bCs w:val="0"/>
                <w:sz w:val="15"/>
                <w:szCs w:val="15"/>
                <w:vertAlign w:val="baseline"/>
                <w:lang w:val="en-US" w:eastAsia="zh-CN"/>
              </w:rPr>
            </w:pPr>
            <w:r>
              <w:rPr>
                <w:rFonts w:hint="eastAsia"/>
                <w:b w:val="0"/>
                <w:bCs w:val="0"/>
                <w:sz w:val="15"/>
                <w:szCs w:val="15"/>
                <w:vertAlign w:val="baseline"/>
                <w:lang w:val="en-US" w:eastAsia="zh-CN"/>
              </w:rPr>
              <w:t>防护要求与应急措施</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2"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rPr>
              <w:t>AB 胶（2,4,6</w:t>
            </w:r>
            <w:r>
              <w:rPr>
                <w:rFonts w:hint="eastAsia"/>
                <w:b w:val="0"/>
                <w:bCs w:val="0"/>
                <w:sz w:val="15"/>
                <w:szCs w:val="15"/>
                <w:lang w:val="en-US" w:eastAsia="zh-CN"/>
              </w:rPr>
              <w:t>-</w:t>
            </w:r>
            <w:r>
              <w:rPr>
                <w:rFonts w:hint="eastAsia"/>
                <w:b w:val="0"/>
                <w:bCs w:val="0"/>
                <w:sz w:val="15"/>
                <w:szCs w:val="15"/>
              </w:rPr>
              <w:t>三（二甲氨基甲基）</w:t>
            </w:r>
            <w:r>
              <w:rPr>
                <w:rFonts w:hint="eastAsia"/>
                <w:b w:val="0"/>
                <w:bCs w:val="0"/>
                <w:sz w:val="15"/>
                <w:szCs w:val="15"/>
                <w:lang w:val="en-US" w:eastAsia="zh-CN"/>
              </w:rPr>
              <w:t>苯酚</w:t>
            </w:r>
            <w:r>
              <w:rPr>
                <w:rFonts w:hint="eastAsia"/>
                <w:b w:val="0"/>
                <w:bCs w:val="0"/>
                <w:sz w:val="15"/>
                <w:szCs w:val="15"/>
              </w:rPr>
              <w:t>）</w:t>
            </w:r>
          </w:p>
        </w:tc>
        <w:tc>
          <w:tcPr>
            <w:tcW w:w="1658"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无色或浅黄色至淡红色透明粘</w:t>
            </w:r>
            <w:r>
              <w:rPr>
                <w:rFonts w:hint="eastAsia"/>
                <w:b w:val="0"/>
                <w:bCs w:val="0"/>
                <w:sz w:val="15"/>
                <w:szCs w:val="15"/>
                <w:vertAlign w:val="baseline"/>
                <w:lang w:val="en-US" w:eastAsia="zh-CN"/>
              </w:rPr>
              <w:t>稠</w:t>
            </w:r>
            <w:r>
              <w:rPr>
                <w:rFonts w:hint="eastAsia"/>
                <w:b w:val="0"/>
                <w:bCs w:val="0"/>
                <w:sz w:val="15"/>
                <w:szCs w:val="15"/>
                <w:vertAlign w:val="baseline"/>
              </w:rPr>
              <w:t>液体，沸点250</w:t>
            </w:r>
            <w:r>
              <w:rPr>
                <w:rFonts w:hint="eastAsia"/>
                <w:b w:val="0"/>
                <w:bCs w:val="0"/>
                <w:sz w:val="15"/>
                <w:szCs w:val="15"/>
                <w:vertAlign w:val="baseline"/>
                <w:lang w:val="en-US" w:eastAsia="zh-CN"/>
              </w:rPr>
              <w:t>℃，</w:t>
            </w:r>
            <w:r>
              <w:rPr>
                <w:rFonts w:hint="eastAsia"/>
                <w:b w:val="0"/>
                <w:bCs w:val="0"/>
                <w:sz w:val="15"/>
                <w:szCs w:val="15"/>
                <w:vertAlign w:val="baseline"/>
              </w:rPr>
              <w:t>,相对密度（水=1）0.974 ,闪点160</w:t>
            </w:r>
            <w:r>
              <w:rPr>
                <w:rFonts w:hint="eastAsia"/>
                <w:b w:val="0"/>
                <w:bCs w:val="0"/>
                <w:sz w:val="15"/>
                <w:szCs w:val="15"/>
                <w:vertAlign w:val="baseline"/>
                <w:lang w:val="en-US" w:eastAsia="zh-CN"/>
              </w:rPr>
              <w:t>℃</w:t>
            </w:r>
            <w:r>
              <w:rPr>
                <w:rFonts w:hint="eastAsia"/>
                <w:b w:val="0"/>
                <w:bCs w:val="0"/>
                <w:sz w:val="15"/>
                <w:szCs w:val="15"/>
                <w:vertAlign w:val="baseline"/>
              </w:rPr>
              <w:t>,不溶于冷水，微溶于热水，溶于有机溶剂</w:t>
            </w:r>
          </w:p>
        </w:tc>
        <w:tc>
          <w:tcPr>
            <w:tcW w:w="1746"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LD50：</w:t>
            </w:r>
          </w:p>
          <w:p>
            <w:pPr>
              <w:jc w:val="center"/>
              <w:rPr>
                <w:rFonts w:hint="eastAsia" w:eastAsia="宋体"/>
                <w:b w:val="0"/>
                <w:bCs w:val="0"/>
                <w:sz w:val="15"/>
                <w:szCs w:val="15"/>
                <w:vertAlign w:val="baseline"/>
                <w:lang w:val="en-US" w:eastAsia="zh-CN"/>
              </w:rPr>
            </w:pPr>
            <w:r>
              <w:rPr>
                <w:rFonts w:hint="eastAsia"/>
                <w:b w:val="0"/>
                <w:bCs w:val="0"/>
                <w:sz w:val="15"/>
                <w:szCs w:val="15"/>
                <w:vertAlign w:val="baseline"/>
              </w:rPr>
              <w:t>2169mg</w:t>
            </w:r>
            <w:r>
              <w:rPr>
                <w:rFonts w:hint="eastAsia"/>
                <w:b w:val="0"/>
                <w:bCs w:val="0"/>
                <w:sz w:val="15"/>
                <w:szCs w:val="15"/>
                <w:vertAlign w:val="baseline"/>
                <w:lang w:val="en-US" w:eastAsia="zh-CN"/>
              </w:rPr>
              <w:t>/k</w:t>
            </w:r>
            <w:r>
              <w:rPr>
                <w:rFonts w:hint="eastAsia"/>
                <w:b w:val="0"/>
                <w:bCs w:val="0"/>
                <w:sz w:val="15"/>
                <w:szCs w:val="15"/>
                <w:vertAlign w:val="baseline"/>
              </w:rPr>
              <w:t>g（大鼠经口</w:t>
            </w:r>
            <w:r>
              <w:rPr>
                <w:rFonts w:hint="eastAsia"/>
                <w:b w:val="0"/>
                <w:bCs w:val="0"/>
                <w:sz w:val="15"/>
                <w:szCs w:val="15"/>
                <w:vertAlign w:val="baseline"/>
                <w:lang w:val="en-US" w:eastAsia="zh-CN"/>
              </w:rPr>
              <w:t>)</w:t>
            </w:r>
          </w:p>
        </w:tc>
        <w:tc>
          <w:tcPr>
            <w:tcW w:w="1505" w:type="dxa"/>
            <w:tcBorders>
              <w:tl2br w:val="nil"/>
              <w:tr2bl w:val="nil"/>
            </w:tcBorders>
            <w:noWrap w:val="0"/>
            <w:vAlign w:val="center"/>
          </w:tcPr>
          <w:p>
            <w:pPr>
              <w:jc w:val="center"/>
              <w:rPr>
                <w:rFonts w:hint="eastAsia" w:eastAsia="宋体"/>
                <w:b w:val="0"/>
                <w:bCs w:val="0"/>
                <w:sz w:val="15"/>
                <w:szCs w:val="15"/>
                <w:vertAlign w:val="baseline"/>
                <w:lang w:val="en-US" w:eastAsia="zh-CN"/>
              </w:rPr>
            </w:pPr>
            <w:r>
              <w:rPr>
                <w:rFonts w:hint="eastAsia"/>
                <w:b w:val="0"/>
                <w:bCs w:val="0"/>
                <w:sz w:val="15"/>
                <w:szCs w:val="15"/>
                <w:vertAlign w:val="baseline"/>
                <w:lang w:val="en-US" w:eastAsia="zh-CN"/>
              </w:rPr>
              <w:t>可燃</w:t>
            </w:r>
          </w:p>
        </w:tc>
        <w:tc>
          <w:tcPr>
            <w:tcW w:w="3775" w:type="dxa"/>
            <w:tcBorders>
              <w:tl2br w:val="nil"/>
              <w:tr2bl w:val="nil"/>
            </w:tcBorders>
            <w:noWrap w:val="0"/>
            <w:vAlign w:val="top"/>
          </w:tcPr>
          <w:p>
            <w:pPr>
              <w:rPr>
                <w:rFonts w:hint="eastAsia"/>
                <w:b w:val="0"/>
                <w:bCs w:val="0"/>
                <w:sz w:val="15"/>
                <w:szCs w:val="15"/>
                <w:vertAlign w:val="baseline"/>
              </w:rPr>
            </w:pPr>
            <w:r>
              <w:rPr>
                <w:rFonts w:hint="eastAsia"/>
                <w:b/>
                <w:bCs/>
                <w:sz w:val="15"/>
                <w:szCs w:val="15"/>
                <w:vertAlign w:val="baseline"/>
                <w:lang w:val="en-US" w:eastAsia="zh-CN"/>
              </w:rPr>
              <w:t>防护要求：</w:t>
            </w:r>
            <w:r>
              <w:rPr>
                <w:rFonts w:hint="eastAsia"/>
                <w:b w:val="0"/>
                <w:bCs w:val="0"/>
                <w:sz w:val="15"/>
                <w:szCs w:val="15"/>
                <w:vertAlign w:val="baseline"/>
              </w:rPr>
              <w:t>如危险性评测显示需要使用空气净化的防毒面具，请使用全面罩式多功能防毒面具,紧密装配防护眼鏡，全套防化学</w:t>
            </w:r>
            <w:r>
              <w:rPr>
                <w:rFonts w:hint="eastAsia"/>
                <w:b w:val="0"/>
                <w:bCs w:val="0"/>
                <w:sz w:val="15"/>
                <w:szCs w:val="15"/>
                <w:vertAlign w:val="baseline"/>
                <w:lang w:val="en-US" w:eastAsia="zh-CN"/>
              </w:rPr>
              <w:t>试剂工作服，佩戴</w:t>
            </w:r>
            <w:r>
              <w:rPr>
                <w:rFonts w:hint="eastAsia"/>
                <w:b w:val="0"/>
                <w:bCs w:val="0"/>
                <w:sz w:val="15"/>
                <w:szCs w:val="15"/>
                <w:vertAlign w:val="baseline"/>
              </w:rPr>
              <w:t xml:space="preserve">专用手套. </w:t>
            </w:r>
          </w:p>
          <w:p>
            <w:pPr>
              <w:rPr>
                <w:rFonts w:hint="eastAsia"/>
                <w:b w:val="0"/>
                <w:bCs w:val="0"/>
                <w:sz w:val="15"/>
                <w:szCs w:val="15"/>
                <w:vertAlign w:val="baseline"/>
              </w:rPr>
            </w:pPr>
            <w:r>
              <w:rPr>
                <w:rFonts w:hint="eastAsia"/>
                <w:b/>
                <w:bCs/>
                <w:sz w:val="15"/>
                <w:szCs w:val="15"/>
                <w:vertAlign w:val="baseline"/>
                <w:lang w:val="en-US" w:eastAsia="zh-CN"/>
              </w:rPr>
              <w:t>应急处理</w:t>
            </w:r>
            <w:r>
              <w:rPr>
                <w:rFonts w:hint="eastAsia"/>
                <w:b w:val="0"/>
                <w:bCs w:val="0"/>
                <w:sz w:val="15"/>
                <w:szCs w:val="15"/>
                <w:vertAlign w:val="baseline"/>
                <w:lang w:val="en-US" w:eastAsia="zh-CN"/>
              </w:rPr>
              <w:t>：</w:t>
            </w:r>
            <w:r>
              <w:rPr>
                <w:rFonts w:hint="eastAsia"/>
                <w:b w:val="0"/>
                <w:bCs w:val="0"/>
                <w:sz w:val="15"/>
                <w:szCs w:val="15"/>
                <w:vertAlign w:val="baseline"/>
              </w:rPr>
              <w:t>使用个人防护用品，</w:t>
            </w:r>
            <w:r>
              <w:rPr>
                <w:rFonts w:hint="eastAsia"/>
                <w:b w:val="0"/>
                <w:bCs w:val="0"/>
                <w:sz w:val="15"/>
                <w:szCs w:val="15"/>
                <w:vertAlign w:val="baseline"/>
                <w:lang w:val="en-US" w:eastAsia="zh-CN"/>
              </w:rPr>
              <w:t>避免</w:t>
            </w:r>
            <w:r>
              <w:rPr>
                <w:rFonts w:hint="eastAsia"/>
                <w:b w:val="0"/>
                <w:bCs w:val="0"/>
                <w:sz w:val="15"/>
                <w:szCs w:val="15"/>
                <w:vertAlign w:val="baseline"/>
              </w:rPr>
              <w:t>吸入蒸气、</w:t>
            </w:r>
            <w:r>
              <w:rPr>
                <w:rFonts w:hint="eastAsia"/>
                <w:b w:val="0"/>
                <w:bCs w:val="0"/>
                <w:sz w:val="15"/>
                <w:szCs w:val="15"/>
                <w:vertAlign w:val="baseline"/>
                <w:lang w:val="en-US" w:eastAsia="zh-CN"/>
              </w:rPr>
              <w:t>烟雾</w:t>
            </w:r>
            <w:r>
              <w:rPr>
                <w:rFonts w:hint="eastAsia"/>
                <w:b w:val="0"/>
                <w:bCs w:val="0"/>
                <w:sz w:val="15"/>
                <w:szCs w:val="15"/>
                <w:vertAlign w:val="baseline"/>
              </w:rPr>
              <w:t>或气体，保证充分的通风，人员疏散至安全区域.用</w:t>
            </w:r>
            <w:r>
              <w:rPr>
                <w:rFonts w:hint="eastAsia"/>
                <w:b w:val="0"/>
                <w:bCs w:val="0"/>
                <w:sz w:val="15"/>
                <w:szCs w:val="15"/>
                <w:vertAlign w:val="baseline"/>
                <w:lang w:val="en-US" w:eastAsia="zh-CN"/>
              </w:rPr>
              <w:t>惰性</w:t>
            </w:r>
            <w:r>
              <w:rPr>
                <w:rFonts w:hint="eastAsia"/>
                <w:b w:val="0"/>
                <w:bCs w:val="0"/>
                <w:sz w:val="15"/>
                <w:szCs w:val="15"/>
                <w:vertAlign w:val="baseline"/>
              </w:rPr>
              <w:t>吸附材料吸收并当成危险废物</w:t>
            </w:r>
            <w:r>
              <w:rPr>
                <w:rFonts w:hint="eastAsia"/>
                <w:b w:val="0"/>
                <w:bCs w:val="0"/>
                <w:sz w:val="15"/>
                <w:szCs w:val="15"/>
                <w:vertAlign w:val="baseline"/>
                <w:lang w:val="en-US" w:eastAsia="zh-CN"/>
              </w:rPr>
              <w:t>处置</w:t>
            </w:r>
            <w:r>
              <w:rPr>
                <w:rFonts w:hint="eastAsia"/>
                <w:b w:val="0"/>
                <w:bCs w:val="0"/>
                <w:sz w:val="15"/>
                <w:szCs w:val="15"/>
                <w:vertAlign w:val="baseline"/>
              </w:rPr>
              <w:t>.</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2"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冷却液</w:t>
            </w:r>
          </w:p>
          <w:p>
            <w:pPr>
              <w:jc w:val="center"/>
              <w:rPr>
                <w:rFonts w:hint="eastAsia"/>
                <w:b w:val="0"/>
                <w:bCs w:val="0"/>
                <w:sz w:val="15"/>
                <w:szCs w:val="15"/>
                <w:vertAlign w:val="baseline"/>
              </w:rPr>
            </w:pPr>
            <w:r>
              <w:rPr>
                <w:rFonts w:hint="eastAsia"/>
                <w:b w:val="0"/>
                <w:bCs w:val="0"/>
                <w:sz w:val="15"/>
                <w:szCs w:val="15"/>
                <w:vertAlign w:val="baseline"/>
              </w:rPr>
              <w:t>（乙二</w:t>
            </w:r>
            <w:r>
              <w:rPr>
                <w:rFonts w:hint="eastAsia"/>
                <w:b w:val="0"/>
                <w:bCs w:val="0"/>
                <w:sz w:val="15"/>
                <w:szCs w:val="15"/>
                <w:vertAlign w:val="baseline"/>
                <w:lang w:val="en-US" w:eastAsia="zh-CN"/>
              </w:rPr>
              <w:t>醇</w:t>
            </w:r>
            <w:r>
              <w:rPr>
                <w:rFonts w:hint="eastAsia"/>
                <w:b w:val="0"/>
                <w:bCs w:val="0"/>
                <w:sz w:val="15"/>
                <w:szCs w:val="15"/>
                <w:vertAlign w:val="baseline"/>
              </w:rPr>
              <w:t>）</w:t>
            </w:r>
          </w:p>
        </w:tc>
        <w:tc>
          <w:tcPr>
            <w:tcW w:w="1658"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无色、无臭、有甜味的</w:t>
            </w:r>
            <w:r>
              <w:rPr>
                <w:rFonts w:hint="eastAsia"/>
                <w:b w:val="0"/>
                <w:bCs w:val="0"/>
                <w:sz w:val="15"/>
                <w:szCs w:val="15"/>
                <w:vertAlign w:val="baseline"/>
                <w:lang w:val="en-US" w:eastAsia="zh-CN"/>
              </w:rPr>
              <w:t>粘稠</w:t>
            </w:r>
            <w:r>
              <w:rPr>
                <w:rFonts w:hint="eastAsia"/>
                <w:b w:val="0"/>
                <w:bCs w:val="0"/>
                <w:sz w:val="15"/>
                <w:szCs w:val="15"/>
                <w:vertAlign w:val="baseline"/>
              </w:rPr>
              <w:t>液体，</w:t>
            </w:r>
            <w:r>
              <w:rPr>
                <w:rFonts w:hint="eastAsia"/>
                <w:b w:val="0"/>
                <w:bCs w:val="0"/>
                <w:sz w:val="15"/>
                <w:szCs w:val="15"/>
                <w:vertAlign w:val="baseline"/>
                <w:lang w:val="en-US" w:eastAsia="zh-CN"/>
              </w:rPr>
              <w:t>熔点-1</w:t>
            </w:r>
            <w:r>
              <w:rPr>
                <w:rFonts w:hint="eastAsia"/>
                <w:b w:val="0"/>
                <w:bCs w:val="0"/>
                <w:sz w:val="15"/>
                <w:szCs w:val="15"/>
                <w:vertAlign w:val="baseline"/>
              </w:rPr>
              <w:t>3</w:t>
            </w:r>
            <w:r>
              <w:rPr>
                <w:rFonts w:hint="eastAsia"/>
                <w:b w:val="0"/>
                <w:bCs w:val="0"/>
                <w:sz w:val="15"/>
                <w:szCs w:val="15"/>
                <w:vertAlign w:val="baseline"/>
                <w:lang w:val="en-US" w:eastAsia="zh-CN"/>
              </w:rPr>
              <w:t>.2℃</w:t>
            </w:r>
            <w:r>
              <w:rPr>
                <w:rFonts w:hint="eastAsia"/>
                <w:b w:val="0"/>
                <w:bCs w:val="0"/>
                <w:sz w:val="15"/>
                <w:szCs w:val="15"/>
                <w:vertAlign w:val="baseline"/>
              </w:rPr>
              <w:t>,沸点197</w:t>
            </w:r>
            <w:r>
              <w:rPr>
                <w:rFonts w:hint="eastAsia"/>
                <w:b w:val="0"/>
                <w:bCs w:val="0"/>
                <w:sz w:val="15"/>
                <w:szCs w:val="15"/>
                <w:vertAlign w:val="baseline"/>
                <w:lang w:val="en-US" w:eastAsia="zh-CN"/>
              </w:rPr>
              <w:t>.</w:t>
            </w:r>
            <w:r>
              <w:rPr>
                <w:rFonts w:hint="eastAsia"/>
                <w:b w:val="0"/>
                <w:bCs w:val="0"/>
                <w:sz w:val="15"/>
                <w:szCs w:val="15"/>
                <w:vertAlign w:val="baseline"/>
              </w:rPr>
              <w:t>5</w:t>
            </w:r>
            <w:r>
              <w:rPr>
                <w:rFonts w:hint="eastAsia"/>
                <w:b w:val="0"/>
                <w:bCs w:val="0"/>
                <w:sz w:val="15"/>
                <w:szCs w:val="15"/>
                <w:vertAlign w:val="baseline"/>
                <w:lang w:val="en-US" w:eastAsia="zh-CN"/>
              </w:rPr>
              <w:t>℃</w:t>
            </w:r>
            <w:r>
              <w:rPr>
                <w:rFonts w:hint="eastAsia"/>
                <w:b w:val="0"/>
                <w:bCs w:val="0"/>
                <w:sz w:val="15"/>
                <w:szCs w:val="15"/>
                <w:vertAlign w:val="baseline"/>
              </w:rPr>
              <w:t>,相对蒸气密度（空气</w:t>
            </w:r>
            <w:r>
              <w:rPr>
                <w:rFonts w:hint="eastAsia"/>
                <w:b w:val="0"/>
                <w:bCs w:val="0"/>
                <w:sz w:val="15"/>
                <w:szCs w:val="15"/>
                <w:vertAlign w:val="baseline"/>
                <w:lang w:val="en-US" w:eastAsia="zh-CN"/>
              </w:rPr>
              <w:t>=</w:t>
            </w:r>
            <w:r>
              <w:rPr>
                <w:rFonts w:hint="eastAsia"/>
                <w:b w:val="0"/>
                <w:bCs w:val="0"/>
                <w:sz w:val="15"/>
                <w:szCs w:val="15"/>
                <w:vertAlign w:val="baseline"/>
              </w:rPr>
              <w:t>1）2.14 ,相对密度（水 =1）1.11,闪点110</w:t>
            </w:r>
            <w:r>
              <w:rPr>
                <w:rFonts w:hint="eastAsia"/>
                <w:b w:val="0"/>
                <w:bCs w:val="0"/>
                <w:sz w:val="15"/>
                <w:szCs w:val="15"/>
                <w:vertAlign w:val="baseline"/>
                <w:lang w:val="en-US" w:eastAsia="zh-CN"/>
              </w:rPr>
              <w:t>℃</w:t>
            </w:r>
            <w:r>
              <w:rPr>
                <w:rFonts w:hint="eastAsia"/>
                <w:b w:val="0"/>
                <w:bCs w:val="0"/>
                <w:sz w:val="15"/>
                <w:szCs w:val="15"/>
                <w:vertAlign w:val="baseline"/>
              </w:rPr>
              <w:t>.饱和</w:t>
            </w:r>
            <w:r>
              <w:rPr>
                <w:rFonts w:hint="eastAsia"/>
                <w:b w:val="0"/>
                <w:bCs w:val="0"/>
                <w:sz w:val="15"/>
                <w:szCs w:val="15"/>
                <w:vertAlign w:val="baseline"/>
                <w:lang w:val="en-US" w:eastAsia="zh-CN"/>
              </w:rPr>
              <w:t>蒸汽</w:t>
            </w:r>
            <w:r>
              <w:rPr>
                <w:rFonts w:hint="eastAsia"/>
                <w:b w:val="0"/>
                <w:bCs w:val="0"/>
                <w:sz w:val="15"/>
                <w:szCs w:val="15"/>
                <w:vertAlign w:val="baseline"/>
              </w:rPr>
              <w:t>压（20</w:t>
            </w:r>
            <w:r>
              <w:rPr>
                <w:rFonts w:hint="eastAsia"/>
                <w:b w:val="0"/>
                <w:bCs w:val="0"/>
                <w:sz w:val="15"/>
                <w:szCs w:val="15"/>
                <w:vertAlign w:val="baseline"/>
                <w:lang w:val="en-US" w:eastAsia="zh-CN"/>
              </w:rPr>
              <w:t>℃</w:t>
            </w:r>
            <w:r>
              <w:rPr>
                <w:rFonts w:hint="eastAsia"/>
                <w:b w:val="0"/>
                <w:bCs w:val="0"/>
                <w:sz w:val="15"/>
                <w:szCs w:val="15"/>
                <w:vertAlign w:val="baseline"/>
              </w:rPr>
              <w:t>）6</w:t>
            </w:r>
            <w:r>
              <w:rPr>
                <w:rFonts w:hint="eastAsia"/>
                <w:b w:val="0"/>
                <w:bCs w:val="0"/>
                <w:sz w:val="15"/>
                <w:szCs w:val="15"/>
                <w:vertAlign w:val="baseline"/>
                <w:lang w:val="en-US" w:eastAsia="zh-CN"/>
              </w:rPr>
              <w:t>.</w:t>
            </w:r>
            <w:r>
              <w:rPr>
                <w:rFonts w:hint="eastAsia"/>
                <w:b w:val="0"/>
                <w:bCs w:val="0"/>
                <w:sz w:val="15"/>
                <w:szCs w:val="15"/>
                <w:vertAlign w:val="baseline"/>
              </w:rPr>
              <w:t>21kPa,与水混溶、可混落于乙醇、</w:t>
            </w:r>
            <w:r>
              <w:rPr>
                <w:rFonts w:hint="eastAsia"/>
                <w:b w:val="0"/>
                <w:bCs w:val="0"/>
                <w:sz w:val="15"/>
                <w:szCs w:val="15"/>
                <w:vertAlign w:val="baseline"/>
                <w:lang w:val="en-US" w:eastAsia="zh-CN"/>
              </w:rPr>
              <w:t>醚</w:t>
            </w:r>
            <w:r>
              <w:rPr>
                <w:rFonts w:hint="eastAsia"/>
                <w:b w:val="0"/>
                <w:bCs w:val="0"/>
                <w:sz w:val="15"/>
                <w:szCs w:val="15"/>
                <w:vertAlign w:val="baseline"/>
              </w:rPr>
              <w:t>等</w:t>
            </w:r>
          </w:p>
        </w:tc>
        <w:tc>
          <w:tcPr>
            <w:tcW w:w="1746"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lang w:val="en-US" w:eastAsia="zh-CN"/>
              </w:rPr>
              <w:t>属</w:t>
            </w:r>
            <w:r>
              <w:rPr>
                <w:rFonts w:hint="eastAsia"/>
                <w:b w:val="0"/>
                <w:bCs w:val="0"/>
                <w:sz w:val="15"/>
                <w:szCs w:val="15"/>
                <w:vertAlign w:val="baseline"/>
              </w:rPr>
              <w:t>低毒类，LD50： 4700mg/kg（大鼠经口）</w:t>
            </w:r>
            <w:r>
              <w:rPr>
                <w:rFonts w:hint="eastAsia"/>
                <w:b w:val="0"/>
                <w:bCs w:val="0"/>
                <w:sz w:val="15"/>
                <w:szCs w:val="15"/>
                <w:vertAlign w:val="baseline"/>
                <w:lang w:eastAsia="zh-CN"/>
              </w:rPr>
              <w:t>；</w:t>
            </w:r>
            <w:r>
              <w:rPr>
                <w:rFonts w:hint="eastAsia"/>
                <w:b w:val="0"/>
                <w:bCs w:val="0"/>
                <w:sz w:val="15"/>
                <w:szCs w:val="15"/>
                <w:vertAlign w:val="baseline"/>
                <w:lang w:val="en-US" w:eastAsia="zh-CN"/>
              </w:rPr>
              <w:t>1</w:t>
            </w:r>
            <w:r>
              <w:rPr>
                <w:rFonts w:hint="eastAsia"/>
                <w:b w:val="0"/>
                <w:bCs w:val="0"/>
                <w:sz w:val="15"/>
                <w:szCs w:val="15"/>
                <w:vertAlign w:val="baseline"/>
              </w:rPr>
              <w:t>0626mg/kg（兔 经皮）</w:t>
            </w:r>
          </w:p>
        </w:tc>
        <w:tc>
          <w:tcPr>
            <w:tcW w:w="1505"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遇明火、高热或与氧化剂</w:t>
            </w:r>
            <w:r>
              <w:rPr>
                <w:rFonts w:hint="eastAsia"/>
                <w:b w:val="0"/>
                <w:bCs w:val="0"/>
                <w:sz w:val="15"/>
                <w:szCs w:val="15"/>
                <w:vertAlign w:val="baseline"/>
                <w:lang w:val="en-US" w:eastAsia="zh-CN"/>
              </w:rPr>
              <w:t>接触，</w:t>
            </w:r>
            <w:r>
              <w:rPr>
                <w:rFonts w:hint="eastAsia"/>
                <w:b w:val="0"/>
                <w:bCs w:val="0"/>
                <w:sz w:val="15"/>
                <w:szCs w:val="15"/>
                <w:vertAlign w:val="baseline"/>
              </w:rPr>
              <w:t>有引起</w:t>
            </w:r>
            <w:r>
              <w:rPr>
                <w:rFonts w:hint="eastAsia"/>
                <w:b w:val="0"/>
                <w:bCs w:val="0"/>
                <w:sz w:val="15"/>
                <w:szCs w:val="15"/>
                <w:vertAlign w:val="baseline"/>
                <w:lang w:val="en-US" w:eastAsia="zh-CN"/>
              </w:rPr>
              <w:t>燃烧爆炸</w:t>
            </w:r>
            <w:r>
              <w:rPr>
                <w:rFonts w:hint="eastAsia"/>
                <w:b w:val="0"/>
                <w:bCs w:val="0"/>
                <w:sz w:val="15"/>
                <w:szCs w:val="15"/>
                <w:vertAlign w:val="baseline"/>
              </w:rPr>
              <w:t>的危险，</w:t>
            </w:r>
            <w:r>
              <w:rPr>
                <w:rFonts w:hint="eastAsia"/>
                <w:b w:val="0"/>
                <w:bCs w:val="0"/>
                <w:sz w:val="15"/>
                <w:szCs w:val="15"/>
                <w:vertAlign w:val="baseline"/>
                <w:lang w:val="en-US" w:eastAsia="zh-CN"/>
              </w:rPr>
              <w:t>爆炸</w:t>
            </w:r>
            <w:r>
              <w:rPr>
                <w:rFonts w:hint="eastAsia"/>
                <w:b w:val="0"/>
                <w:bCs w:val="0"/>
                <w:sz w:val="15"/>
                <w:szCs w:val="15"/>
                <w:vertAlign w:val="baseline"/>
              </w:rPr>
              <w:t>下限（V/V）： 3.2%、 爆炸上限（V/V）： 15</w:t>
            </w:r>
            <w:r>
              <w:rPr>
                <w:rFonts w:hint="eastAsia"/>
                <w:b w:val="0"/>
                <w:bCs w:val="0"/>
                <w:sz w:val="15"/>
                <w:szCs w:val="15"/>
                <w:vertAlign w:val="baseline"/>
                <w:lang w:val="en-US" w:eastAsia="zh-CN"/>
              </w:rPr>
              <w:t>.</w:t>
            </w:r>
            <w:r>
              <w:rPr>
                <w:rFonts w:hint="eastAsia"/>
                <w:b w:val="0"/>
                <w:bCs w:val="0"/>
                <w:sz w:val="15"/>
                <w:szCs w:val="15"/>
                <w:vertAlign w:val="baseline"/>
              </w:rPr>
              <w:t>3%</w:t>
            </w:r>
          </w:p>
        </w:tc>
        <w:tc>
          <w:tcPr>
            <w:tcW w:w="3775" w:type="dxa"/>
            <w:tcBorders>
              <w:tl2br w:val="nil"/>
              <w:tr2bl w:val="nil"/>
            </w:tcBorders>
            <w:noWrap w:val="0"/>
            <w:vAlign w:val="top"/>
          </w:tcPr>
          <w:p>
            <w:pPr>
              <w:rPr>
                <w:rFonts w:hint="eastAsia"/>
                <w:b w:val="0"/>
                <w:bCs w:val="0"/>
                <w:sz w:val="15"/>
                <w:szCs w:val="15"/>
                <w:vertAlign w:val="baseline"/>
                <w:lang w:eastAsia="zh-CN"/>
              </w:rPr>
            </w:pPr>
            <w:r>
              <w:rPr>
                <w:rFonts w:hint="eastAsia"/>
                <w:b/>
                <w:bCs/>
                <w:sz w:val="15"/>
                <w:szCs w:val="15"/>
                <w:vertAlign w:val="baseline"/>
                <w:lang w:val="en-US" w:eastAsia="zh-CN"/>
              </w:rPr>
              <w:t>防护要求：</w:t>
            </w:r>
            <w:r>
              <w:rPr>
                <w:rFonts w:hint="eastAsia"/>
                <w:b w:val="0"/>
                <w:bCs w:val="0"/>
                <w:sz w:val="15"/>
                <w:szCs w:val="15"/>
                <w:vertAlign w:val="baseline"/>
              </w:rPr>
              <w:t>呼吸系统一般不需要特殊防护，高浓度接触时可佩帯自给式呼吸器，必要时戴安全防护眼镜.穿工作</w:t>
            </w:r>
            <w:r>
              <w:rPr>
                <w:rFonts w:hint="eastAsia"/>
                <w:b w:val="0"/>
                <w:bCs w:val="0"/>
                <w:sz w:val="15"/>
                <w:szCs w:val="15"/>
                <w:vertAlign w:val="baseline"/>
                <w:lang w:val="en-US" w:eastAsia="zh-CN"/>
              </w:rPr>
              <w:t>服</w:t>
            </w:r>
            <w:r>
              <w:rPr>
                <w:rFonts w:hint="eastAsia"/>
                <w:b w:val="0"/>
                <w:bCs w:val="0"/>
                <w:sz w:val="15"/>
                <w:szCs w:val="15"/>
                <w:vertAlign w:val="baseline"/>
              </w:rPr>
              <w:t>，必要时</w:t>
            </w:r>
            <w:r>
              <w:rPr>
                <w:rFonts w:hint="eastAsia"/>
                <w:b w:val="0"/>
                <w:bCs w:val="0"/>
                <w:sz w:val="15"/>
                <w:szCs w:val="15"/>
                <w:vertAlign w:val="baseline"/>
                <w:lang w:val="en-US" w:eastAsia="zh-CN"/>
              </w:rPr>
              <w:t>戴</w:t>
            </w:r>
            <w:r>
              <w:rPr>
                <w:rFonts w:hint="eastAsia"/>
                <w:b w:val="0"/>
                <w:bCs w:val="0"/>
                <w:sz w:val="15"/>
                <w:szCs w:val="15"/>
                <w:vertAlign w:val="baseline"/>
              </w:rPr>
              <w:t>化学品手套，工人后，淋浴更衣.避免长期反复接触，定期体检</w:t>
            </w:r>
            <w:r>
              <w:rPr>
                <w:rFonts w:hint="eastAsia"/>
                <w:b w:val="0"/>
                <w:bCs w:val="0"/>
                <w:sz w:val="15"/>
                <w:szCs w:val="15"/>
                <w:vertAlign w:val="baseline"/>
                <w:lang w:eastAsia="zh-CN"/>
              </w:rPr>
              <w:t>。</w:t>
            </w:r>
          </w:p>
          <w:p>
            <w:pPr>
              <w:rPr>
                <w:rFonts w:hint="eastAsia"/>
                <w:b w:val="0"/>
                <w:bCs w:val="0"/>
                <w:sz w:val="15"/>
                <w:szCs w:val="15"/>
                <w:vertAlign w:val="baseline"/>
              </w:rPr>
            </w:pPr>
            <w:r>
              <w:rPr>
                <w:rFonts w:hint="eastAsia"/>
                <w:b/>
                <w:bCs/>
                <w:sz w:val="15"/>
                <w:szCs w:val="15"/>
                <w:vertAlign w:val="baseline"/>
                <w:lang w:val="en-US" w:eastAsia="zh-CN"/>
              </w:rPr>
              <w:t>应急处理</w:t>
            </w:r>
            <w:r>
              <w:rPr>
                <w:rFonts w:hint="eastAsia"/>
                <w:b w:val="0"/>
                <w:bCs w:val="0"/>
                <w:sz w:val="15"/>
                <w:szCs w:val="15"/>
                <w:vertAlign w:val="baseline"/>
                <w:lang w:val="en-US" w:eastAsia="zh-CN"/>
              </w:rPr>
              <w:t>：</w:t>
            </w:r>
            <w:r>
              <w:rPr>
                <w:rFonts w:hint="eastAsia"/>
                <w:b w:val="0"/>
                <w:bCs w:val="0"/>
                <w:sz w:val="15"/>
                <w:szCs w:val="15"/>
                <w:vertAlign w:val="baseline"/>
              </w:rPr>
              <w:t>迅速撤离泄漏污染区人员至安全区，并进行隔离，</w:t>
            </w:r>
            <w:r>
              <w:rPr>
                <w:rFonts w:hint="eastAsia"/>
                <w:b w:val="0"/>
                <w:bCs w:val="0"/>
                <w:sz w:val="15"/>
                <w:szCs w:val="15"/>
                <w:vertAlign w:val="baseline"/>
                <w:lang w:val="en-US" w:eastAsia="zh-CN"/>
              </w:rPr>
              <w:t>严格</w:t>
            </w:r>
            <w:r>
              <w:rPr>
                <w:rFonts w:hint="eastAsia"/>
                <w:b w:val="0"/>
                <w:bCs w:val="0"/>
                <w:sz w:val="15"/>
                <w:szCs w:val="15"/>
                <w:vertAlign w:val="baseline"/>
              </w:rPr>
              <w:t>限制出入.切断火源.建议应急处理人员</w:t>
            </w:r>
            <w:r>
              <w:rPr>
                <w:rFonts w:hint="eastAsia"/>
                <w:b w:val="0"/>
                <w:bCs w:val="0"/>
                <w:sz w:val="15"/>
                <w:szCs w:val="15"/>
                <w:vertAlign w:val="baseline"/>
                <w:lang w:val="en-US" w:eastAsia="zh-CN"/>
              </w:rPr>
              <w:t>戴</w:t>
            </w:r>
            <w:r>
              <w:rPr>
                <w:rFonts w:hint="eastAsia"/>
                <w:b w:val="0"/>
                <w:bCs w:val="0"/>
                <w:sz w:val="15"/>
                <w:szCs w:val="15"/>
                <w:vertAlign w:val="baseline"/>
              </w:rPr>
              <w:t>自吸</w:t>
            </w:r>
            <w:r>
              <w:rPr>
                <w:rFonts w:hint="eastAsia"/>
                <w:b w:val="0"/>
                <w:bCs w:val="0"/>
                <w:sz w:val="15"/>
                <w:szCs w:val="15"/>
                <w:vertAlign w:val="baseline"/>
                <w:lang w:val="en-US" w:eastAsia="zh-CN"/>
              </w:rPr>
              <w:t>过滤</w:t>
            </w:r>
            <w:r>
              <w:rPr>
                <w:rFonts w:hint="eastAsia"/>
                <w:b w:val="0"/>
                <w:bCs w:val="0"/>
                <w:sz w:val="15"/>
                <w:szCs w:val="15"/>
                <w:vertAlign w:val="baseline"/>
              </w:rPr>
              <w:t>式防毒面具（全面罩），穿一般作业工作服</w:t>
            </w:r>
            <w:r>
              <w:rPr>
                <w:rFonts w:hint="eastAsia"/>
                <w:b w:val="0"/>
                <w:bCs w:val="0"/>
                <w:sz w:val="15"/>
                <w:szCs w:val="15"/>
                <w:vertAlign w:val="baseline"/>
                <w:lang w:eastAsia="zh-CN"/>
              </w:rPr>
              <w:t>，</w:t>
            </w:r>
            <w:r>
              <w:rPr>
                <w:rFonts w:hint="eastAsia"/>
                <w:b w:val="0"/>
                <w:bCs w:val="0"/>
                <w:sz w:val="15"/>
                <w:szCs w:val="15"/>
                <w:vertAlign w:val="baseline"/>
              </w:rPr>
              <w:t>尽可能切断</w:t>
            </w:r>
            <w:r>
              <w:rPr>
                <w:rFonts w:hint="eastAsia"/>
                <w:b w:val="0"/>
                <w:bCs w:val="0"/>
                <w:sz w:val="15"/>
                <w:szCs w:val="15"/>
                <w:vertAlign w:val="baseline"/>
                <w:lang w:val="en-US" w:eastAsia="zh-CN"/>
              </w:rPr>
              <w:t>泄露</w:t>
            </w:r>
            <w:r>
              <w:rPr>
                <w:rFonts w:hint="eastAsia"/>
                <w:b w:val="0"/>
                <w:bCs w:val="0"/>
                <w:sz w:val="15"/>
                <w:szCs w:val="15"/>
                <w:vertAlign w:val="baseline"/>
              </w:rPr>
              <w:t>源.防止流入下水道、排洪沟等限制性空间.小量泄漏：用砂土、</w:t>
            </w:r>
            <w:r>
              <w:rPr>
                <w:rFonts w:hint="eastAsia"/>
                <w:b w:val="0"/>
                <w:bCs w:val="0"/>
                <w:sz w:val="15"/>
                <w:szCs w:val="15"/>
                <w:vertAlign w:val="baseline"/>
                <w:lang w:val="en-US" w:eastAsia="zh-CN"/>
              </w:rPr>
              <w:t>蛭</w:t>
            </w:r>
            <w:r>
              <w:rPr>
                <w:rFonts w:hint="eastAsia"/>
                <w:b w:val="0"/>
                <w:bCs w:val="0"/>
                <w:sz w:val="15"/>
                <w:szCs w:val="15"/>
                <w:vertAlign w:val="baseline"/>
              </w:rPr>
              <w:t>石或其它</w:t>
            </w:r>
            <w:r>
              <w:rPr>
                <w:rFonts w:hint="eastAsia"/>
                <w:b w:val="0"/>
                <w:bCs w:val="0"/>
                <w:sz w:val="15"/>
                <w:szCs w:val="15"/>
                <w:vertAlign w:val="baseline"/>
                <w:lang w:val="en-US" w:eastAsia="zh-CN"/>
              </w:rPr>
              <w:t>惰性</w:t>
            </w:r>
            <w:r>
              <w:rPr>
                <w:rFonts w:hint="eastAsia"/>
                <w:b w:val="0"/>
                <w:bCs w:val="0"/>
                <w:sz w:val="15"/>
                <w:szCs w:val="15"/>
                <w:vertAlign w:val="baseline"/>
              </w:rPr>
              <w:t>材料吸收.也可以用不燃性分散剂制成的乳液刷洗.洗液</w:t>
            </w:r>
            <w:r>
              <w:rPr>
                <w:rFonts w:hint="eastAsia"/>
                <w:b w:val="0"/>
                <w:bCs w:val="0"/>
                <w:sz w:val="15"/>
                <w:szCs w:val="15"/>
                <w:vertAlign w:val="baseline"/>
                <w:lang w:val="en-US" w:eastAsia="zh-CN"/>
              </w:rPr>
              <w:t>稀释</w:t>
            </w:r>
            <w:r>
              <w:rPr>
                <w:rFonts w:hint="eastAsia"/>
                <w:b w:val="0"/>
                <w:bCs w:val="0"/>
                <w:sz w:val="15"/>
                <w:szCs w:val="15"/>
                <w:vertAlign w:val="baseline"/>
              </w:rPr>
              <w:t>后放入废水系统.大量</w:t>
            </w:r>
            <w:r>
              <w:rPr>
                <w:rFonts w:hint="eastAsia"/>
                <w:b w:val="0"/>
                <w:bCs w:val="0"/>
                <w:sz w:val="15"/>
                <w:szCs w:val="15"/>
                <w:vertAlign w:val="baseline"/>
                <w:lang w:val="en-US" w:eastAsia="zh-CN"/>
              </w:rPr>
              <w:t>泄漏</w:t>
            </w:r>
            <w:r>
              <w:rPr>
                <w:rFonts w:hint="eastAsia"/>
                <w:b w:val="0"/>
                <w:bCs w:val="0"/>
                <w:sz w:val="15"/>
                <w:szCs w:val="15"/>
                <w:vertAlign w:val="baseline"/>
              </w:rPr>
              <w:t>：构筑围堤或挖坑收容.用泵转移至槽车或专用收集器内，回收或运至废物处理场所处置.</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2"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抛光液</w:t>
            </w:r>
          </w:p>
          <w:p>
            <w:pPr>
              <w:jc w:val="center"/>
              <w:rPr>
                <w:rFonts w:hint="default" w:eastAsia="宋体"/>
                <w:b w:val="0"/>
                <w:bCs w:val="0"/>
                <w:sz w:val="15"/>
                <w:szCs w:val="15"/>
                <w:vertAlign w:val="baseline"/>
                <w:lang w:val="en-US" w:eastAsia="zh-CN"/>
              </w:rPr>
            </w:pPr>
            <w:r>
              <w:rPr>
                <w:rFonts w:hint="eastAsia"/>
                <w:b w:val="0"/>
                <w:bCs w:val="0"/>
                <w:sz w:val="15"/>
                <w:szCs w:val="15"/>
                <w:vertAlign w:val="baseline"/>
                <w:lang w:eastAsia="zh-CN"/>
              </w:rPr>
              <w:t>（</w:t>
            </w:r>
            <w:r>
              <w:rPr>
                <w:rFonts w:hint="eastAsia"/>
                <w:b w:val="0"/>
                <w:bCs w:val="0"/>
                <w:sz w:val="15"/>
                <w:szCs w:val="15"/>
                <w:vertAlign w:val="baseline"/>
                <w:lang w:val="en-US" w:eastAsia="zh-CN"/>
              </w:rPr>
              <w:t>高锰酸钾）</w:t>
            </w:r>
          </w:p>
        </w:tc>
        <w:tc>
          <w:tcPr>
            <w:tcW w:w="1658"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深紫色细长斜方柱状</w:t>
            </w:r>
            <w:r>
              <w:rPr>
                <w:rFonts w:hint="eastAsia"/>
                <w:b w:val="0"/>
                <w:bCs w:val="0"/>
                <w:sz w:val="15"/>
                <w:szCs w:val="15"/>
                <w:vertAlign w:val="baseline"/>
                <w:lang w:val="en-US" w:eastAsia="zh-CN"/>
              </w:rPr>
              <w:t>结晶</w:t>
            </w:r>
            <w:r>
              <w:rPr>
                <w:rFonts w:hint="eastAsia"/>
                <w:b w:val="0"/>
                <w:bCs w:val="0"/>
                <w:sz w:val="15"/>
                <w:szCs w:val="15"/>
                <w:vertAlign w:val="baseline"/>
              </w:rPr>
              <w:t>， 有金属光泽.</w:t>
            </w:r>
            <w:r>
              <w:rPr>
                <w:rFonts w:hint="eastAsia"/>
                <w:b w:val="0"/>
                <w:bCs w:val="0"/>
                <w:sz w:val="15"/>
                <w:szCs w:val="15"/>
                <w:vertAlign w:val="baseline"/>
                <w:lang w:val="en-US" w:eastAsia="zh-CN"/>
              </w:rPr>
              <w:t>溶</w:t>
            </w:r>
            <w:r>
              <w:rPr>
                <w:rFonts w:hint="eastAsia"/>
                <w:b w:val="0"/>
                <w:bCs w:val="0"/>
                <w:sz w:val="15"/>
                <w:szCs w:val="15"/>
                <w:vertAlign w:val="baseline"/>
              </w:rPr>
              <w:t>于水、</w:t>
            </w:r>
            <w:r>
              <w:rPr>
                <w:rFonts w:hint="eastAsia"/>
                <w:b w:val="0"/>
                <w:bCs w:val="0"/>
                <w:sz w:val="15"/>
                <w:szCs w:val="15"/>
                <w:vertAlign w:val="baseline"/>
                <w:lang w:val="en-US" w:eastAsia="zh-CN"/>
              </w:rPr>
              <w:t>碱液</w:t>
            </w:r>
            <w:r>
              <w:rPr>
                <w:rFonts w:hint="eastAsia"/>
                <w:b w:val="0"/>
                <w:bCs w:val="0"/>
                <w:sz w:val="15"/>
                <w:szCs w:val="15"/>
                <w:vertAlign w:val="baseline"/>
              </w:rPr>
              <w:t>, 微溶于甲</w:t>
            </w:r>
            <w:r>
              <w:rPr>
                <w:rFonts w:hint="eastAsia"/>
                <w:b w:val="0"/>
                <w:bCs w:val="0"/>
                <w:sz w:val="15"/>
                <w:szCs w:val="15"/>
                <w:vertAlign w:val="baseline"/>
                <w:lang w:val="en-US" w:eastAsia="zh-CN"/>
              </w:rPr>
              <w:t>醇</w:t>
            </w:r>
            <w:r>
              <w:rPr>
                <w:rFonts w:hint="eastAsia"/>
                <w:b w:val="0"/>
                <w:bCs w:val="0"/>
                <w:sz w:val="15"/>
                <w:szCs w:val="15"/>
                <w:vertAlign w:val="baseline"/>
              </w:rPr>
              <w:t>、丙</w:t>
            </w:r>
            <w:r>
              <w:rPr>
                <w:rFonts w:hint="eastAsia"/>
                <w:b w:val="0"/>
                <w:bCs w:val="0"/>
                <w:sz w:val="15"/>
                <w:szCs w:val="15"/>
                <w:vertAlign w:val="baseline"/>
                <w:lang w:val="en-US" w:eastAsia="zh-CN"/>
              </w:rPr>
              <w:t>酮</w:t>
            </w:r>
            <w:r>
              <w:rPr>
                <w:rFonts w:hint="eastAsia"/>
                <w:b w:val="0"/>
                <w:bCs w:val="0"/>
                <w:sz w:val="15"/>
                <w:szCs w:val="15"/>
                <w:vertAlign w:val="baseline"/>
              </w:rPr>
              <w:t>、</w:t>
            </w:r>
            <w:r>
              <w:rPr>
                <w:rFonts w:hint="eastAsia"/>
                <w:b w:val="0"/>
                <w:bCs w:val="0"/>
                <w:sz w:val="15"/>
                <w:szCs w:val="15"/>
                <w:vertAlign w:val="baseline"/>
                <w:lang w:val="en-US" w:eastAsia="zh-CN"/>
              </w:rPr>
              <w:t>硫</w:t>
            </w:r>
            <w:r>
              <w:rPr>
                <w:rFonts w:hint="eastAsia"/>
                <w:b w:val="0"/>
                <w:bCs w:val="0"/>
                <w:sz w:val="15"/>
                <w:szCs w:val="15"/>
                <w:vertAlign w:val="baseline"/>
              </w:rPr>
              <w:t>酸， 相对密度（</w:t>
            </w:r>
            <w:r>
              <w:rPr>
                <w:rFonts w:hint="eastAsia"/>
                <w:b w:val="0"/>
                <w:bCs w:val="0"/>
                <w:sz w:val="15"/>
                <w:szCs w:val="15"/>
                <w:vertAlign w:val="baseline"/>
                <w:lang w:val="en-US" w:eastAsia="zh-CN"/>
              </w:rPr>
              <w:t>水=1</w:t>
            </w:r>
            <w:r>
              <w:rPr>
                <w:rFonts w:hint="eastAsia"/>
                <w:b w:val="0"/>
                <w:bCs w:val="0"/>
                <w:sz w:val="15"/>
                <w:szCs w:val="15"/>
                <w:vertAlign w:val="baseline"/>
              </w:rPr>
              <w:t>）</w:t>
            </w:r>
            <w:r>
              <w:rPr>
                <w:rFonts w:hint="eastAsia"/>
                <w:b w:val="0"/>
                <w:bCs w:val="0"/>
                <w:sz w:val="15"/>
                <w:szCs w:val="15"/>
                <w:vertAlign w:val="baseline"/>
                <w:lang w:eastAsia="zh-CN"/>
              </w:rPr>
              <w:t>：</w:t>
            </w:r>
            <w:r>
              <w:rPr>
                <w:rFonts w:hint="eastAsia"/>
                <w:b w:val="0"/>
                <w:bCs w:val="0"/>
                <w:sz w:val="15"/>
                <w:szCs w:val="15"/>
                <w:vertAlign w:val="baseline"/>
              </w:rPr>
              <w:t xml:space="preserve"> 2.7</w:t>
            </w:r>
          </w:p>
        </w:tc>
        <w:tc>
          <w:tcPr>
            <w:tcW w:w="1746"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LD50</w:t>
            </w:r>
            <w:r>
              <w:rPr>
                <w:rFonts w:hint="eastAsia"/>
                <w:b w:val="0"/>
                <w:bCs w:val="0"/>
                <w:sz w:val="15"/>
                <w:szCs w:val="15"/>
                <w:vertAlign w:val="baseline"/>
                <w:lang w:eastAsia="zh-CN"/>
              </w:rPr>
              <w:t>：</w:t>
            </w:r>
            <w:r>
              <w:rPr>
                <w:rFonts w:hint="eastAsia"/>
                <w:b w:val="0"/>
                <w:bCs w:val="0"/>
                <w:sz w:val="15"/>
                <w:szCs w:val="15"/>
                <w:vertAlign w:val="baseline"/>
              </w:rPr>
              <w:t>1090mg/kg（大鼠经 口）</w:t>
            </w:r>
          </w:p>
        </w:tc>
        <w:tc>
          <w:tcPr>
            <w:tcW w:w="1505" w:type="dxa"/>
            <w:tcBorders>
              <w:tl2br w:val="nil"/>
              <w:tr2bl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强氧化</w:t>
            </w:r>
            <w:r>
              <w:rPr>
                <w:rFonts w:hint="eastAsia"/>
                <w:b w:val="0"/>
                <w:bCs w:val="0"/>
                <w:sz w:val="15"/>
                <w:szCs w:val="15"/>
                <w:vertAlign w:val="baseline"/>
                <w:lang w:val="en-US" w:eastAsia="zh-CN"/>
              </w:rPr>
              <w:t>剂。</w:t>
            </w:r>
            <w:r>
              <w:rPr>
                <w:rFonts w:hint="eastAsia"/>
                <w:b w:val="0"/>
                <w:bCs w:val="0"/>
                <w:sz w:val="15"/>
                <w:szCs w:val="15"/>
                <w:vertAlign w:val="baseline"/>
              </w:rPr>
              <w:t>遇硫酸、</w:t>
            </w:r>
            <w:r>
              <w:rPr>
                <w:rFonts w:hint="eastAsia"/>
                <w:b w:val="0"/>
                <w:bCs w:val="0"/>
                <w:sz w:val="15"/>
                <w:szCs w:val="15"/>
                <w:vertAlign w:val="baseline"/>
                <w:lang w:val="en-US" w:eastAsia="zh-CN"/>
              </w:rPr>
              <w:t>铵盐</w:t>
            </w:r>
            <w:r>
              <w:rPr>
                <w:rFonts w:hint="eastAsia"/>
                <w:b w:val="0"/>
                <w:bCs w:val="0"/>
                <w:sz w:val="15"/>
                <w:szCs w:val="15"/>
                <w:vertAlign w:val="baseline"/>
              </w:rPr>
              <w:t>或过氧化氢能发生爆炸</w:t>
            </w:r>
          </w:p>
        </w:tc>
        <w:tc>
          <w:tcPr>
            <w:tcW w:w="3775" w:type="dxa"/>
            <w:tcBorders>
              <w:tl2br w:val="nil"/>
              <w:tr2bl w:val="nil"/>
            </w:tcBorders>
            <w:noWrap w:val="0"/>
            <w:vAlign w:val="top"/>
          </w:tcPr>
          <w:p>
            <w:pPr>
              <w:rPr>
                <w:rFonts w:hint="eastAsia"/>
                <w:b w:val="0"/>
                <w:bCs w:val="0"/>
                <w:sz w:val="15"/>
                <w:szCs w:val="15"/>
                <w:vertAlign w:val="baseline"/>
              </w:rPr>
            </w:pPr>
            <w:r>
              <w:rPr>
                <w:rFonts w:hint="eastAsia"/>
                <w:b/>
                <w:bCs/>
                <w:sz w:val="15"/>
                <w:szCs w:val="15"/>
                <w:vertAlign w:val="baseline"/>
                <w:lang w:val="en-US" w:eastAsia="zh-CN"/>
              </w:rPr>
              <w:t>防护要求：</w:t>
            </w:r>
            <w:r>
              <w:rPr>
                <w:rFonts w:hint="eastAsia"/>
                <w:b w:val="0"/>
                <w:bCs w:val="0"/>
                <w:sz w:val="15"/>
                <w:szCs w:val="15"/>
                <w:vertAlign w:val="baseline"/>
              </w:rPr>
              <w:t>可能接触其粉尘时,建议</w:t>
            </w:r>
            <w:r>
              <w:rPr>
                <w:rFonts w:hint="eastAsia"/>
                <w:b w:val="0"/>
                <w:bCs w:val="0"/>
                <w:sz w:val="15"/>
                <w:szCs w:val="15"/>
                <w:vertAlign w:val="baseline"/>
                <w:lang w:val="en-US" w:eastAsia="zh-CN"/>
              </w:rPr>
              <w:t>佩戴</w:t>
            </w:r>
            <w:r>
              <w:rPr>
                <w:rFonts w:hint="eastAsia"/>
                <w:b w:val="0"/>
                <w:bCs w:val="0"/>
                <w:sz w:val="15"/>
                <w:szCs w:val="15"/>
                <w:vertAlign w:val="baseline"/>
              </w:rPr>
              <w:t>头罩型电动送风过滤式防尘呼吸</w:t>
            </w:r>
            <w:r>
              <w:rPr>
                <w:rFonts w:hint="eastAsia"/>
                <w:b w:val="0"/>
                <w:bCs w:val="0"/>
                <w:sz w:val="15"/>
                <w:szCs w:val="15"/>
                <w:vertAlign w:val="baseline"/>
                <w:lang w:val="en-US" w:eastAsia="zh-CN"/>
              </w:rPr>
              <w:t>器，</w:t>
            </w:r>
            <w:r>
              <w:rPr>
                <w:rFonts w:hint="eastAsia"/>
                <w:b w:val="0"/>
                <w:bCs w:val="0"/>
                <w:sz w:val="15"/>
                <w:szCs w:val="15"/>
                <w:vertAlign w:val="baseline"/>
              </w:rPr>
              <w:t>穿胶布防毒衣，</w:t>
            </w:r>
            <w:r>
              <w:rPr>
                <w:rFonts w:hint="eastAsia"/>
                <w:b w:val="0"/>
                <w:bCs w:val="0"/>
                <w:sz w:val="15"/>
                <w:szCs w:val="15"/>
                <w:vertAlign w:val="baseline"/>
                <w:lang w:val="en-US" w:eastAsia="zh-CN"/>
              </w:rPr>
              <w:t>戴氯丁橡胶</w:t>
            </w:r>
            <w:r>
              <w:rPr>
                <w:rFonts w:hint="eastAsia"/>
                <w:b w:val="0"/>
                <w:bCs w:val="0"/>
                <w:sz w:val="15"/>
                <w:szCs w:val="15"/>
                <w:vertAlign w:val="baseline"/>
              </w:rPr>
              <w:t xml:space="preserve">手套，工作现场禁止吸烟、进食和饮水.工作完毕，淋浴更衣.保持良好的卫生习惯. </w:t>
            </w:r>
          </w:p>
          <w:p>
            <w:pPr>
              <w:rPr>
                <w:rFonts w:hint="eastAsia"/>
                <w:b w:val="0"/>
                <w:bCs w:val="0"/>
                <w:sz w:val="15"/>
                <w:szCs w:val="15"/>
                <w:vertAlign w:val="baseline"/>
              </w:rPr>
            </w:pPr>
            <w:r>
              <w:rPr>
                <w:rFonts w:hint="eastAsia"/>
                <w:b/>
                <w:bCs/>
                <w:sz w:val="15"/>
                <w:szCs w:val="15"/>
                <w:vertAlign w:val="baseline"/>
                <w:lang w:val="en-US" w:eastAsia="zh-CN"/>
              </w:rPr>
              <w:t>应急处理：</w:t>
            </w:r>
            <w:r>
              <w:rPr>
                <w:rFonts w:hint="eastAsia"/>
                <w:b w:val="0"/>
                <w:bCs w:val="0"/>
                <w:sz w:val="15"/>
                <w:szCs w:val="15"/>
                <w:vertAlign w:val="baseline"/>
              </w:rPr>
              <w:t>隔离泄漏污染区,限制出入.建议</w:t>
            </w:r>
            <w:r>
              <w:rPr>
                <w:rFonts w:hint="eastAsia"/>
                <w:b w:val="0"/>
                <w:bCs w:val="0"/>
                <w:sz w:val="15"/>
                <w:szCs w:val="15"/>
                <w:vertAlign w:val="baseline"/>
                <w:lang w:val="en-US" w:eastAsia="zh-CN"/>
              </w:rPr>
              <w:t>应</w:t>
            </w:r>
            <w:r>
              <w:rPr>
                <w:rFonts w:hint="eastAsia"/>
                <w:b w:val="0"/>
                <w:bCs w:val="0"/>
                <w:sz w:val="15"/>
                <w:szCs w:val="15"/>
                <w:vertAlign w:val="baseline"/>
              </w:rPr>
              <w:t>急处理人员</w:t>
            </w:r>
            <w:r>
              <w:rPr>
                <w:rFonts w:hint="eastAsia"/>
                <w:b w:val="0"/>
                <w:bCs w:val="0"/>
                <w:sz w:val="15"/>
                <w:szCs w:val="15"/>
                <w:vertAlign w:val="baseline"/>
                <w:lang w:val="en-US" w:eastAsia="zh-CN"/>
              </w:rPr>
              <w:t>戴</w:t>
            </w:r>
            <w:r>
              <w:rPr>
                <w:rFonts w:hint="eastAsia"/>
                <w:b w:val="0"/>
                <w:bCs w:val="0"/>
                <w:sz w:val="15"/>
                <w:szCs w:val="15"/>
                <w:vertAlign w:val="baseline"/>
              </w:rPr>
              <w:t>防尘面具（全面罩）</w:t>
            </w:r>
            <w:r>
              <w:rPr>
                <w:rFonts w:hint="eastAsia"/>
                <w:b w:val="0"/>
                <w:bCs w:val="0"/>
                <w:sz w:val="15"/>
                <w:szCs w:val="15"/>
                <w:vertAlign w:val="baseline"/>
                <w:lang w:eastAsia="zh-CN"/>
              </w:rPr>
              <w:t>，</w:t>
            </w:r>
            <w:r>
              <w:rPr>
                <w:rFonts w:hint="eastAsia"/>
                <w:b w:val="0"/>
                <w:bCs w:val="0"/>
                <w:sz w:val="15"/>
                <w:szCs w:val="15"/>
                <w:vertAlign w:val="baseline"/>
              </w:rPr>
              <w:t>穿防毒服。不要直接接触</w:t>
            </w:r>
            <w:r>
              <w:rPr>
                <w:rFonts w:hint="eastAsia"/>
                <w:b w:val="0"/>
                <w:bCs w:val="0"/>
                <w:sz w:val="15"/>
                <w:szCs w:val="15"/>
                <w:vertAlign w:val="baseline"/>
                <w:lang w:val="en-US" w:eastAsia="zh-CN"/>
              </w:rPr>
              <w:t>泄漏物</w:t>
            </w:r>
            <w:r>
              <w:rPr>
                <w:rFonts w:hint="eastAsia"/>
                <w:b w:val="0"/>
                <w:bCs w:val="0"/>
                <w:sz w:val="15"/>
                <w:szCs w:val="15"/>
                <w:vertAlign w:val="baseline"/>
              </w:rPr>
              <w:t>.小量泄漏：用砂土、</w:t>
            </w:r>
            <w:r>
              <w:rPr>
                <w:rFonts w:hint="eastAsia"/>
                <w:b w:val="0"/>
                <w:bCs w:val="0"/>
                <w:sz w:val="15"/>
                <w:szCs w:val="15"/>
                <w:vertAlign w:val="baseline"/>
                <w:lang w:val="en-US" w:eastAsia="zh-CN"/>
              </w:rPr>
              <w:t>干燥</w:t>
            </w:r>
            <w:r>
              <w:rPr>
                <w:rFonts w:hint="eastAsia"/>
                <w:b w:val="0"/>
                <w:bCs w:val="0"/>
                <w:sz w:val="15"/>
                <w:szCs w:val="15"/>
                <w:vertAlign w:val="baseline"/>
              </w:rPr>
              <w:t>石灰或苏打灰混合.用洁净的铲子收集于</w:t>
            </w:r>
            <w:r>
              <w:rPr>
                <w:rFonts w:hint="eastAsia"/>
                <w:b w:val="0"/>
                <w:bCs w:val="0"/>
                <w:sz w:val="15"/>
                <w:szCs w:val="15"/>
                <w:vertAlign w:val="baseline"/>
                <w:lang w:val="en-US" w:eastAsia="zh-CN"/>
              </w:rPr>
              <w:t>干燥</w:t>
            </w:r>
            <w:r>
              <w:rPr>
                <w:rFonts w:hint="eastAsia"/>
                <w:b w:val="0"/>
                <w:bCs w:val="0"/>
                <w:sz w:val="15"/>
                <w:szCs w:val="15"/>
                <w:vertAlign w:val="baseline"/>
              </w:rPr>
              <w:t>、</w:t>
            </w:r>
            <w:r>
              <w:rPr>
                <w:rFonts w:hint="eastAsia"/>
                <w:b w:val="0"/>
                <w:bCs w:val="0"/>
                <w:sz w:val="15"/>
                <w:szCs w:val="15"/>
                <w:vertAlign w:val="baseline"/>
                <w:lang w:val="en-US" w:eastAsia="zh-CN"/>
              </w:rPr>
              <w:t>洁净</w:t>
            </w:r>
            <w:r>
              <w:rPr>
                <w:rFonts w:hint="eastAsia"/>
                <w:b w:val="0"/>
                <w:bCs w:val="0"/>
                <w:sz w:val="15"/>
                <w:szCs w:val="15"/>
                <w:vertAlign w:val="baseline"/>
              </w:rPr>
              <w:t>、 有</w:t>
            </w:r>
            <w:r>
              <w:rPr>
                <w:rFonts w:hint="eastAsia"/>
                <w:b w:val="0"/>
                <w:bCs w:val="0"/>
                <w:sz w:val="15"/>
                <w:szCs w:val="15"/>
                <w:vertAlign w:val="baseline"/>
                <w:lang w:val="en-US" w:eastAsia="zh-CN"/>
              </w:rPr>
              <w:t>盖</w:t>
            </w:r>
            <w:r>
              <w:rPr>
                <w:rFonts w:hint="eastAsia"/>
                <w:b w:val="0"/>
                <w:bCs w:val="0"/>
                <w:sz w:val="15"/>
                <w:szCs w:val="15"/>
                <w:vertAlign w:val="baseline"/>
              </w:rPr>
              <w:t>的</w:t>
            </w:r>
            <w:r>
              <w:rPr>
                <w:rFonts w:hint="eastAsia"/>
                <w:b w:val="0"/>
                <w:bCs w:val="0"/>
                <w:sz w:val="15"/>
                <w:szCs w:val="15"/>
                <w:vertAlign w:val="baseline"/>
                <w:lang w:val="en-US" w:eastAsia="zh-CN"/>
              </w:rPr>
              <w:t>容器</w:t>
            </w:r>
            <w:r>
              <w:rPr>
                <w:rFonts w:hint="eastAsia"/>
                <w:b w:val="0"/>
                <w:bCs w:val="0"/>
                <w:sz w:val="15"/>
                <w:szCs w:val="15"/>
                <w:vertAlign w:val="baseline"/>
              </w:rPr>
              <w:t>中.大量泄漏，收集回收或运至废物处理场所处置</w:t>
            </w:r>
          </w:p>
        </w:tc>
      </w:tr>
    </w:tbl>
    <w:p>
      <w:pPr>
        <w:rPr>
          <w:rFonts w:hint="eastAsia"/>
          <w:b/>
          <w:bCs/>
          <w:lang w:val="en-US" w:eastAsia="zh-CN"/>
        </w:rPr>
      </w:pPr>
      <w:r>
        <w:rPr>
          <w:rFonts w:hint="eastAsia"/>
          <w:b/>
          <w:bCs/>
          <w:lang w:val="en-US" w:eastAsia="zh-CN"/>
        </w:rPr>
        <w:br w:type="page"/>
      </w:r>
    </w:p>
    <w:tbl>
      <w:tblPr>
        <w:tblStyle w:val="6"/>
        <w:tblpPr w:leftFromText="180" w:rightFromText="180" w:vertAnchor="page" w:horzAnchor="page" w:tblpX="864" w:tblpY="2074"/>
        <w:tblOverlap w:val="never"/>
        <w:tblW w:w="9922" w:type="dxa"/>
        <w:tblInd w:w="0" w:type="dxa"/>
        <w:tblBorders>
          <w:top w:val="single" w:color="auto" w:sz="12"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57"/>
        <w:gridCol w:w="692"/>
        <w:gridCol w:w="2192"/>
        <w:gridCol w:w="1679"/>
        <w:gridCol w:w="909"/>
        <w:gridCol w:w="3893"/>
      </w:tblGrid>
      <w:tr>
        <w:tblPrEx>
          <w:tblBorders>
            <w:top w:val="single" w:color="auto" w:sz="12"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trPr>
        <w:tc>
          <w:tcPr>
            <w:tcW w:w="1249" w:type="dxa"/>
            <w:gridSpan w:val="2"/>
            <w:tcBorders>
              <w:tl2br w:val="nil"/>
              <w:tr2bl w:val="nil"/>
            </w:tcBorders>
            <w:noWrap w:val="0"/>
            <w:vAlign w:val="center"/>
          </w:tcPr>
          <w:p>
            <w:pPr>
              <w:jc w:val="center"/>
              <w:rPr>
                <w:rFonts w:hint="default"/>
                <w:b w:val="0"/>
                <w:bCs w:val="0"/>
                <w:sz w:val="15"/>
                <w:szCs w:val="15"/>
                <w:vertAlign w:val="baseline"/>
                <w:lang w:val="en-US" w:eastAsia="zh-CN"/>
              </w:rPr>
            </w:pPr>
            <w:r>
              <w:rPr>
                <w:rFonts w:hint="eastAsia"/>
                <w:b w:val="0"/>
                <w:bCs w:val="0"/>
                <w:sz w:val="15"/>
                <w:szCs w:val="15"/>
                <w:vertAlign w:val="baseline"/>
                <w:lang w:val="en-US" w:eastAsia="zh-CN"/>
              </w:rPr>
              <w:t>名称</w:t>
            </w:r>
          </w:p>
        </w:tc>
        <w:tc>
          <w:tcPr>
            <w:tcW w:w="2192" w:type="dxa"/>
            <w:tcBorders>
              <w:tl2br w:val="nil"/>
              <w:tr2bl w:val="nil"/>
            </w:tcBorders>
            <w:noWrap w:val="0"/>
            <w:vAlign w:val="center"/>
          </w:tcPr>
          <w:p>
            <w:pPr>
              <w:jc w:val="center"/>
              <w:rPr>
                <w:rFonts w:hint="default"/>
                <w:b w:val="0"/>
                <w:bCs w:val="0"/>
                <w:sz w:val="15"/>
                <w:szCs w:val="15"/>
                <w:vertAlign w:val="baseline"/>
                <w:lang w:val="en-US" w:eastAsia="zh-CN"/>
              </w:rPr>
            </w:pPr>
            <w:r>
              <w:rPr>
                <w:rFonts w:hint="eastAsia"/>
                <w:b w:val="0"/>
                <w:bCs w:val="0"/>
                <w:sz w:val="15"/>
                <w:szCs w:val="15"/>
                <w:vertAlign w:val="baseline"/>
                <w:lang w:val="en-US" w:eastAsia="zh-CN"/>
              </w:rPr>
              <w:t>理化性质</w:t>
            </w:r>
          </w:p>
        </w:tc>
        <w:tc>
          <w:tcPr>
            <w:tcW w:w="1679" w:type="dxa"/>
            <w:tcBorders>
              <w:tl2br w:val="nil"/>
              <w:tr2bl w:val="nil"/>
            </w:tcBorders>
            <w:noWrap w:val="0"/>
            <w:vAlign w:val="center"/>
          </w:tcPr>
          <w:p>
            <w:pPr>
              <w:jc w:val="center"/>
              <w:rPr>
                <w:rFonts w:hint="default"/>
                <w:b w:val="0"/>
                <w:bCs w:val="0"/>
                <w:sz w:val="15"/>
                <w:szCs w:val="15"/>
                <w:vertAlign w:val="baseline"/>
                <w:lang w:val="en-US" w:eastAsia="zh-CN"/>
              </w:rPr>
            </w:pPr>
            <w:r>
              <w:rPr>
                <w:rFonts w:hint="eastAsia"/>
                <w:b w:val="0"/>
                <w:bCs w:val="0"/>
                <w:sz w:val="15"/>
                <w:szCs w:val="15"/>
                <w:vertAlign w:val="baseline"/>
                <w:lang w:val="en-US" w:eastAsia="zh-CN"/>
              </w:rPr>
              <w:t>毒理性</w:t>
            </w:r>
          </w:p>
        </w:tc>
        <w:tc>
          <w:tcPr>
            <w:tcW w:w="909" w:type="dxa"/>
            <w:tcBorders>
              <w:tl2br w:val="nil"/>
              <w:tr2bl w:val="nil"/>
            </w:tcBorders>
            <w:noWrap w:val="0"/>
            <w:vAlign w:val="center"/>
          </w:tcPr>
          <w:p>
            <w:pPr>
              <w:jc w:val="center"/>
              <w:rPr>
                <w:rFonts w:hint="default"/>
                <w:b w:val="0"/>
                <w:bCs w:val="0"/>
                <w:sz w:val="15"/>
                <w:szCs w:val="15"/>
                <w:vertAlign w:val="baseline"/>
                <w:lang w:val="en-US" w:eastAsia="zh-CN"/>
              </w:rPr>
            </w:pPr>
            <w:r>
              <w:rPr>
                <w:rFonts w:hint="eastAsia"/>
                <w:b w:val="0"/>
                <w:bCs w:val="0"/>
                <w:sz w:val="15"/>
                <w:szCs w:val="15"/>
                <w:vertAlign w:val="baseline"/>
                <w:lang w:val="en-US" w:eastAsia="zh-CN"/>
              </w:rPr>
              <w:t>燃烧爆炸性</w:t>
            </w:r>
          </w:p>
        </w:tc>
        <w:tc>
          <w:tcPr>
            <w:tcW w:w="3893" w:type="dxa"/>
            <w:tcBorders>
              <w:tl2br w:val="nil"/>
              <w:tr2bl w:val="nil"/>
            </w:tcBorders>
            <w:noWrap w:val="0"/>
            <w:vAlign w:val="center"/>
          </w:tcPr>
          <w:p>
            <w:pPr>
              <w:jc w:val="center"/>
              <w:rPr>
                <w:rFonts w:hint="default"/>
                <w:b w:val="0"/>
                <w:bCs w:val="0"/>
                <w:sz w:val="15"/>
                <w:szCs w:val="15"/>
                <w:vertAlign w:val="baseline"/>
                <w:lang w:val="en-US" w:eastAsia="zh-CN"/>
              </w:rPr>
            </w:pPr>
            <w:r>
              <w:rPr>
                <w:rFonts w:hint="eastAsia"/>
                <w:b w:val="0"/>
                <w:bCs w:val="0"/>
                <w:sz w:val="15"/>
                <w:szCs w:val="15"/>
                <w:vertAlign w:val="baseline"/>
                <w:lang w:val="en-US" w:eastAsia="zh-CN"/>
              </w:rPr>
              <w:t>防护要求与应急处理</w:t>
            </w:r>
          </w:p>
        </w:tc>
      </w:tr>
      <w:tr>
        <w:tblPrEx>
          <w:tblBorders>
            <w:top w:val="single" w:color="auto" w:sz="12"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57" w:type="dxa"/>
            <w:vMerge w:val="restart"/>
            <w:tcBorders>
              <w:tl2br w:val="nil"/>
              <w:tr2bl w:val="nil"/>
            </w:tcBorders>
            <w:noWrap w:val="0"/>
            <w:vAlign w:val="center"/>
          </w:tcPr>
          <w:p>
            <w:pPr>
              <w:jc w:val="center"/>
              <w:rPr>
                <w:rFonts w:hint="default"/>
                <w:b w:val="0"/>
                <w:bCs w:val="0"/>
                <w:sz w:val="15"/>
                <w:szCs w:val="15"/>
                <w:vertAlign w:val="baseline"/>
                <w:lang w:val="en-US" w:eastAsia="zh-CN"/>
              </w:rPr>
            </w:pPr>
            <w:r>
              <w:rPr>
                <w:rFonts w:hint="eastAsia"/>
                <w:b w:val="0"/>
                <w:bCs w:val="0"/>
                <w:sz w:val="15"/>
                <w:szCs w:val="15"/>
                <w:vertAlign w:val="baseline"/>
                <w:lang w:val="en-US" w:eastAsia="zh-CN"/>
              </w:rPr>
              <w:t>抛光清洗剂</w:t>
            </w:r>
          </w:p>
        </w:tc>
        <w:tc>
          <w:tcPr>
            <w:tcW w:w="692" w:type="dxa"/>
            <w:tcBorders>
              <w:tl2br w:val="nil"/>
              <w:tr2bl w:val="nil"/>
            </w:tcBorders>
            <w:noWrap w:val="0"/>
            <w:vAlign w:val="center"/>
          </w:tcPr>
          <w:p>
            <w:pPr>
              <w:jc w:val="center"/>
              <w:rPr>
                <w:rFonts w:hint="default"/>
                <w:b w:val="0"/>
                <w:bCs w:val="0"/>
                <w:sz w:val="15"/>
                <w:szCs w:val="15"/>
                <w:vertAlign w:val="baseline"/>
                <w:lang w:val="en-US" w:eastAsia="zh-CN"/>
              </w:rPr>
            </w:pPr>
            <w:r>
              <w:rPr>
                <w:rFonts w:hint="default"/>
                <w:b w:val="0"/>
                <w:bCs w:val="0"/>
                <w:sz w:val="15"/>
                <w:szCs w:val="15"/>
                <w:vertAlign w:val="baseline"/>
                <w:lang w:val="en-US" w:eastAsia="zh-CN"/>
              </w:rPr>
              <w:t>一缩二</w:t>
            </w:r>
          </w:p>
          <w:p>
            <w:pPr>
              <w:jc w:val="center"/>
              <w:rPr>
                <w:rFonts w:hint="default"/>
                <w:b w:val="0"/>
                <w:bCs w:val="0"/>
                <w:sz w:val="15"/>
                <w:szCs w:val="15"/>
                <w:vertAlign w:val="baseline"/>
                <w:lang w:val="en-US" w:eastAsia="zh-CN"/>
              </w:rPr>
            </w:pPr>
            <w:r>
              <w:rPr>
                <w:rFonts w:hint="default"/>
                <w:b w:val="0"/>
                <w:bCs w:val="0"/>
                <w:sz w:val="15"/>
                <w:szCs w:val="15"/>
                <w:vertAlign w:val="baseline"/>
                <w:lang w:val="en-US" w:eastAsia="zh-CN"/>
              </w:rPr>
              <w:t>丙二醇</w:t>
            </w:r>
          </w:p>
          <w:p>
            <w:pPr>
              <w:jc w:val="center"/>
              <w:rPr>
                <w:rFonts w:hint="default"/>
                <w:b w:val="0"/>
                <w:bCs w:val="0"/>
                <w:sz w:val="15"/>
                <w:szCs w:val="15"/>
                <w:vertAlign w:val="baseline"/>
                <w:lang w:val="en-US" w:eastAsia="zh-CN"/>
              </w:rPr>
            </w:pPr>
            <w:r>
              <w:rPr>
                <w:rFonts w:hint="eastAsia"/>
                <w:b w:val="0"/>
                <w:bCs w:val="0"/>
                <w:sz w:val="15"/>
                <w:szCs w:val="15"/>
                <w:vertAlign w:val="baseline"/>
                <w:lang w:val="en-US" w:eastAsia="zh-CN"/>
              </w:rPr>
              <w:t>甲醚</w:t>
            </w:r>
          </w:p>
        </w:tc>
        <w:tc>
          <w:tcPr>
            <w:tcW w:w="2192" w:type="dxa"/>
            <w:tcBorders>
              <w:tl2br w:val="nil"/>
              <w:tr2bl w:val="nil"/>
            </w:tcBorders>
            <w:noWrap w:val="0"/>
            <w:vAlign w:val="top"/>
          </w:tcPr>
          <w:p>
            <w:pPr>
              <w:jc w:val="both"/>
              <w:rPr>
                <w:rFonts w:hint="default"/>
                <w:b w:val="0"/>
                <w:bCs w:val="0"/>
                <w:sz w:val="15"/>
                <w:szCs w:val="15"/>
                <w:vertAlign w:val="baseline"/>
                <w:lang w:val="en-US" w:eastAsia="zh-CN"/>
              </w:rPr>
            </w:pPr>
            <w:r>
              <w:rPr>
                <w:rFonts w:hint="default"/>
                <w:b w:val="0"/>
                <w:bCs w:val="0"/>
                <w:sz w:val="15"/>
                <w:szCs w:val="15"/>
                <w:vertAlign w:val="baseline"/>
                <w:lang w:val="en-US" w:eastAsia="zh-CN"/>
              </w:rPr>
              <w:t>无色液体，具有</w:t>
            </w:r>
            <w:r>
              <w:rPr>
                <w:rFonts w:hint="eastAsia"/>
                <w:b w:val="0"/>
                <w:bCs w:val="0"/>
                <w:sz w:val="15"/>
                <w:szCs w:val="15"/>
                <w:vertAlign w:val="baseline"/>
                <w:lang w:val="en-US" w:eastAsia="zh-CN"/>
              </w:rPr>
              <w:t>轻微醚</w:t>
            </w:r>
            <w:r>
              <w:rPr>
                <w:rFonts w:hint="default"/>
                <w:b w:val="0"/>
                <w:bCs w:val="0"/>
                <w:sz w:val="15"/>
                <w:szCs w:val="15"/>
                <w:vertAlign w:val="baseline"/>
                <w:lang w:val="en-US" w:eastAsia="zh-CN"/>
              </w:rPr>
              <w:t>类气</w:t>
            </w:r>
          </w:p>
          <w:p>
            <w:pPr>
              <w:jc w:val="both"/>
              <w:rPr>
                <w:rFonts w:hint="default"/>
                <w:b w:val="0"/>
                <w:bCs w:val="0"/>
                <w:sz w:val="15"/>
                <w:szCs w:val="15"/>
                <w:vertAlign w:val="baseline"/>
                <w:lang w:val="en-US" w:eastAsia="zh-CN"/>
              </w:rPr>
            </w:pPr>
            <w:r>
              <w:rPr>
                <w:rFonts w:hint="default"/>
                <w:b w:val="0"/>
                <w:bCs w:val="0"/>
                <w:sz w:val="15"/>
                <w:szCs w:val="15"/>
                <w:vertAlign w:val="baseline"/>
                <w:lang w:val="en-US" w:eastAsia="zh-CN"/>
              </w:rPr>
              <w:t>味和苦味，沸点193-195</w:t>
            </w:r>
            <w:r>
              <w:rPr>
                <w:rFonts w:hint="eastAsia"/>
                <w:b w:val="0"/>
                <w:bCs w:val="0"/>
                <w:sz w:val="15"/>
                <w:szCs w:val="15"/>
                <w:vertAlign w:val="baseline"/>
                <w:lang w:val="en-US" w:eastAsia="zh-CN"/>
              </w:rPr>
              <w:t>℃</w:t>
            </w:r>
            <w:r>
              <w:rPr>
                <w:rFonts w:hint="default"/>
                <w:b w:val="0"/>
                <w:bCs w:val="0"/>
                <w:sz w:val="15"/>
                <w:szCs w:val="15"/>
                <w:vertAlign w:val="baseline"/>
                <w:lang w:val="en-US" w:eastAsia="zh-CN"/>
              </w:rPr>
              <w:t>,</w:t>
            </w:r>
          </w:p>
          <w:p>
            <w:pPr>
              <w:jc w:val="both"/>
              <w:rPr>
                <w:rFonts w:hint="default"/>
                <w:b w:val="0"/>
                <w:bCs w:val="0"/>
                <w:sz w:val="15"/>
                <w:szCs w:val="15"/>
                <w:vertAlign w:val="baseline"/>
                <w:lang w:val="en-US" w:eastAsia="zh-CN"/>
              </w:rPr>
            </w:pPr>
            <w:r>
              <w:rPr>
                <w:rFonts w:hint="default"/>
                <w:b w:val="0"/>
                <w:bCs w:val="0"/>
                <w:sz w:val="15"/>
                <w:szCs w:val="15"/>
                <w:vertAlign w:val="baseline"/>
                <w:lang w:val="en-US" w:eastAsia="zh-CN"/>
              </w:rPr>
              <w:t>相对密度（</w:t>
            </w:r>
            <w:r>
              <w:rPr>
                <w:rFonts w:hint="eastAsia"/>
                <w:b w:val="0"/>
                <w:bCs w:val="0"/>
                <w:sz w:val="15"/>
                <w:szCs w:val="15"/>
                <w:vertAlign w:val="baseline"/>
                <w:lang w:val="en-US" w:eastAsia="zh-CN"/>
              </w:rPr>
              <w:t>水=</w:t>
            </w:r>
            <w:r>
              <w:rPr>
                <w:rFonts w:hint="default"/>
                <w:b w:val="0"/>
                <w:bCs w:val="0"/>
                <w:sz w:val="15"/>
                <w:szCs w:val="15"/>
                <w:vertAlign w:val="baseline"/>
                <w:lang w:val="en-US" w:eastAsia="zh-CN"/>
              </w:rPr>
              <w:t>1）0.95.相对蒸</w:t>
            </w:r>
          </w:p>
          <w:p>
            <w:pPr>
              <w:jc w:val="both"/>
              <w:rPr>
                <w:rFonts w:hint="default"/>
                <w:b w:val="0"/>
                <w:bCs w:val="0"/>
                <w:sz w:val="15"/>
                <w:szCs w:val="15"/>
                <w:vertAlign w:val="baseline"/>
                <w:lang w:val="en-US" w:eastAsia="zh-CN"/>
              </w:rPr>
            </w:pPr>
            <w:r>
              <w:rPr>
                <w:rFonts w:hint="default"/>
                <w:b w:val="0"/>
                <w:bCs w:val="0"/>
                <w:sz w:val="15"/>
                <w:szCs w:val="15"/>
                <w:vertAlign w:val="baseline"/>
                <w:lang w:val="en-US" w:eastAsia="zh-CN"/>
              </w:rPr>
              <w:t>气密度（空气=</w:t>
            </w:r>
            <w:r>
              <w:rPr>
                <w:rFonts w:hint="eastAsia"/>
                <w:b w:val="0"/>
                <w:bCs w:val="0"/>
                <w:sz w:val="15"/>
                <w:szCs w:val="15"/>
                <w:vertAlign w:val="baseline"/>
                <w:lang w:val="en-US" w:eastAsia="zh-CN"/>
              </w:rPr>
              <w:t>1</w:t>
            </w:r>
            <w:r>
              <w:rPr>
                <w:rFonts w:hint="default"/>
                <w:b w:val="0"/>
                <w:bCs w:val="0"/>
                <w:sz w:val="15"/>
                <w:szCs w:val="15"/>
                <w:vertAlign w:val="baseline"/>
                <w:lang w:val="en-US" w:eastAsia="zh-CN"/>
              </w:rPr>
              <w:t>）： 5.11,饱和</w:t>
            </w:r>
          </w:p>
          <w:p>
            <w:pPr>
              <w:jc w:val="both"/>
              <w:rPr>
                <w:rFonts w:hint="default"/>
                <w:b w:val="0"/>
                <w:bCs w:val="0"/>
                <w:sz w:val="15"/>
                <w:szCs w:val="15"/>
                <w:vertAlign w:val="baseline"/>
                <w:lang w:val="en-US" w:eastAsia="zh-CN"/>
              </w:rPr>
            </w:pPr>
            <w:r>
              <w:rPr>
                <w:rFonts w:hint="default"/>
                <w:b w:val="0"/>
                <w:bCs w:val="0"/>
                <w:sz w:val="15"/>
                <w:szCs w:val="15"/>
                <w:vertAlign w:val="baseline"/>
                <w:lang w:val="en-US" w:eastAsia="zh-CN"/>
              </w:rPr>
              <w:t>蒸气压（kPa）： 0.05（25</w:t>
            </w:r>
            <w:r>
              <w:rPr>
                <w:rFonts w:hint="eastAsia"/>
                <w:b w:val="0"/>
                <w:bCs w:val="0"/>
                <w:sz w:val="15"/>
                <w:szCs w:val="15"/>
                <w:vertAlign w:val="baseline"/>
                <w:lang w:val="en-US" w:eastAsia="zh-CN"/>
              </w:rPr>
              <w:t>℃</w:t>
            </w:r>
            <w:r>
              <w:rPr>
                <w:rFonts w:hint="default"/>
                <w:b w:val="0"/>
                <w:bCs w:val="0"/>
                <w:sz w:val="15"/>
                <w:szCs w:val="15"/>
                <w:vertAlign w:val="baseline"/>
                <w:lang w:val="en-US" w:eastAsia="zh-CN"/>
              </w:rPr>
              <w:t xml:space="preserve">）, </w:t>
            </w:r>
            <w:r>
              <w:rPr>
                <w:rFonts w:hint="eastAsia"/>
                <w:b w:val="0"/>
                <w:bCs w:val="0"/>
                <w:sz w:val="15"/>
                <w:szCs w:val="15"/>
                <w:vertAlign w:val="baseline"/>
                <w:lang w:val="en-US" w:eastAsia="zh-CN"/>
              </w:rPr>
              <w:t>闪</w:t>
            </w:r>
            <w:r>
              <w:rPr>
                <w:rFonts w:hint="default"/>
                <w:b w:val="0"/>
                <w:bCs w:val="0"/>
                <w:sz w:val="15"/>
                <w:szCs w:val="15"/>
                <w:vertAlign w:val="baseline"/>
                <w:lang w:val="en-US" w:eastAsia="zh-CN"/>
              </w:rPr>
              <w:t>点：7</w:t>
            </w:r>
            <w:r>
              <w:rPr>
                <w:rFonts w:hint="eastAsia"/>
                <w:b w:val="0"/>
                <w:bCs w:val="0"/>
                <w:sz w:val="15"/>
                <w:szCs w:val="15"/>
                <w:vertAlign w:val="baseline"/>
                <w:lang w:val="en-US" w:eastAsia="zh-CN"/>
              </w:rPr>
              <w:t>4℃</w:t>
            </w:r>
            <w:r>
              <w:rPr>
                <w:rFonts w:hint="default"/>
                <w:b w:val="0"/>
                <w:bCs w:val="0"/>
                <w:sz w:val="15"/>
                <w:szCs w:val="15"/>
                <w:vertAlign w:val="baseline"/>
                <w:lang w:val="en-US" w:eastAsia="zh-CN"/>
              </w:rPr>
              <w:t>,与水和水种有机</w:t>
            </w:r>
          </w:p>
          <w:p>
            <w:pPr>
              <w:jc w:val="both"/>
              <w:rPr>
                <w:rFonts w:hint="default"/>
                <w:b w:val="0"/>
                <w:bCs w:val="0"/>
                <w:sz w:val="15"/>
                <w:szCs w:val="15"/>
                <w:vertAlign w:val="baseline"/>
                <w:lang w:val="en-US" w:eastAsia="zh-CN"/>
              </w:rPr>
            </w:pPr>
            <w:r>
              <w:rPr>
                <w:rFonts w:hint="default"/>
                <w:b w:val="0"/>
                <w:bCs w:val="0"/>
                <w:sz w:val="15"/>
                <w:szCs w:val="15"/>
                <w:vertAlign w:val="baseline"/>
                <w:lang w:val="en-US" w:eastAsia="zh-CN"/>
              </w:rPr>
              <w:t>溶剂混溶</w:t>
            </w:r>
          </w:p>
        </w:tc>
        <w:tc>
          <w:tcPr>
            <w:tcW w:w="1679" w:type="dxa"/>
            <w:tcBorders>
              <w:tl2br w:val="nil"/>
              <w:tr2bl w:val="nil"/>
            </w:tcBorders>
            <w:noWrap w:val="0"/>
            <w:vAlign w:val="center"/>
          </w:tcPr>
          <w:p>
            <w:pPr>
              <w:jc w:val="center"/>
              <w:rPr>
                <w:rFonts w:hint="default"/>
                <w:b w:val="0"/>
                <w:bCs w:val="0"/>
                <w:sz w:val="15"/>
                <w:szCs w:val="15"/>
                <w:vertAlign w:val="baseline"/>
                <w:lang w:val="en-US" w:eastAsia="zh-CN"/>
              </w:rPr>
            </w:pPr>
            <w:r>
              <w:rPr>
                <w:rFonts w:hint="default"/>
                <w:b w:val="0"/>
                <w:bCs w:val="0"/>
                <w:sz w:val="15"/>
                <w:szCs w:val="15"/>
                <w:vertAlign w:val="baseline"/>
                <w:lang w:val="en-US" w:eastAsia="zh-CN"/>
              </w:rPr>
              <w:t>LD50&gt;</w:t>
            </w:r>
            <w:r>
              <w:rPr>
                <w:rFonts w:hint="eastAsia"/>
                <w:b w:val="0"/>
                <w:bCs w:val="0"/>
                <w:sz w:val="15"/>
                <w:szCs w:val="15"/>
                <w:vertAlign w:val="baseline"/>
                <w:lang w:val="en-US" w:eastAsia="zh-CN"/>
              </w:rPr>
              <w:t>：</w:t>
            </w:r>
          </w:p>
          <w:p>
            <w:pPr>
              <w:jc w:val="center"/>
              <w:rPr>
                <w:rFonts w:hint="default"/>
                <w:b w:val="0"/>
                <w:bCs w:val="0"/>
                <w:sz w:val="15"/>
                <w:szCs w:val="15"/>
                <w:vertAlign w:val="baseline"/>
                <w:lang w:val="en-US" w:eastAsia="zh-CN"/>
              </w:rPr>
            </w:pPr>
            <w:r>
              <w:rPr>
                <w:rFonts w:hint="default"/>
                <w:b w:val="0"/>
                <w:bCs w:val="0"/>
                <w:sz w:val="15"/>
                <w:szCs w:val="15"/>
                <w:vertAlign w:val="baseline"/>
                <w:lang w:val="en-US" w:eastAsia="zh-CN"/>
              </w:rPr>
              <w:t>5500mg/kg（大鼠经</w:t>
            </w:r>
          </w:p>
          <w:p>
            <w:pPr>
              <w:jc w:val="center"/>
              <w:rPr>
                <w:rFonts w:hint="default"/>
                <w:b w:val="0"/>
                <w:bCs w:val="0"/>
                <w:sz w:val="15"/>
                <w:szCs w:val="15"/>
                <w:vertAlign w:val="baseline"/>
                <w:lang w:val="en-US" w:eastAsia="zh-CN"/>
              </w:rPr>
            </w:pPr>
            <w:r>
              <w:rPr>
                <w:rFonts w:hint="default"/>
                <w:b w:val="0"/>
                <w:bCs w:val="0"/>
                <w:sz w:val="15"/>
                <w:szCs w:val="15"/>
                <w:vertAlign w:val="baseline"/>
                <w:lang w:val="en-US" w:eastAsia="zh-CN"/>
              </w:rPr>
              <w:t>口）</w:t>
            </w:r>
          </w:p>
        </w:tc>
        <w:tc>
          <w:tcPr>
            <w:tcW w:w="909" w:type="dxa"/>
            <w:tcBorders>
              <w:tl2br w:val="nil"/>
              <w:tr2bl w:val="nil"/>
            </w:tcBorders>
            <w:noWrap w:val="0"/>
            <w:vAlign w:val="center"/>
          </w:tcPr>
          <w:p>
            <w:pPr>
              <w:jc w:val="center"/>
              <w:rPr>
                <w:rFonts w:hint="default"/>
                <w:b w:val="0"/>
                <w:bCs w:val="0"/>
                <w:sz w:val="15"/>
                <w:szCs w:val="15"/>
                <w:vertAlign w:val="baseline"/>
                <w:lang w:val="en-US" w:eastAsia="zh-CN"/>
              </w:rPr>
            </w:pPr>
            <w:r>
              <w:rPr>
                <w:rFonts w:hint="eastAsia"/>
                <w:b w:val="0"/>
                <w:bCs w:val="0"/>
                <w:sz w:val="15"/>
                <w:szCs w:val="15"/>
                <w:vertAlign w:val="baseline"/>
                <w:lang w:val="en-US" w:eastAsia="zh-CN"/>
              </w:rPr>
              <w:t>可燃</w:t>
            </w:r>
          </w:p>
        </w:tc>
        <w:tc>
          <w:tcPr>
            <w:tcW w:w="3893" w:type="dxa"/>
            <w:tcBorders>
              <w:tl2br w:val="nil"/>
              <w:tr2bl w:val="nil"/>
            </w:tcBorders>
            <w:noWrap w:val="0"/>
            <w:vAlign w:val="top"/>
          </w:tcPr>
          <w:p>
            <w:pPr>
              <w:rPr>
                <w:rFonts w:hint="eastAsia"/>
                <w:b w:val="0"/>
                <w:bCs w:val="0"/>
                <w:sz w:val="15"/>
                <w:szCs w:val="15"/>
                <w:vertAlign w:val="baseline"/>
                <w:lang w:val="en-US" w:eastAsia="zh-CN"/>
              </w:rPr>
            </w:pPr>
            <w:r>
              <w:rPr>
                <w:rFonts w:hint="eastAsia"/>
                <w:b/>
                <w:bCs/>
                <w:sz w:val="15"/>
                <w:szCs w:val="15"/>
                <w:vertAlign w:val="baseline"/>
                <w:lang w:val="en-US" w:eastAsia="zh-CN"/>
              </w:rPr>
              <w:t>防护要求：</w:t>
            </w:r>
            <w:r>
              <w:rPr>
                <w:rFonts w:hint="eastAsia"/>
                <w:b w:val="0"/>
                <w:bCs w:val="0"/>
                <w:sz w:val="15"/>
                <w:szCs w:val="15"/>
                <w:vertAlign w:val="baseline"/>
                <w:lang w:val="en-US" w:eastAsia="zh-CN"/>
              </w:rPr>
              <w:t>空气中浓度较高时,应该佩戴过滤式防毒面具（半面罩）, 紧急事态抢救或逃生时.建议佩戴空气呼吸器.佩戴化学安全防护眼镜，穿一般作业防护服.戴防化学品手套-工作现场严禁吸烟，避免长时间反复接触.定期体检，注意个人清洁卫生。</w:t>
            </w:r>
          </w:p>
          <w:p>
            <w:pPr>
              <w:rPr>
                <w:rFonts w:hint="default"/>
                <w:b w:val="0"/>
                <w:bCs w:val="0"/>
                <w:sz w:val="15"/>
                <w:szCs w:val="15"/>
                <w:vertAlign w:val="baseline"/>
                <w:lang w:val="en-US" w:eastAsia="zh-CN"/>
              </w:rPr>
            </w:pPr>
            <w:r>
              <w:rPr>
                <w:rFonts w:hint="eastAsia"/>
                <w:b/>
                <w:bCs/>
                <w:sz w:val="15"/>
                <w:szCs w:val="15"/>
                <w:vertAlign w:val="baseline"/>
                <w:lang w:val="en-US" w:eastAsia="zh-CN"/>
              </w:rPr>
              <w:t>应急处理：</w:t>
            </w:r>
            <w:r>
              <w:rPr>
                <w:rFonts w:hint="eastAsia"/>
                <w:b w:val="0"/>
                <w:bCs w:val="0"/>
                <w:sz w:val="15"/>
                <w:szCs w:val="15"/>
                <w:vertAlign w:val="baseline"/>
                <w:lang w:val="en-US" w:eastAsia="zh-CN"/>
              </w:rPr>
              <w:t>迅速撤离泄漏污染区人员至安全区，井进行隔离，严禁限制出入，切断火源，建议应急处理人员戴自滤式防毒面具（全面罩），穿一般作业工作服.尽可能切断泄漏源，防止流入下水道、排洪沟等限制性空间。</w:t>
            </w:r>
          </w:p>
        </w:tc>
      </w:tr>
      <w:tr>
        <w:tblPrEx>
          <w:tblBorders>
            <w:top w:val="single" w:color="auto" w:sz="12"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1" w:hRule="atLeast"/>
        </w:trPr>
        <w:tc>
          <w:tcPr>
            <w:tcW w:w="557" w:type="dxa"/>
            <w:vMerge w:val="continue"/>
            <w:tcBorders>
              <w:tl2br w:val="nil"/>
              <w:tr2bl w:val="nil"/>
            </w:tcBorders>
            <w:noWrap w:val="0"/>
            <w:vAlign w:val="center"/>
          </w:tcPr>
          <w:p>
            <w:pPr>
              <w:jc w:val="center"/>
              <w:rPr>
                <w:rFonts w:hint="default"/>
                <w:b/>
                <w:bCs/>
                <w:sz w:val="24"/>
                <w:szCs w:val="24"/>
                <w:vertAlign w:val="baseline"/>
                <w:lang w:val="en-US" w:eastAsia="zh-CN"/>
              </w:rPr>
            </w:pPr>
          </w:p>
        </w:tc>
        <w:tc>
          <w:tcPr>
            <w:tcW w:w="692" w:type="dxa"/>
            <w:tcBorders>
              <w:tl2br w:val="nil"/>
              <w:tr2bl w:val="nil"/>
            </w:tcBorders>
            <w:noWrap w:val="0"/>
            <w:vAlign w:val="center"/>
          </w:tcPr>
          <w:p>
            <w:pPr>
              <w:jc w:val="center"/>
              <w:rPr>
                <w:rFonts w:hint="default"/>
                <w:b w:val="0"/>
                <w:bCs w:val="0"/>
                <w:sz w:val="15"/>
                <w:szCs w:val="15"/>
                <w:vertAlign w:val="baseline"/>
                <w:lang w:val="en-US" w:eastAsia="zh-CN"/>
              </w:rPr>
            </w:pPr>
            <w:r>
              <w:rPr>
                <w:rFonts w:hint="default"/>
                <w:b w:val="0"/>
                <w:bCs w:val="0"/>
                <w:sz w:val="15"/>
                <w:szCs w:val="15"/>
                <w:vertAlign w:val="baseline"/>
                <w:lang w:val="en-US" w:eastAsia="zh-CN"/>
              </w:rPr>
              <w:t>乙基化</w:t>
            </w:r>
          </w:p>
          <w:p>
            <w:pPr>
              <w:jc w:val="center"/>
              <w:rPr>
                <w:rFonts w:hint="default"/>
                <w:b w:val="0"/>
                <w:bCs w:val="0"/>
                <w:sz w:val="15"/>
                <w:szCs w:val="15"/>
                <w:vertAlign w:val="baseline"/>
                <w:lang w:val="en-US" w:eastAsia="zh-CN"/>
              </w:rPr>
            </w:pPr>
            <w:r>
              <w:rPr>
                <w:rFonts w:hint="default"/>
                <w:b w:val="0"/>
                <w:bCs w:val="0"/>
                <w:sz w:val="15"/>
                <w:szCs w:val="15"/>
                <w:vertAlign w:val="baseline"/>
                <w:lang w:val="en-US" w:eastAsia="zh-CN"/>
              </w:rPr>
              <w:t>C12-14-</w:t>
            </w:r>
          </w:p>
          <w:p>
            <w:pPr>
              <w:jc w:val="center"/>
              <w:rPr>
                <w:rFonts w:hint="default"/>
                <w:b/>
                <w:bCs/>
                <w:sz w:val="24"/>
                <w:szCs w:val="24"/>
                <w:vertAlign w:val="baseline"/>
                <w:lang w:val="en-US" w:eastAsia="zh-CN"/>
              </w:rPr>
            </w:pPr>
            <w:r>
              <w:rPr>
                <w:rFonts w:hint="default"/>
                <w:b w:val="0"/>
                <w:bCs w:val="0"/>
                <w:sz w:val="15"/>
                <w:szCs w:val="15"/>
                <w:vertAlign w:val="baseline"/>
                <w:lang w:val="en-US" w:eastAsia="zh-CN"/>
              </w:rPr>
              <w:t>醇</w:t>
            </w:r>
          </w:p>
        </w:tc>
        <w:tc>
          <w:tcPr>
            <w:tcW w:w="2192" w:type="dxa"/>
            <w:tcBorders>
              <w:tl2br w:val="nil"/>
              <w:tr2bl w:val="nil"/>
            </w:tcBorders>
            <w:noWrap w:val="0"/>
            <w:vAlign w:val="top"/>
          </w:tcPr>
          <w:p>
            <w:pPr>
              <w:jc w:val="both"/>
              <w:rPr>
                <w:rFonts w:hint="default"/>
                <w:b/>
                <w:bCs/>
                <w:sz w:val="24"/>
                <w:szCs w:val="24"/>
                <w:vertAlign w:val="baseline"/>
                <w:lang w:val="en-US" w:eastAsia="zh-CN"/>
              </w:rPr>
            </w:pPr>
            <w:r>
              <w:rPr>
                <w:rFonts w:hint="default"/>
                <w:b w:val="0"/>
                <w:bCs w:val="0"/>
                <w:sz w:val="15"/>
                <w:szCs w:val="15"/>
                <w:vertAlign w:val="baseline"/>
                <w:lang w:val="en-US" w:eastAsia="zh-CN"/>
              </w:rPr>
              <w:t>与水</w:t>
            </w:r>
            <w:r>
              <w:rPr>
                <w:rFonts w:hint="eastAsia"/>
                <w:b w:val="0"/>
                <w:bCs w:val="0"/>
                <w:sz w:val="15"/>
                <w:szCs w:val="15"/>
                <w:vertAlign w:val="baseline"/>
                <w:lang w:val="en-US" w:eastAsia="zh-CN"/>
              </w:rPr>
              <w:t>混溶</w:t>
            </w:r>
            <w:r>
              <w:rPr>
                <w:rFonts w:hint="default"/>
                <w:b w:val="0"/>
                <w:bCs w:val="0"/>
                <w:sz w:val="15"/>
                <w:szCs w:val="15"/>
                <w:vertAlign w:val="baseline"/>
                <w:lang w:val="en-US" w:eastAsia="zh-CN"/>
              </w:rPr>
              <w:t>.相对密度（水</w:t>
            </w:r>
            <w:r>
              <w:rPr>
                <w:rFonts w:hint="eastAsia"/>
                <w:b w:val="0"/>
                <w:bCs w:val="0"/>
                <w:sz w:val="15"/>
                <w:szCs w:val="15"/>
                <w:vertAlign w:val="baseline"/>
                <w:lang w:val="en-US" w:eastAsia="zh-CN"/>
              </w:rPr>
              <w:t>=</w:t>
            </w:r>
            <w:r>
              <w:rPr>
                <w:rFonts w:hint="default"/>
                <w:b w:val="0"/>
                <w:bCs w:val="0"/>
                <w:sz w:val="15"/>
                <w:szCs w:val="15"/>
                <w:vertAlign w:val="baseline"/>
                <w:lang w:val="en-US" w:eastAsia="zh-CN"/>
              </w:rPr>
              <w:t>1）0,92,蒸气压很低，挥发性很低，密度比空气大，</w:t>
            </w:r>
            <w:r>
              <w:rPr>
                <w:rFonts w:hint="eastAsia"/>
                <w:b w:val="0"/>
                <w:bCs w:val="0"/>
                <w:sz w:val="15"/>
                <w:szCs w:val="15"/>
                <w:vertAlign w:val="baseline"/>
                <w:lang w:val="en-US" w:eastAsia="zh-CN"/>
              </w:rPr>
              <w:t>闪</w:t>
            </w:r>
            <w:r>
              <w:rPr>
                <w:rFonts w:hint="default"/>
                <w:b w:val="0"/>
                <w:bCs w:val="0"/>
                <w:sz w:val="15"/>
                <w:szCs w:val="15"/>
                <w:vertAlign w:val="baseline"/>
                <w:lang w:val="en-US" w:eastAsia="zh-CN"/>
              </w:rPr>
              <w:t>点大于166</w:t>
            </w:r>
            <w:r>
              <w:rPr>
                <w:rFonts w:hint="eastAsia"/>
                <w:b w:val="0"/>
                <w:bCs w:val="0"/>
                <w:sz w:val="15"/>
                <w:szCs w:val="15"/>
                <w:vertAlign w:val="baseline"/>
                <w:lang w:val="en-US" w:eastAsia="zh-CN"/>
              </w:rPr>
              <w:t>℃</w:t>
            </w:r>
          </w:p>
        </w:tc>
        <w:tc>
          <w:tcPr>
            <w:tcW w:w="1679" w:type="dxa"/>
            <w:tcBorders>
              <w:tl2br w:val="nil"/>
              <w:tr2bl w:val="nil"/>
            </w:tcBorders>
            <w:noWrap w:val="0"/>
            <w:vAlign w:val="center"/>
          </w:tcPr>
          <w:p>
            <w:pPr>
              <w:jc w:val="center"/>
              <w:rPr>
                <w:rFonts w:hint="default"/>
                <w:b w:val="0"/>
                <w:bCs w:val="0"/>
                <w:sz w:val="15"/>
                <w:szCs w:val="15"/>
                <w:vertAlign w:val="baseline"/>
                <w:lang w:val="en-US" w:eastAsia="zh-CN"/>
              </w:rPr>
            </w:pPr>
            <w:r>
              <w:rPr>
                <w:rFonts w:hint="default"/>
                <w:b w:val="0"/>
                <w:bCs w:val="0"/>
                <w:sz w:val="15"/>
                <w:szCs w:val="15"/>
                <w:vertAlign w:val="baseline"/>
                <w:lang w:val="en-US" w:eastAsia="zh-CN"/>
              </w:rPr>
              <w:t>LD50&gt;</w:t>
            </w:r>
            <w:r>
              <w:rPr>
                <w:rFonts w:hint="eastAsia"/>
                <w:b w:val="0"/>
                <w:bCs w:val="0"/>
                <w:sz w:val="15"/>
                <w:szCs w:val="15"/>
                <w:vertAlign w:val="baseline"/>
                <w:lang w:val="en-US" w:eastAsia="zh-CN"/>
              </w:rPr>
              <w:t>：</w:t>
            </w:r>
          </w:p>
          <w:p>
            <w:pPr>
              <w:jc w:val="center"/>
              <w:rPr>
                <w:rFonts w:hint="default"/>
                <w:b w:val="0"/>
                <w:bCs w:val="0"/>
                <w:sz w:val="15"/>
                <w:szCs w:val="15"/>
                <w:vertAlign w:val="baseline"/>
                <w:lang w:val="en-US" w:eastAsia="zh-CN"/>
              </w:rPr>
            </w:pPr>
            <w:r>
              <w:rPr>
                <w:rFonts w:hint="eastAsia"/>
                <w:b w:val="0"/>
                <w:bCs w:val="0"/>
                <w:sz w:val="15"/>
                <w:szCs w:val="15"/>
                <w:vertAlign w:val="baseline"/>
                <w:lang w:val="en-US" w:eastAsia="zh-CN"/>
              </w:rPr>
              <w:t>80</w:t>
            </w:r>
            <w:r>
              <w:rPr>
                <w:rFonts w:hint="default"/>
                <w:b w:val="0"/>
                <w:bCs w:val="0"/>
                <w:sz w:val="15"/>
                <w:szCs w:val="15"/>
                <w:vertAlign w:val="baseline"/>
                <w:lang w:val="en-US" w:eastAsia="zh-CN"/>
              </w:rPr>
              <w:t>00mg/kg（大鼠经</w:t>
            </w:r>
          </w:p>
          <w:p>
            <w:pPr>
              <w:jc w:val="center"/>
              <w:rPr>
                <w:rFonts w:hint="default"/>
                <w:b/>
                <w:bCs/>
                <w:sz w:val="24"/>
                <w:szCs w:val="24"/>
                <w:vertAlign w:val="baseline"/>
                <w:lang w:val="en-US" w:eastAsia="zh-CN"/>
              </w:rPr>
            </w:pPr>
            <w:r>
              <w:rPr>
                <w:rFonts w:hint="default"/>
                <w:b w:val="0"/>
                <w:bCs w:val="0"/>
                <w:sz w:val="15"/>
                <w:szCs w:val="15"/>
                <w:vertAlign w:val="baseline"/>
                <w:lang w:val="en-US" w:eastAsia="zh-CN"/>
              </w:rPr>
              <w:t>口）</w:t>
            </w:r>
          </w:p>
        </w:tc>
        <w:tc>
          <w:tcPr>
            <w:tcW w:w="909" w:type="dxa"/>
            <w:tcBorders>
              <w:tl2br w:val="nil"/>
              <w:tr2bl w:val="nil"/>
            </w:tcBorders>
            <w:noWrap w:val="0"/>
            <w:vAlign w:val="center"/>
          </w:tcPr>
          <w:p>
            <w:pPr>
              <w:jc w:val="center"/>
              <w:rPr>
                <w:rFonts w:hint="default"/>
                <w:b/>
                <w:bCs/>
                <w:sz w:val="24"/>
                <w:szCs w:val="24"/>
                <w:vertAlign w:val="baseline"/>
                <w:lang w:val="en-US" w:eastAsia="zh-CN"/>
              </w:rPr>
            </w:pPr>
            <w:r>
              <w:rPr>
                <w:rFonts w:hint="eastAsia"/>
                <w:b w:val="0"/>
                <w:bCs w:val="0"/>
                <w:sz w:val="15"/>
                <w:szCs w:val="15"/>
                <w:vertAlign w:val="baseline"/>
                <w:lang w:val="en-US" w:eastAsia="zh-CN"/>
              </w:rPr>
              <w:t>/</w:t>
            </w:r>
          </w:p>
        </w:tc>
        <w:tc>
          <w:tcPr>
            <w:tcW w:w="3893" w:type="dxa"/>
            <w:tcBorders>
              <w:tl2br w:val="nil"/>
              <w:tr2bl w:val="nil"/>
            </w:tcBorders>
            <w:noWrap w:val="0"/>
            <w:vAlign w:val="center"/>
          </w:tcPr>
          <w:p>
            <w:pPr>
              <w:jc w:val="center"/>
              <w:rPr>
                <w:rFonts w:hint="default"/>
                <w:b/>
                <w:bCs/>
                <w:sz w:val="24"/>
                <w:szCs w:val="24"/>
                <w:vertAlign w:val="baseline"/>
                <w:lang w:val="en-US" w:eastAsia="zh-CN"/>
              </w:rPr>
            </w:pPr>
            <w:r>
              <w:rPr>
                <w:rFonts w:hint="eastAsia"/>
                <w:b w:val="0"/>
                <w:bCs w:val="0"/>
                <w:sz w:val="15"/>
                <w:szCs w:val="15"/>
                <w:vertAlign w:val="baseline"/>
                <w:lang w:val="en-US" w:eastAsia="zh-CN"/>
              </w:rPr>
              <w:t>/</w:t>
            </w:r>
          </w:p>
        </w:tc>
      </w:tr>
      <w:tr>
        <w:tblPrEx>
          <w:tblBorders>
            <w:top w:val="single" w:color="auto" w:sz="12"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57" w:type="dxa"/>
            <w:vMerge w:val="continue"/>
            <w:tcBorders>
              <w:tl2br w:val="nil"/>
              <w:tr2bl w:val="nil"/>
            </w:tcBorders>
            <w:noWrap w:val="0"/>
            <w:vAlign w:val="center"/>
          </w:tcPr>
          <w:p>
            <w:pPr>
              <w:jc w:val="center"/>
              <w:rPr>
                <w:rFonts w:hint="default"/>
                <w:b/>
                <w:bCs/>
                <w:sz w:val="24"/>
                <w:szCs w:val="24"/>
                <w:vertAlign w:val="baseline"/>
                <w:lang w:val="en-US" w:eastAsia="zh-CN"/>
              </w:rPr>
            </w:pPr>
          </w:p>
        </w:tc>
        <w:tc>
          <w:tcPr>
            <w:tcW w:w="692" w:type="dxa"/>
            <w:tcBorders>
              <w:tl2br w:val="nil"/>
              <w:tr2bl w:val="nil"/>
            </w:tcBorders>
            <w:noWrap w:val="0"/>
            <w:vAlign w:val="center"/>
          </w:tcPr>
          <w:p>
            <w:pPr>
              <w:jc w:val="center"/>
              <w:rPr>
                <w:rFonts w:hint="default"/>
                <w:b w:val="0"/>
                <w:bCs w:val="0"/>
                <w:sz w:val="15"/>
                <w:szCs w:val="15"/>
                <w:vertAlign w:val="baseline"/>
                <w:lang w:val="en-US" w:eastAsia="zh-CN"/>
              </w:rPr>
            </w:pPr>
            <w:r>
              <w:rPr>
                <w:rFonts w:hint="default"/>
                <w:b w:val="0"/>
                <w:bCs w:val="0"/>
                <w:sz w:val="15"/>
                <w:szCs w:val="15"/>
                <w:vertAlign w:val="baseline"/>
                <w:lang w:val="en-US" w:eastAsia="zh-CN"/>
              </w:rPr>
              <w:t>2-</w:t>
            </w:r>
            <w:r>
              <w:rPr>
                <w:rFonts w:hint="eastAsia"/>
                <w:b w:val="0"/>
                <w:bCs w:val="0"/>
                <w:sz w:val="15"/>
                <w:szCs w:val="15"/>
                <w:vertAlign w:val="baseline"/>
                <w:lang w:val="en-US" w:eastAsia="zh-CN"/>
              </w:rPr>
              <w:t>氨</w:t>
            </w:r>
            <w:r>
              <w:rPr>
                <w:rFonts w:hint="default"/>
                <w:b w:val="0"/>
                <w:bCs w:val="0"/>
                <w:sz w:val="15"/>
                <w:szCs w:val="15"/>
                <w:vertAlign w:val="baseline"/>
                <w:lang w:val="en-US" w:eastAsia="zh-CN"/>
              </w:rPr>
              <w:t>基</w:t>
            </w:r>
          </w:p>
          <w:p>
            <w:pPr>
              <w:jc w:val="center"/>
              <w:rPr>
                <w:rFonts w:hint="default"/>
                <w:b/>
                <w:bCs/>
                <w:sz w:val="24"/>
                <w:szCs w:val="24"/>
                <w:vertAlign w:val="baseline"/>
                <w:lang w:val="en-US" w:eastAsia="zh-CN"/>
              </w:rPr>
            </w:pPr>
            <w:r>
              <w:rPr>
                <w:rFonts w:hint="default"/>
                <w:b w:val="0"/>
                <w:bCs w:val="0"/>
                <w:sz w:val="15"/>
                <w:szCs w:val="15"/>
                <w:vertAlign w:val="baseline"/>
                <w:lang w:val="en-US" w:eastAsia="zh-CN"/>
              </w:rPr>
              <w:t>乙</w:t>
            </w:r>
            <w:r>
              <w:rPr>
                <w:rFonts w:hint="eastAsia"/>
                <w:b w:val="0"/>
                <w:bCs w:val="0"/>
                <w:sz w:val="15"/>
                <w:szCs w:val="15"/>
                <w:vertAlign w:val="baseline"/>
                <w:lang w:val="en-US" w:eastAsia="zh-CN"/>
              </w:rPr>
              <w:t>醇</w:t>
            </w:r>
          </w:p>
        </w:tc>
        <w:tc>
          <w:tcPr>
            <w:tcW w:w="2192" w:type="dxa"/>
            <w:tcBorders>
              <w:tl2br w:val="nil"/>
              <w:tr2bl w:val="nil"/>
            </w:tcBorders>
            <w:noWrap w:val="0"/>
            <w:vAlign w:val="top"/>
          </w:tcPr>
          <w:p>
            <w:pPr>
              <w:jc w:val="both"/>
              <w:rPr>
                <w:rFonts w:hint="default"/>
                <w:b/>
                <w:bCs/>
                <w:sz w:val="24"/>
                <w:szCs w:val="24"/>
                <w:vertAlign w:val="baseline"/>
                <w:lang w:val="en-US" w:eastAsia="zh-CN"/>
              </w:rPr>
            </w:pPr>
            <w:r>
              <w:rPr>
                <w:rFonts w:hint="default"/>
                <w:b w:val="0"/>
                <w:bCs w:val="0"/>
                <w:sz w:val="15"/>
                <w:szCs w:val="15"/>
                <w:vertAlign w:val="baseline"/>
                <w:lang w:val="en-US" w:eastAsia="zh-CN"/>
              </w:rPr>
              <w:t>无色液体，有</w:t>
            </w:r>
            <w:r>
              <w:rPr>
                <w:rFonts w:hint="eastAsia"/>
                <w:b w:val="0"/>
                <w:bCs w:val="0"/>
                <w:sz w:val="15"/>
                <w:szCs w:val="15"/>
                <w:vertAlign w:val="baseline"/>
                <w:lang w:val="en-US" w:eastAsia="zh-CN"/>
              </w:rPr>
              <w:t>氨的气</w:t>
            </w:r>
            <w:r>
              <w:rPr>
                <w:rFonts w:hint="default"/>
                <w:b w:val="0"/>
                <w:bCs w:val="0"/>
                <w:sz w:val="15"/>
                <w:szCs w:val="15"/>
                <w:vertAlign w:val="baseline"/>
                <w:lang w:val="en-US" w:eastAsia="zh-CN"/>
              </w:rPr>
              <w:t>味，</w:t>
            </w:r>
            <w:r>
              <w:rPr>
                <w:rFonts w:hint="eastAsia"/>
                <w:b w:val="0"/>
                <w:bCs w:val="0"/>
                <w:sz w:val="15"/>
                <w:szCs w:val="15"/>
                <w:vertAlign w:val="baseline"/>
                <w:lang w:val="en-US" w:eastAsia="zh-CN"/>
              </w:rPr>
              <w:t>熔</w:t>
            </w:r>
            <w:r>
              <w:rPr>
                <w:rFonts w:hint="default"/>
                <w:b w:val="0"/>
                <w:bCs w:val="0"/>
                <w:sz w:val="15"/>
                <w:szCs w:val="15"/>
                <w:vertAlign w:val="baseline"/>
                <w:lang w:val="en-US" w:eastAsia="zh-CN"/>
              </w:rPr>
              <w:t>点 10.5</w:t>
            </w:r>
            <w:r>
              <w:rPr>
                <w:rFonts w:hint="eastAsia"/>
                <w:b w:val="0"/>
                <w:bCs w:val="0"/>
                <w:sz w:val="15"/>
                <w:szCs w:val="15"/>
                <w:vertAlign w:val="baseline"/>
                <w:lang w:val="en-US" w:eastAsia="zh-CN"/>
              </w:rPr>
              <w:t>℃</w:t>
            </w:r>
            <w:r>
              <w:rPr>
                <w:rFonts w:hint="default"/>
                <w:b w:val="0"/>
                <w:bCs w:val="0"/>
                <w:sz w:val="15"/>
                <w:szCs w:val="15"/>
                <w:vertAlign w:val="baseline"/>
                <w:lang w:val="en-US" w:eastAsia="zh-CN"/>
              </w:rPr>
              <w:t>,沸点 1705</w:t>
            </w:r>
            <w:r>
              <w:rPr>
                <w:rFonts w:hint="eastAsia"/>
                <w:b w:val="0"/>
                <w:bCs w:val="0"/>
                <w:sz w:val="15"/>
                <w:szCs w:val="15"/>
                <w:vertAlign w:val="baseline"/>
                <w:lang w:val="en-US" w:eastAsia="zh-CN"/>
              </w:rPr>
              <w:t>℃</w:t>
            </w:r>
            <w:r>
              <w:rPr>
                <w:rFonts w:hint="default"/>
                <w:b w:val="0"/>
                <w:bCs w:val="0"/>
                <w:sz w:val="15"/>
                <w:szCs w:val="15"/>
                <w:vertAlign w:val="baseline"/>
                <w:lang w:val="en-US" w:eastAsia="zh-CN"/>
              </w:rPr>
              <w:t>,饱和蒸气压（kPa）： 0.8（60</w:t>
            </w:r>
            <w:r>
              <w:rPr>
                <w:rFonts w:hint="eastAsia"/>
                <w:b w:val="0"/>
                <w:bCs w:val="0"/>
                <w:sz w:val="15"/>
                <w:szCs w:val="15"/>
                <w:vertAlign w:val="baseline"/>
                <w:lang w:val="en-US" w:eastAsia="zh-CN"/>
              </w:rPr>
              <w:t>℃</w:t>
            </w:r>
            <w:r>
              <w:rPr>
                <w:rFonts w:hint="default"/>
                <w:b w:val="0"/>
                <w:bCs w:val="0"/>
                <w:sz w:val="15"/>
                <w:szCs w:val="15"/>
                <w:vertAlign w:val="baseline"/>
                <w:lang w:val="en-US" w:eastAsia="zh-CN"/>
              </w:rPr>
              <w:t>）.闪点93</w:t>
            </w:r>
            <w:r>
              <w:rPr>
                <w:rFonts w:hint="eastAsia"/>
                <w:b w:val="0"/>
                <w:bCs w:val="0"/>
                <w:sz w:val="15"/>
                <w:szCs w:val="15"/>
                <w:vertAlign w:val="baseline"/>
                <w:lang w:val="en-US" w:eastAsia="zh-CN"/>
              </w:rPr>
              <w:t>℃</w:t>
            </w:r>
            <w:r>
              <w:rPr>
                <w:rFonts w:hint="default"/>
                <w:b w:val="0"/>
                <w:bCs w:val="0"/>
                <w:sz w:val="15"/>
                <w:szCs w:val="15"/>
                <w:vertAlign w:val="baseline"/>
                <w:lang w:val="en-US" w:eastAsia="zh-CN"/>
              </w:rPr>
              <w:t>,相对密度（水</w:t>
            </w:r>
            <w:r>
              <w:rPr>
                <w:rFonts w:hint="eastAsia"/>
                <w:b w:val="0"/>
                <w:bCs w:val="0"/>
                <w:sz w:val="15"/>
                <w:szCs w:val="15"/>
                <w:vertAlign w:val="baseline"/>
                <w:lang w:val="en-US" w:eastAsia="zh-CN"/>
              </w:rPr>
              <w:t>=</w:t>
            </w:r>
            <w:r>
              <w:rPr>
                <w:rFonts w:hint="default"/>
                <w:b w:val="0"/>
                <w:bCs w:val="0"/>
                <w:sz w:val="15"/>
                <w:szCs w:val="15"/>
                <w:vertAlign w:val="baseline"/>
                <w:lang w:val="en-US" w:eastAsia="zh-CN"/>
              </w:rPr>
              <w:t>1）1.02,相对蒸气密度（空气</w:t>
            </w:r>
            <w:r>
              <w:rPr>
                <w:rFonts w:hint="eastAsia"/>
                <w:b w:val="0"/>
                <w:bCs w:val="0"/>
                <w:sz w:val="15"/>
                <w:szCs w:val="15"/>
                <w:vertAlign w:val="baseline"/>
                <w:lang w:val="en-US" w:eastAsia="zh-CN"/>
              </w:rPr>
              <w:t>=</w:t>
            </w:r>
            <w:r>
              <w:rPr>
                <w:rFonts w:hint="default"/>
                <w:b w:val="0"/>
                <w:bCs w:val="0"/>
                <w:sz w:val="15"/>
                <w:szCs w:val="15"/>
                <w:vertAlign w:val="baseline"/>
                <w:lang w:val="en-US" w:eastAsia="zh-CN"/>
              </w:rPr>
              <w:t>1）2.11.与水混溶，微溶于</w:t>
            </w:r>
            <w:r>
              <w:rPr>
                <w:rFonts w:hint="eastAsia"/>
                <w:b w:val="0"/>
                <w:bCs w:val="0"/>
                <w:sz w:val="15"/>
                <w:szCs w:val="15"/>
                <w:vertAlign w:val="baseline"/>
                <w:lang w:val="en-US" w:eastAsia="zh-CN"/>
              </w:rPr>
              <w:t>苯</w:t>
            </w:r>
            <w:r>
              <w:rPr>
                <w:rFonts w:hint="default"/>
                <w:b w:val="0"/>
                <w:bCs w:val="0"/>
                <w:sz w:val="15"/>
                <w:szCs w:val="15"/>
                <w:vertAlign w:val="baseline"/>
                <w:lang w:val="en-US" w:eastAsia="zh-CN"/>
              </w:rPr>
              <w:t>，可混溶于</w:t>
            </w:r>
            <w:r>
              <w:rPr>
                <w:rFonts w:hint="eastAsia"/>
                <w:b w:val="0"/>
                <w:bCs w:val="0"/>
                <w:sz w:val="15"/>
                <w:szCs w:val="15"/>
                <w:vertAlign w:val="baseline"/>
                <w:lang w:val="en-US" w:eastAsia="zh-CN"/>
              </w:rPr>
              <w:t>乙醇</w:t>
            </w:r>
            <w:r>
              <w:rPr>
                <w:rFonts w:hint="default"/>
                <w:b w:val="0"/>
                <w:bCs w:val="0"/>
                <w:sz w:val="15"/>
                <w:szCs w:val="15"/>
                <w:vertAlign w:val="baseline"/>
                <w:lang w:val="en-US" w:eastAsia="zh-CN"/>
              </w:rPr>
              <w:t>、</w:t>
            </w:r>
            <w:r>
              <w:rPr>
                <w:rFonts w:hint="eastAsia"/>
                <w:b w:val="0"/>
                <w:bCs w:val="0"/>
                <w:sz w:val="15"/>
                <w:szCs w:val="15"/>
                <w:vertAlign w:val="baseline"/>
                <w:lang w:val="en-US" w:eastAsia="zh-CN"/>
              </w:rPr>
              <w:t>四氯化碳/氯仿</w:t>
            </w:r>
          </w:p>
        </w:tc>
        <w:tc>
          <w:tcPr>
            <w:tcW w:w="1679" w:type="dxa"/>
            <w:tcBorders>
              <w:tl2br w:val="nil"/>
              <w:tr2bl w:val="nil"/>
            </w:tcBorders>
            <w:noWrap w:val="0"/>
            <w:vAlign w:val="center"/>
          </w:tcPr>
          <w:p>
            <w:pPr>
              <w:jc w:val="center"/>
              <w:rPr>
                <w:rFonts w:hint="default"/>
                <w:b w:val="0"/>
                <w:bCs w:val="0"/>
                <w:sz w:val="15"/>
                <w:szCs w:val="15"/>
                <w:vertAlign w:val="baseline"/>
                <w:lang w:val="en-US" w:eastAsia="zh-CN"/>
              </w:rPr>
            </w:pPr>
            <w:r>
              <w:rPr>
                <w:rFonts w:hint="default"/>
                <w:b w:val="0"/>
                <w:bCs w:val="0"/>
                <w:sz w:val="15"/>
                <w:szCs w:val="15"/>
                <w:vertAlign w:val="baseline"/>
                <w:lang w:val="en-US" w:eastAsia="zh-CN"/>
              </w:rPr>
              <w:t>LD50&gt;</w:t>
            </w:r>
            <w:r>
              <w:rPr>
                <w:rFonts w:hint="eastAsia"/>
                <w:b w:val="0"/>
                <w:bCs w:val="0"/>
                <w:sz w:val="15"/>
                <w:szCs w:val="15"/>
                <w:vertAlign w:val="baseline"/>
                <w:lang w:val="en-US" w:eastAsia="zh-CN"/>
              </w:rPr>
              <w:t>：</w:t>
            </w:r>
          </w:p>
          <w:p>
            <w:pPr>
              <w:jc w:val="center"/>
              <w:rPr>
                <w:rFonts w:hint="default"/>
                <w:b w:val="0"/>
                <w:bCs w:val="0"/>
                <w:sz w:val="15"/>
                <w:szCs w:val="15"/>
                <w:vertAlign w:val="baseline"/>
                <w:lang w:val="en-US" w:eastAsia="zh-CN"/>
              </w:rPr>
            </w:pPr>
            <w:r>
              <w:rPr>
                <w:rFonts w:hint="eastAsia"/>
                <w:b w:val="0"/>
                <w:bCs w:val="0"/>
                <w:sz w:val="15"/>
                <w:szCs w:val="15"/>
                <w:vertAlign w:val="baseline"/>
                <w:lang w:val="en-US" w:eastAsia="zh-CN"/>
              </w:rPr>
              <w:t>2050</w:t>
            </w:r>
            <w:r>
              <w:rPr>
                <w:rFonts w:hint="default"/>
                <w:b w:val="0"/>
                <w:bCs w:val="0"/>
                <w:sz w:val="15"/>
                <w:szCs w:val="15"/>
                <w:vertAlign w:val="baseline"/>
                <w:lang w:val="en-US" w:eastAsia="zh-CN"/>
              </w:rPr>
              <w:t>mg/kg（大鼠经</w:t>
            </w:r>
          </w:p>
          <w:p>
            <w:pPr>
              <w:jc w:val="center"/>
              <w:rPr>
                <w:rFonts w:hint="default"/>
                <w:b w:val="0"/>
                <w:bCs w:val="0"/>
                <w:sz w:val="15"/>
                <w:szCs w:val="15"/>
                <w:vertAlign w:val="baseline"/>
                <w:lang w:val="en-US" w:eastAsia="zh-CN"/>
              </w:rPr>
            </w:pPr>
            <w:r>
              <w:rPr>
                <w:rFonts w:hint="default"/>
                <w:b w:val="0"/>
                <w:bCs w:val="0"/>
                <w:sz w:val="15"/>
                <w:szCs w:val="15"/>
                <w:vertAlign w:val="baseline"/>
                <w:lang w:val="en-US" w:eastAsia="zh-CN"/>
              </w:rPr>
              <w:t>口）L</w:t>
            </w:r>
            <w:r>
              <w:rPr>
                <w:rFonts w:hint="eastAsia"/>
                <w:b w:val="0"/>
                <w:bCs w:val="0"/>
                <w:sz w:val="15"/>
                <w:szCs w:val="15"/>
                <w:vertAlign w:val="baseline"/>
                <w:lang w:val="en-US" w:eastAsia="zh-CN"/>
              </w:rPr>
              <w:t>C</w:t>
            </w:r>
            <w:r>
              <w:rPr>
                <w:rFonts w:hint="default"/>
                <w:b w:val="0"/>
                <w:bCs w:val="0"/>
                <w:sz w:val="15"/>
                <w:szCs w:val="15"/>
                <w:vertAlign w:val="baseline"/>
                <w:lang w:val="en-US" w:eastAsia="zh-CN"/>
              </w:rPr>
              <w:t>50&gt;</w:t>
            </w:r>
            <w:r>
              <w:rPr>
                <w:rFonts w:hint="eastAsia"/>
                <w:b w:val="0"/>
                <w:bCs w:val="0"/>
                <w:sz w:val="15"/>
                <w:szCs w:val="15"/>
                <w:vertAlign w:val="baseline"/>
                <w:lang w:val="en-US" w:eastAsia="zh-CN"/>
              </w:rPr>
              <w:t>：</w:t>
            </w:r>
          </w:p>
          <w:p>
            <w:pPr>
              <w:jc w:val="center"/>
              <w:rPr>
                <w:rFonts w:hint="default"/>
                <w:b w:val="0"/>
                <w:bCs w:val="0"/>
                <w:sz w:val="15"/>
                <w:szCs w:val="15"/>
                <w:vertAlign w:val="baseline"/>
                <w:lang w:val="en-US" w:eastAsia="zh-CN"/>
              </w:rPr>
            </w:pPr>
            <w:r>
              <w:rPr>
                <w:rFonts w:hint="eastAsia"/>
                <w:b w:val="0"/>
                <w:bCs w:val="0"/>
                <w:sz w:val="15"/>
                <w:szCs w:val="15"/>
                <w:vertAlign w:val="baseline"/>
                <w:lang w:val="en-US" w:eastAsia="zh-CN"/>
              </w:rPr>
              <w:t>2120</w:t>
            </w:r>
            <w:r>
              <w:rPr>
                <w:rFonts w:hint="default"/>
                <w:b w:val="0"/>
                <w:bCs w:val="0"/>
                <w:sz w:val="15"/>
                <w:szCs w:val="15"/>
                <w:vertAlign w:val="baseline"/>
                <w:lang w:val="en-US" w:eastAsia="zh-CN"/>
              </w:rPr>
              <w:t>mg/kg（大鼠经</w:t>
            </w:r>
          </w:p>
          <w:p>
            <w:pPr>
              <w:jc w:val="center"/>
              <w:rPr>
                <w:rFonts w:hint="default"/>
                <w:b/>
                <w:bCs/>
                <w:sz w:val="24"/>
                <w:szCs w:val="24"/>
                <w:vertAlign w:val="baseline"/>
                <w:lang w:val="en-US" w:eastAsia="zh-CN"/>
              </w:rPr>
            </w:pPr>
            <w:r>
              <w:rPr>
                <w:rFonts w:hint="default"/>
                <w:b w:val="0"/>
                <w:bCs w:val="0"/>
                <w:sz w:val="15"/>
                <w:szCs w:val="15"/>
                <w:vertAlign w:val="baseline"/>
                <w:lang w:val="en-US" w:eastAsia="zh-CN"/>
              </w:rPr>
              <w:t>口）</w:t>
            </w:r>
          </w:p>
        </w:tc>
        <w:tc>
          <w:tcPr>
            <w:tcW w:w="909" w:type="dxa"/>
            <w:tcBorders>
              <w:tl2br w:val="nil"/>
              <w:tr2bl w:val="nil"/>
            </w:tcBorders>
            <w:noWrap w:val="0"/>
            <w:vAlign w:val="center"/>
          </w:tcPr>
          <w:p>
            <w:pPr>
              <w:jc w:val="center"/>
              <w:rPr>
                <w:rFonts w:hint="default"/>
                <w:b/>
                <w:bCs/>
                <w:sz w:val="24"/>
                <w:szCs w:val="24"/>
                <w:vertAlign w:val="baseline"/>
                <w:lang w:val="en-US" w:eastAsia="zh-CN"/>
              </w:rPr>
            </w:pPr>
            <w:r>
              <w:rPr>
                <w:rFonts w:hint="eastAsia"/>
                <w:b w:val="0"/>
                <w:bCs w:val="0"/>
                <w:sz w:val="15"/>
                <w:szCs w:val="15"/>
                <w:vertAlign w:val="baseline"/>
                <w:lang w:val="en-US" w:eastAsia="zh-CN"/>
              </w:rPr>
              <w:t>可燃</w:t>
            </w:r>
          </w:p>
        </w:tc>
        <w:tc>
          <w:tcPr>
            <w:tcW w:w="3893" w:type="dxa"/>
            <w:tcBorders>
              <w:tl2br w:val="nil"/>
              <w:tr2bl w:val="nil"/>
            </w:tcBorders>
            <w:noWrap w:val="0"/>
            <w:vAlign w:val="top"/>
          </w:tcPr>
          <w:p>
            <w:pPr>
              <w:rPr>
                <w:rFonts w:hint="eastAsia"/>
                <w:b w:val="0"/>
                <w:bCs w:val="0"/>
                <w:sz w:val="15"/>
                <w:szCs w:val="15"/>
                <w:vertAlign w:val="baseline"/>
                <w:lang w:val="en-US" w:eastAsia="zh-CN"/>
              </w:rPr>
            </w:pPr>
            <w:r>
              <w:rPr>
                <w:rFonts w:hint="default"/>
                <w:b/>
                <w:bCs/>
                <w:sz w:val="15"/>
                <w:szCs w:val="15"/>
                <w:vertAlign w:val="baseline"/>
                <w:lang w:val="en-US" w:eastAsia="zh-CN"/>
              </w:rPr>
              <w:t>防护</w:t>
            </w:r>
            <w:r>
              <w:rPr>
                <w:rFonts w:hint="eastAsia"/>
                <w:b/>
                <w:bCs/>
                <w:sz w:val="15"/>
                <w:szCs w:val="15"/>
                <w:vertAlign w:val="baseline"/>
                <w:lang w:val="en-US" w:eastAsia="zh-CN"/>
              </w:rPr>
              <w:t>要求：</w:t>
            </w:r>
            <w:r>
              <w:rPr>
                <w:rFonts w:hint="default"/>
                <w:b w:val="0"/>
                <w:bCs w:val="0"/>
                <w:sz w:val="15"/>
                <w:szCs w:val="15"/>
                <w:vertAlign w:val="baseline"/>
                <w:lang w:val="en-US" w:eastAsia="zh-CN"/>
              </w:rPr>
              <w:t>可能</w:t>
            </w:r>
            <w:r>
              <w:rPr>
                <w:rFonts w:hint="eastAsia"/>
                <w:b w:val="0"/>
                <w:bCs w:val="0"/>
                <w:sz w:val="15"/>
                <w:szCs w:val="15"/>
                <w:vertAlign w:val="baseline"/>
                <w:lang w:val="en-US" w:eastAsia="zh-CN"/>
              </w:rPr>
              <w:t>接触其蒸</w:t>
            </w:r>
            <w:r>
              <w:rPr>
                <w:rFonts w:hint="default"/>
                <w:b w:val="0"/>
                <w:bCs w:val="0"/>
                <w:sz w:val="15"/>
                <w:szCs w:val="15"/>
                <w:vertAlign w:val="baseline"/>
                <w:lang w:val="en-US" w:eastAsia="zh-CN"/>
              </w:rPr>
              <w:t>气时，佩带防毒面具，紧急事态抢救或逃生时,建议</w:t>
            </w:r>
            <w:r>
              <w:rPr>
                <w:rFonts w:hint="eastAsia"/>
                <w:b w:val="0"/>
                <w:bCs w:val="0"/>
                <w:sz w:val="15"/>
                <w:szCs w:val="15"/>
                <w:vertAlign w:val="baseline"/>
                <w:lang w:val="en-US" w:eastAsia="zh-CN"/>
              </w:rPr>
              <w:t>佩戴</w:t>
            </w:r>
            <w:r>
              <w:rPr>
                <w:rFonts w:hint="default"/>
                <w:b w:val="0"/>
                <w:bCs w:val="0"/>
                <w:sz w:val="15"/>
                <w:szCs w:val="15"/>
                <w:vertAlign w:val="baseline"/>
                <w:lang w:val="en-US" w:eastAsia="zh-CN"/>
              </w:rPr>
              <w:t>自给式呼吸器，戴化学安全防护眼镜，穿工作</w:t>
            </w:r>
            <w:r>
              <w:rPr>
                <w:rFonts w:hint="eastAsia"/>
                <w:b w:val="0"/>
                <w:bCs w:val="0"/>
                <w:sz w:val="15"/>
                <w:szCs w:val="15"/>
                <w:vertAlign w:val="baseline"/>
                <w:lang w:val="en-US" w:eastAsia="zh-CN"/>
              </w:rPr>
              <w:t>服（</w:t>
            </w:r>
            <w:r>
              <w:rPr>
                <w:rFonts w:hint="default"/>
                <w:b w:val="0"/>
                <w:bCs w:val="0"/>
                <w:sz w:val="15"/>
                <w:szCs w:val="15"/>
                <w:vertAlign w:val="baseline"/>
                <w:lang w:val="en-US" w:eastAsia="zh-CN"/>
              </w:rPr>
              <w:t>防腐材料制作），</w:t>
            </w:r>
            <w:r>
              <w:rPr>
                <w:rFonts w:hint="eastAsia"/>
                <w:b w:val="0"/>
                <w:bCs w:val="0"/>
                <w:sz w:val="15"/>
                <w:szCs w:val="15"/>
                <w:vertAlign w:val="baseline"/>
                <w:lang w:val="en-US" w:eastAsia="zh-CN"/>
              </w:rPr>
              <w:t>戴</w:t>
            </w:r>
            <w:r>
              <w:rPr>
                <w:rFonts w:hint="default"/>
                <w:b w:val="0"/>
                <w:bCs w:val="0"/>
                <w:sz w:val="15"/>
                <w:szCs w:val="15"/>
                <w:vertAlign w:val="baseline"/>
                <w:lang w:val="en-US" w:eastAsia="zh-CN"/>
              </w:rPr>
              <w:t>橡皮手套</w:t>
            </w:r>
            <w:r>
              <w:rPr>
                <w:rFonts w:hint="eastAsia"/>
                <w:b w:val="0"/>
                <w:bCs w:val="0"/>
                <w:sz w:val="15"/>
                <w:szCs w:val="15"/>
                <w:vertAlign w:val="baseline"/>
                <w:lang w:val="en-US" w:eastAsia="zh-CN"/>
              </w:rPr>
              <w:t>。</w:t>
            </w:r>
          </w:p>
          <w:p>
            <w:pPr>
              <w:rPr>
                <w:rFonts w:hint="default"/>
                <w:b/>
                <w:bCs/>
                <w:sz w:val="24"/>
                <w:szCs w:val="24"/>
                <w:vertAlign w:val="baseline"/>
                <w:lang w:val="en-US" w:eastAsia="zh-CN"/>
              </w:rPr>
            </w:pPr>
            <w:r>
              <w:rPr>
                <w:rFonts w:hint="eastAsia"/>
                <w:b/>
                <w:bCs/>
                <w:sz w:val="15"/>
                <w:szCs w:val="15"/>
                <w:vertAlign w:val="baseline"/>
                <w:lang w:val="en-US" w:eastAsia="zh-CN"/>
              </w:rPr>
              <w:t>应急处理</w:t>
            </w:r>
            <w:r>
              <w:rPr>
                <w:rFonts w:hint="eastAsia"/>
                <w:b w:val="0"/>
                <w:bCs w:val="0"/>
                <w:sz w:val="15"/>
                <w:szCs w:val="15"/>
                <w:vertAlign w:val="baseline"/>
                <w:lang w:val="en-US" w:eastAsia="zh-CN"/>
              </w:rPr>
              <w:t>：</w:t>
            </w:r>
            <w:r>
              <w:rPr>
                <w:rFonts w:hint="default"/>
                <w:b w:val="0"/>
                <w:bCs w:val="0"/>
                <w:sz w:val="15"/>
                <w:szCs w:val="15"/>
                <w:vertAlign w:val="baseline"/>
                <w:lang w:val="en-US" w:eastAsia="zh-CN"/>
              </w:rPr>
              <w:t>疏散泄漏汚染区人员至安全区，禁止无关人员进入污染区，建议应急处理人员</w:t>
            </w:r>
            <w:r>
              <w:rPr>
                <w:rFonts w:hint="eastAsia"/>
                <w:b w:val="0"/>
                <w:bCs w:val="0"/>
                <w:sz w:val="15"/>
                <w:szCs w:val="15"/>
                <w:vertAlign w:val="baseline"/>
                <w:lang w:val="en-US" w:eastAsia="zh-CN"/>
              </w:rPr>
              <w:t>戴</w:t>
            </w:r>
            <w:r>
              <w:rPr>
                <w:rFonts w:hint="default"/>
                <w:b w:val="0"/>
                <w:bCs w:val="0"/>
                <w:sz w:val="15"/>
                <w:szCs w:val="15"/>
                <w:vertAlign w:val="baseline"/>
                <w:lang w:val="en-US" w:eastAsia="zh-CN"/>
              </w:rPr>
              <w:t>好防毒面具.穿化学防护服.不要直接</w:t>
            </w:r>
            <w:r>
              <w:rPr>
                <w:rFonts w:hint="eastAsia"/>
                <w:b w:val="0"/>
                <w:bCs w:val="0"/>
                <w:sz w:val="15"/>
                <w:szCs w:val="15"/>
                <w:vertAlign w:val="baseline"/>
                <w:lang w:val="en-US" w:eastAsia="zh-CN"/>
              </w:rPr>
              <w:t>接触</w:t>
            </w:r>
            <w:r>
              <w:rPr>
                <w:rFonts w:hint="default"/>
                <w:b w:val="0"/>
                <w:bCs w:val="0"/>
                <w:sz w:val="15"/>
                <w:szCs w:val="15"/>
                <w:vertAlign w:val="baseline"/>
                <w:lang w:val="en-US" w:eastAsia="zh-CN"/>
              </w:rPr>
              <w:t>泄漏物.在确保安全情况下堵漏.用沙土或其它不燃性吸附剂混合吸收，然后收集运至废物处理场所处置-也可以用大量水冲洗.经</w:t>
            </w:r>
            <w:r>
              <w:rPr>
                <w:rFonts w:hint="eastAsia"/>
                <w:b w:val="0"/>
                <w:bCs w:val="0"/>
                <w:sz w:val="15"/>
                <w:szCs w:val="15"/>
                <w:vertAlign w:val="baseline"/>
                <w:lang w:val="en-US" w:eastAsia="zh-CN"/>
              </w:rPr>
              <w:t>稀释</w:t>
            </w:r>
            <w:r>
              <w:rPr>
                <w:rFonts w:hint="default"/>
                <w:b w:val="0"/>
                <w:bCs w:val="0"/>
                <w:sz w:val="15"/>
                <w:szCs w:val="15"/>
                <w:vertAlign w:val="baseline"/>
                <w:lang w:val="en-US" w:eastAsia="zh-CN"/>
              </w:rPr>
              <w:t>的洗水放入废水</w:t>
            </w:r>
            <w:r>
              <w:rPr>
                <w:rFonts w:hint="eastAsia"/>
                <w:b w:val="0"/>
                <w:bCs w:val="0"/>
                <w:sz w:val="15"/>
                <w:szCs w:val="15"/>
                <w:vertAlign w:val="baseline"/>
                <w:lang w:val="en-US" w:eastAsia="zh-CN"/>
              </w:rPr>
              <w:t>系统</w:t>
            </w:r>
            <w:r>
              <w:rPr>
                <w:rFonts w:hint="default"/>
                <w:b w:val="0"/>
                <w:bCs w:val="0"/>
                <w:sz w:val="15"/>
                <w:szCs w:val="15"/>
                <w:vertAlign w:val="baseline"/>
                <w:lang w:val="en-US" w:eastAsia="zh-CN"/>
              </w:rPr>
              <w:t>.如</w:t>
            </w:r>
            <w:r>
              <w:rPr>
                <w:rFonts w:hint="eastAsia"/>
                <w:b w:val="0"/>
                <w:bCs w:val="0"/>
                <w:sz w:val="15"/>
                <w:szCs w:val="15"/>
                <w:vertAlign w:val="baseline"/>
                <w:lang w:val="en-US" w:eastAsia="zh-CN"/>
              </w:rPr>
              <w:t>大量泄漏，利用围堤收容</w:t>
            </w:r>
            <w:r>
              <w:rPr>
                <w:rFonts w:hint="default"/>
                <w:b w:val="0"/>
                <w:bCs w:val="0"/>
                <w:sz w:val="15"/>
                <w:szCs w:val="15"/>
                <w:vertAlign w:val="baseline"/>
                <w:lang w:val="en-US" w:eastAsia="zh-CN"/>
              </w:rPr>
              <w:t>，然后收集、转移、回收或无害处理后废弃.</w:t>
            </w:r>
          </w:p>
        </w:tc>
      </w:tr>
    </w:tbl>
    <w:p>
      <w:pPr>
        <w:rPr>
          <w:rFonts w:hint="eastAsia"/>
          <w:b/>
          <w:bCs/>
          <w:sz w:val="24"/>
          <w:szCs w:val="24"/>
          <w:lang w:val="en-US" w:eastAsia="zh-CN"/>
        </w:rPr>
      </w:pPr>
      <w:r>
        <w:rPr>
          <w:rFonts w:hint="eastAsia"/>
          <w:b/>
          <w:bCs/>
          <w:sz w:val="24"/>
          <w:szCs w:val="24"/>
          <w:lang w:val="en-US" w:eastAsia="zh-CN"/>
        </w:rPr>
        <w:t>续表2.3-3</w:t>
      </w:r>
    </w:p>
    <w:p>
      <w:pPr>
        <w:rPr>
          <w:rFonts w:hint="eastAsia"/>
          <w:b/>
          <w:bCs/>
          <w:sz w:val="24"/>
          <w:szCs w:val="24"/>
          <w:lang w:val="en-US" w:eastAsia="zh-CN"/>
        </w:rPr>
      </w:pPr>
      <w:r>
        <w:rPr>
          <w:rFonts w:hint="eastAsia"/>
          <w:b/>
          <w:bCs/>
          <w:sz w:val="24"/>
          <w:szCs w:val="24"/>
          <w:lang w:val="en-US" w:eastAsia="zh-CN"/>
        </w:rPr>
        <w:br w:type="page"/>
      </w:r>
    </w:p>
    <w:p>
      <w:pPr>
        <w:rPr>
          <w:rFonts w:hint="eastAsia"/>
          <w:b/>
          <w:bCs/>
          <w:sz w:val="24"/>
          <w:szCs w:val="24"/>
          <w:lang w:val="en-US" w:eastAsia="zh-CN"/>
        </w:rPr>
      </w:pPr>
      <w:r>
        <w:rPr>
          <w:rFonts w:hint="eastAsia"/>
          <w:b/>
          <w:bCs/>
          <w:sz w:val="24"/>
          <w:szCs w:val="24"/>
          <w:lang w:val="en-US" w:eastAsia="zh-CN"/>
        </w:rPr>
        <w:t>续表2.3-3</w:t>
      </w:r>
    </w:p>
    <w:tbl>
      <w:tblPr>
        <w:tblStyle w:val="6"/>
        <w:tblW w:w="10472" w:type="dxa"/>
        <w:tblInd w:w="-8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248"/>
        <w:gridCol w:w="1440"/>
        <w:gridCol w:w="1570"/>
        <w:gridCol w:w="4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12" w:space="0"/>
              <w:left w:val="nil"/>
            </w:tcBorders>
            <w:noWrap w:val="0"/>
            <w:vAlign w:val="center"/>
          </w:tcPr>
          <w:p>
            <w:pPr>
              <w:jc w:val="center"/>
              <w:rPr>
                <w:rFonts w:hint="default"/>
                <w:b w:val="0"/>
                <w:bCs w:val="0"/>
                <w:sz w:val="15"/>
                <w:szCs w:val="15"/>
                <w:vertAlign w:val="baseline"/>
                <w:lang w:val="en-US" w:eastAsia="zh-CN"/>
              </w:rPr>
            </w:pPr>
            <w:r>
              <w:rPr>
                <w:rFonts w:hint="eastAsia"/>
                <w:b w:val="0"/>
                <w:bCs w:val="0"/>
                <w:sz w:val="15"/>
                <w:szCs w:val="15"/>
                <w:vertAlign w:val="baseline"/>
                <w:lang w:val="en-US" w:eastAsia="zh-CN"/>
              </w:rPr>
              <w:t>名称</w:t>
            </w:r>
          </w:p>
        </w:tc>
        <w:tc>
          <w:tcPr>
            <w:tcW w:w="2248" w:type="dxa"/>
            <w:tcBorders>
              <w:top w:val="single" w:color="auto" w:sz="12" w:space="0"/>
            </w:tcBorders>
            <w:noWrap w:val="0"/>
            <w:vAlign w:val="center"/>
          </w:tcPr>
          <w:p>
            <w:pPr>
              <w:jc w:val="center"/>
              <w:rPr>
                <w:rFonts w:hint="default"/>
                <w:b w:val="0"/>
                <w:bCs w:val="0"/>
                <w:sz w:val="15"/>
                <w:szCs w:val="15"/>
                <w:vertAlign w:val="baseline"/>
                <w:lang w:val="en-US" w:eastAsia="zh-CN"/>
              </w:rPr>
            </w:pPr>
            <w:r>
              <w:rPr>
                <w:rFonts w:hint="eastAsia"/>
                <w:b w:val="0"/>
                <w:bCs w:val="0"/>
                <w:sz w:val="15"/>
                <w:szCs w:val="15"/>
                <w:vertAlign w:val="baseline"/>
                <w:lang w:val="en-US" w:eastAsia="zh-CN"/>
              </w:rPr>
              <w:t>理化性质</w:t>
            </w:r>
          </w:p>
        </w:tc>
        <w:tc>
          <w:tcPr>
            <w:tcW w:w="1440" w:type="dxa"/>
            <w:tcBorders>
              <w:top w:val="single" w:color="auto" w:sz="12" w:space="0"/>
            </w:tcBorders>
            <w:noWrap w:val="0"/>
            <w:vAlign w:val="center"/>
          </w:tcPr>
          <w:p>
            <w:pPr>
              <w:jc w:val="center"/>
              <w:rPr>
                <w:rFonts w:hint="default"/>
                <w:b w:val="0"/>
                <w:bCs w:val="0"/>
                <w:sz w:val="15"/>
                <w:szCs w:val="15"/>
                <w:vertAlign w:val="baseline"/>
                <w:lang w:val="en-US" w:eastAsia="zh-CN"/>
              </w:rPr>
            </w:pPr>
            <w:r>
              <w:rPr>
                <w:rFonts w:hint="eastAsia"/>
                <w:b w:val="0"/>
                <w:bCs w:val="0"/>
                <w:sz w:val="15"/>
                <w:szCs w:val="15"/>
                <w:vertAlign w:val="baseline"/>
                <w:lang w:val="en-US" w:eastAsia="zh-CN"/>
              </w:rPr>
              <w:t>毒理性</w:t>
            </w:r>
          </w:p>
        </w:tc>
        <w:tc>
          <w:tcPr>
            <w:tcW w:w="1570" w:type="dxa"/>
            <w:tcBorders>
              <w:top w:val="single" w:color="auto" w:sz="12" w:space="0"/>
            </w:tcBorders>
            <w:noWrap w:val="0"/>
            <w:vAlign w:val="center"/>
          </w:tcPr>
          <w:p>
            <w:pPr>
              <w:jc w:val="center"/>
              <w:rPr>
                <w:rFonts w:hint="eastAsia"/>
                <w:b w:val="0"/>
                <w:bCs w:val="0"/>
                <w:sz w:val="15"/>
                <w:szCs w:val="15"/>
                <w:vertAlign w:val="baseline"/>
                <w:lang w:val="en-US" w:eastAsia="zh-CN"/>
              </w:rPr>
            </w:pPr>
            <w:r>
              <w:rPr>
                <w:rFonts w:hint="eastAsia"/>
                <w:b w:val="0"/>
                <w:bCs w:val="0"/>
                <w:sz w:val="15"/>
                <w:szCs w:val="15"/>
                <w:vertAlign w:val="baseline"/>
                <w:lang w:val="en-US" w:eastAsia="zh-CN"/>
              </w:rPr>
              <w:t>燃烧爆炸性</w:t>
            </w:r>
          </w:p>
        </w:tc>
        <w:tc>
          <w:tcPr>
            <w:tcW w:w="4451" w:type="dxa"/>
            <w:tcBorders>
              <w:top w:val="single" w:color="auto" w:sz="12" w:space="0"/>
              <w:right w:val="nil"/>
            </w:tcBorders>
            <w:noWrap w:val="0"/>
            <w:vAlign w:val="center"/>
          </w:tcPr>
          <w:p>
            <w:pPr>
              <w:jc w:val="center"/>
              <w:rPr>
                <w:rFonts w:hint="default"/>
                <w:b w:val="0"/>
                <w:bCs w:val="0"/>
                <w:sz w:val="15"/>
                <w:szCs w:val="15"/>
                <w:vertAlign w:val="baseline"/>
                <w:lang w:val="en-US" w:eastAsia="zh-CN"/>
              </w:rPr>
            </w:pPr>
            <w:r>
              <w:rPr>
                <w:rFonts w:hint="eastAsia"/>
                <w:b w:val="0"/>
                <w:bCs w:val="0"/>
                <w:sz w:val="15"/>
                <w:szCs w:val="15"/>
                <w:vertAlign w:val="baseline"/>
                <w:lang w:val="en-US" w:eastAsia="zh-CN"/>
              </w:rPr>
              <w:t>防护要求与应急处理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left w:val="nil"/>
            </w:tcBorders>
            <w:noWrap w:val="0"/>
            <w:vAlign w:val="center"/>
          </w:tcPr>
          <w:p>
            <w:pPr>
              <w:jc w:val="center"/>
              <w:rPr>
                <w:rFonts w:hint="eastAsia"/>
                <w:b w:val="0"/>
                <w:bCs w:val="0"/>
                <w:sz w:val="15"/>
                <w:szCs w:val="15"/>
                <w:vertAlign w:val="baseline"/>
                <w:lang w:val="en-US" w:eastAsia="zh-CN"/>
              </w:rPr>
            </w:pPr>
            <w:r>
              <w:rPr>
                <w:rFonts w:hint="eastAsia"/>
                <w:b w:val="0"/>
                <w:bCs w:val="0"/>
                <w:sz w:val="15"/>
                <w:szCs w:val="15"/>
                <w:vertAlign w:val="baseline"/>
                <w:lang w:val="en-US" w:eastAsia="zh-CN"/>
              </w:rPr>
              <w:t>双氧水</w:t>
            </w:r>
          </w:p>
          <w:p>
            <w:pPr>
              <w:jc w:val="center"/>
              <w:rPr>
                <w:rFonts w:hint="default"/>
                <w:b w:val="0"/>
                <w:bCs w:val="0"/>
                <w:sz w:val="15"/>
                <w:szCs w:val="15"/>
                <w:vertAlign w:val="baseline"/>
                <w:lang w:val="en-US" w:eastAsia="zh-CN"/>
              </w:rPr>
            </w:pPr>
            <w:r>
              <w:rPr>
                <w:rFonts w:hint="eastAsia"/>
                <w:b w:val="0"/>
                <w:bCs w:val="0"/>
                <w:sz w:val="15"/>
                <w:szCs w:val="15"/>
                <w:vertAlign w:val="baseline"/>
                <w:lang w:val="en-US" w:eastAsia="zh-CN"/>
              </w:rPr>
              <w:t>H</w:t>
            </w:r>
            <w:r>
              <w:rPr>
                <w:rFonts w:hint="eastAsia"/>
                <w:b w:val="0"/>
                <w:bCs w:val="0"/>
                <w:sz w:val="15"/>
                <w:szCs w:val="15"/>
                <w:vertAlign w:val="subscript"/>
                <w:lang w:val="en-US" w:eastAsia="zh-CN"/>
              </w:rPr>
              <w:t>2</w:t>
            </w:r>
            <w:r>
              <w:rPr>
                <w:rFonts w:hint="eastAsia"/>
                <w:b w:val="0"/>
                <w:bCs w:val="0"/>
                <w:sz w:val="15"/>
                <w:szCs w:val="15"/>
                <w:vertAlign w:val="baseline"/>
                <w:lang w:val="en-US" w:eastAsia="zh-CN"/>
              </w:rPr>
              <w:t>O</w:t>
            </w:r>
            <w:r>
              <w:rPr>
                <w:rFonts w:hint="eastAsia"/>
                <w:b w:val="0"/>
                <w:bCs w:val="0"/>
                <w:sz w:val="15"/>
                <w:szCs w:val="15"/>
                <w:vertAlign w:val="subscript"/>
                <w:lang w:val="en-US" w:eastAsia="zh-CN"/>
              </w:rPr>
              <w:t>2</w:t>
            </w:r>
          </w:p>
        </w:tc>
        <w:tc>
          <w:tcPr>
            <w:tcW w:w="2248" w:type="dxa"/>
            <w:noWrap w:val="0"/>
            <w:vAlign w:val="center"/>
          </w:tcPr>
          <w:p>
            <w:pPr>
              <w:jc w:val="center"/>
              <w:rPr>
                <w:rFonts w:hint="eastAsia"/>
                <w:b w:val="0"/>
                <w:bCs w:val="0"/>
                <w:sz w:val="15"/>
                <w:szCs w:val="15"/>
                <w:vertAlign w:val="baseline"/>
                <w:lang w:val="en-US" w:eastAsia="zh-CN"/>
              </w:rPr>
            </w:pPr>
            <w:r>
              <w:rPr>
                <w:rFonts w:hint="eastAsia"/>
                <w:b w:val="0"/>
                <w:bCs w:val="0"/>
                <w:sz w:val="15"/>
                <w:szCs w:val="15"/>
                <w:vertAlign w:val="baseline"/>
                <w:lang w:val="en-US" w:eastAsia="zh-CN"/>
              </w:rPr>
              <w:t>无色透明液体.有微弱的特殊气味:熔点:-0.41℃（无水）,沸点：150.2℃(无水），饱和蒸汽压，038 mmHg(30℃,35%）,相对密度（水=1）： 1.12（30%）；溶于水、醇、 醚.不溶于苯、石油醚。第5.1类氧化剤（51001）</w:t>
            </w:r>
          </w:p>
        </w:tc>
        <w:tc>
          <w:tcPr>
            <w:tcW w:w="1440" w:type="dxa"/>
            <w:noWrap w:val="0"/>
            <w:vAlign w:val="center"/>
          </w:tcPr>
          <w:p>
            <w:pPr>
              <w:jc w:val="center"/>
              <w:rPr>
                <w:rFonts w:hint="eastAsia"/>
                <w:b w:val="0"/>
                <w:bCs w:val="0"/>
                <w:sz w:val="15"/>
                <w:szCs w:val="15"/>
                <w:vertAlign w:val="baseline"/>
                <w:lang w:val="en-US" w:eastAsia="zh-CN"/>
              </w:rPr>
            </w:pPr>
            <w:r>
              <w:rPr>
                <w:rFonts w:hint="eastAsia"/>
                <w:b w:val="0"/>
                <w:bCs w:val="0"/>
                <w:sz w:val="15"/>
                <w:szCs w:val="15"/>
                <w:vertAlign w:val="baseline"/>
                <w:lang w:val="en-US" w:eastAsia="zh-CN"/>
              </w:rPr>
              <w:t>LD502000mg/kg（小 鼠，吞食）</w:t>
            </w:r>
          </w:p>
        </w:tc>
        <w:tc>
          <w:tcPr>
            <w:tcW w:w="1570" w:type="dxa"/>
            <w:noWrap w:val="0"/>
            <w:vAlign w:val="center"/>
          </w:tcPr>
          <w:p>
            <w:pPr>
              <w:jc w:val="center"/>
              <w:rPr>
                <w:rFonts w:hint="eastAsia"/>
                <w:b w:val="0"/>
                <w:bCs w:val="0"/>
                <w:sz w:val="15"/>
                <w:szCs w:val="15"/>
                <w:vertAlign w:val="baseline"/>
                <w:lang w:val="en-US" w:eastAsia="zh-CN"/>
              </w:rPr>
            </w:pPr>
            <w:r>
              <w:rPr>
                <w:rFonts w:hint="eastAsia"/>
                <w:b w:val="0"/>
                <w:bCs w:val="0"/>
                <w:sz w:val="15"/>
                <w:szCs w:val="15"/>
                <w:vertAlign w:val="baseline"/>
                <w:lang w:val="en-US" w:eastAsia="zh-CN"/>
              </w:rPr>
              <w:t>为强氧化性物质，与可燃物接触会造成起火炸.</w:t>
            </w:r>
          </w:p>
        </w:tc>
        <w:tc>
          <w:tcPr>
            <w:tcW w:w="4451" w:type="dxa"/>
            <w:tcBorders>
              <w:right w:val="nil"/>
            </w:tcBorders>
            <w:noWrap w:val="0"/>
            <w:vAlign w:val="top"/>
          </w:tcPr>
          <w:p>
            <w:pPr>
              <w:rPr>
                <w:rFonts w:hint="eastAsia"/>
                <w:b w:val="0"/>
                <w:bCs w:val="0"/>
                <w:sz w:val="15"/>
                <w:szCs w:val="15"/>
                <w:vertAlign w:val="baseline"/>
                <w:lang w:val="en-US" w:eastAsia="zh-CN"/>
              </w:rPr>
            </w:pPr>
            <w:r>
              <w:rPr>
                <w:rFonts w:hint="eastAsia"/>
                <w:b/>
                <w:bCs/>
                <w:sz w:val="15"/>
                <w:szCs w:val="15"/>
                <w:vertAlign w:val="baseline"/>
                <w:lang w:val="en-US" w:eastAsia="zh-CN"/>
              </w:rPr>
              <w:t>防护要求：</w:t>
            </w:r>
            <w:r>
              <w:rPr>
                <w:rFonts w:hint="eastAsia"/>
                <w:b w:val="0"/>
                <w:bCs w:val="0"/>
                <w:sz w:val="15"/>
                <w:szCs w:val="15"/>
                <w:vertAlign w:val="baseline"/>
                <w:lang w:val="en-US" w:eastAsia="zh-CN"/>
              </w:rPr>
              <w:t xml:space="preserve">可能接触其蒸气时，应该佩戴自吸过滤式防毒面具（全面罩）；呼吸系统防护中己作防护；穿聚乙烯防毒服；戴氯丁橡胶手套；工作现场严禁吸烟；工作毕.淋浴更衣. </w:t>
            </w:r>
          </w:p>
          <w:p>
            <w:pPr>
              <w:rPr>
                <w:rFonts w:hint="default"/>
                <w:b w:val="0"/>
                <w:bCs w:val="0"/>
                <w:sz w:val="15"/>
                <w:szCs w:val="15"/>
                <w:vertAlign w:val="baseline"/>
                <w:lang w:val="en-US" w:eastAsia="zh-CN"/>
              </w:rPr>
            </w:pPr>
            <w:r>
              <w:rPr>
                <w:rFonts w:hint="eastAsia"/>
                <w:b/>
                <w:bCs/>
                <w:sz w:val="15"/>
                <w:szCs w:val="15"/>
                <w:vertAlign w:val="baseline"/>
                <w:lang w:val="en-US" w:eastAsia="zh-CN"/>
              </w:rPr>
              <w:t>应急处理</w:t>
            </w:r>
            <w:r>
              <w:rPr>
                <w:rFonts w:hint="eastAsia"/>
                <w:b w:val="0"/>
                <w:bCs w:val="0"/>
                <w:sz w:val="15"/>
                <w:szCs w:val="15"/>
                <w:vertAlign w:val="baseline"/>
                <w:lang w:val="en-US" w:eastAsia="zh-CN"/>
              </w:rPr>
              <w:t>：迅速撤离泄漏污染区人员至安全区.并进行隔离，产格限制出入.建议应急处理人员戴自给正压式呼吸器.穿防毒服. 尽可能切断泄漏源.防止流入下水道、排洪沟等限制性空间。小量泄漏：用砂土、蛭石或其它惰性材料吸收.也可以用大量水冲洗，洗水稀释后放入废水系统.大量泄露，构筑围堤或挖坑收容. 喷雾状水冷却和稀释蒸汽、保护现场人员、把泄漏物稀释成不燃物.用泵转移至槽车或专用收集器内，回收或运至废物处理场所处置。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left w:val="nil"/>
            </w:tcBorders>
            <w:noWrap w:val="0"/>
            <w:vAlign w:val="center"/>
          </w:tcPr>
          <w:p>
            <w:pPr>
              <w:jc w:val="center"/>
              <w:rPr>
                <w:rFonts w:hint="default"/>
                <w:b w:val="0"/>
                <w:bCs w:val="0"/>
                <w:sz w:val="15"/>
                <w:szCs w:val="15"/>
                <w:vertAlign w:val="baseline"/>
                <w:lang w:val="en-US" w:eastAsia="zh-CN"/>
              </w:rPr>
            </w:pPr>
            <w:r>
              <w:rPr>
                <w:rFonts w:hint="eastAsia"/>
                <w:b w:val="0"/>
                <w:bCs w:val="0"/>
                <w:sz w:val="15"/>
                <w:szCs w:val="15"/>
                <w:vertAlign w:val="baseline"/>
                <w:lang w:val="en-US" w:eastAsia="zh-CN"/>
              </w:rPr>
              <w:t>氢氟酸</w:t>
            </w:r>
          </w:p>
        </w:tc>
        <w:tc>
          <w:tcPr>
            <w:tcW w:w="2248" w:type="dxa"/>
            <w:noWrap w:val="0"/>
            <w:vAlign w:val="center"/>
          </w:tcPr>
          <w:p>
            <w:pPr>
              <w:jc w:val="center"/>
              <w:rPr>
                <w:rFonts w:hint="eastAsia"/>
                <w:b w:val="0"/>
                <w:bCs w:val="0"/>
                <w:sz w:val="15"/>
                <w:szCs w:val="15"/>
                <w:vertAlign w:val="baseline"/>
                <w:lang w:val="en-US" w:eastAsia="zh-CN"/>
              </w:rPr>
            </w:pPr>
            <w:r>
              <w:rPr>
                <w:rFonts w:hint="eastAsia"/>
                <w:b w:val="0"/>
                <w:bCs w:val="0"/>
                <w:sz w:val="15"/>
                <w:szCs w:val="15"/>
                <w:vertAlign w:val="baseline"/>
                <w:lang w:val="en-US" w:eastAsia="zh-CN"/>
              </w:rPr>
              <w:t>无色透明有刺激性臭味的液体，熔点：-83.1℃,沸点120℃（35.3%）,相对密度（水=1）1.26（75%）,相对蒸气密度 （空气=1）1.27，与水混溶</w:t>
            </w:r>
          </w:p>
        </w:tc>
        <w:tc>
          <w:tcPr>
            <w:tcW w:w="1440" w:type="dxa"/>
            <w:noWrap w:val="0"/>
            <w:vAlign w:val="center"/>
          </w:tcPr>
          <w:p>
            <w:pPr>
              <w:jc w:val="center"/>
              <w:rPr>
                <w:rFonts w:hint="default"/>
                <w:b w:val="0"/>
                <w:bCs w:val="0"/>
                <w:sz w:val="15"/>
                <w:szCs w:val="15"/>
                <w:vertAlign w:val="baseline"/>
                <w:lang w:val="en-US" w:eastAsia="zh-CN"/>
              </w:rPr>
            </w:pPr>
            <w:r>
              <w:rPr>
                <w:rFonts w:hint="default"/>
                <w:b w:val="0"/>
                <w:bCs w:val="0"/>
                <w:sz w:val="15"/>
                <w:szCs w:val="15"/>
                <w:vertAlign w:val="baseline"/>
                <w:lang w:val="en-US" w:eastAsia="zh-CN"/>
              </w:rPr>
              <w:t>L</w:t>
            </w:r>
            <w:r>
              <w:rPr>
                <w:rFonts w:hint="eastAsia"/>
                <w:b w:val="0"/>
                <w:bCs w:val="0"/>
                <w:sz w:val="15"/>
                <w:szCs w:val="15"/>
                <w:vertAlign w:val="baseline"/>
                <w:lang w:val="en-US" w:eastAsia="zh-CN"/>
              </w:rPr>
              <w:t>C</w:t>
            </w:r>
            <w:r>
              <w:rPr>
                <w:rFonts w:hint="default"/>
                <w:b w:val="0"/>
                <w:bCs w:val="0"/>
                <w:sz w:val="15"/>
                <w:szCs w:val="15"/>
                <w:vertAlign w:val="baseline"/>
                <w:lang w:val="en-US" w:eastAsia="zh-CN"/>
              </w:rPr>
              <w:t>50&gt;</w:t>
            </w:r>
            <w:r>
              <w:rPr>
                <w:rFonts w:hint="eastAsia"/>
                <w:b w:val="0"/>
                <w:bCs w:val="0"/>
                <w:sz w:val="15"/>
                <w:szCs w:val="15"/>
                <w:vertAlign w:val="baseline"/>
                <w:lang w:val="en-US" w:eastAsia="zh-CN"/>
              </w:rPr>
              <w:t>：1276ppm</w:t>
            </w:r>
            <w:r>
              <w:rPr>
                <w:rFonts w:hint="default"/>
                <w:b w:val="0"/>
                <w:bCs w:val="0"/>
                <w:sz w:val="15"/>
                <w:szCs w:val="15"/>
                <w:vertAlign w:val="baseline"/>
                <w:lang w:val="en-US" w:eastAsia="zh-CN"/>
              </w:rPr>
              <w:t>（大鼠</w:t>
            </w:r>
            <w:r>
              <w:rPr>
                <w:rFonts w:hint="eastAsia"/>
                <w:b w:val="0"/>
                <w:bCs w:val="0"/>
                <w:sz w:val="15"/>
                <w:szCs w:val="15"/>
                <w:vertAlign w:val="baseline"/>
                <w:lang w:val="en-US" w:eastAsia="zh-CN"/>
              </w:rPr>
              <w:t>吸入，1h</w:t>
            </w:r>
            <w:r>
              <w:rPr>
                <w:rFonts w:hint="default"/>
                <w:b w:val="0"/>
                <w:bCs w:val="0"/>
                <w:sz w:val="15"/>
                <w:szCs w:val="15"/>
                <w:vertAlign w:val="baseline"/>
                <w:lang w:val="en-US" w:eastAsia="zh-CN"/>
              </w:rPr>
              <w:t>）</w:t>
            </w:r>
            <w:r>
              <w:rPr>
                <w:rFonts w:hint="eastAsia"/>
                <w:b w:val="0"/>
                <w:bCs w:val="0"/>
                <w:sz w:val="15"/>
                <w:szCs w:val="15"/>
                <w:vertAlign w:val="baseline"/>
                <w:lang w:val="en-US" w:eastAsia="zh-CN"/>
              </w:rPr>
              <w:t>;342ppm(小鼠吸入，1h)</w:t>
            </w:r>
          </w:p>
        </w:tc>
        <w:tc>
          <w:tcPr>
            <w:tcW w:w="1570" w:type="dxa"/>
            <w:noWrap w:val="0"/>
            <w:vAlign w:val="center"/>
          </w:tcPr>
          <w:p>
            <w:pPr>
              <w:jc w:val="center"/>
              <w:rPr>
                <w:rFonts w:hint="eastAsia"/>
                <w:b w:val="0"/>
                <w:bCs w:val="0"/>
                <w:sz w:val="15"/>
                <w:szCs w:val="15"/>
                <w:vertAlign w:val="baseline"/>
                <w:lang w:val="en-US" w:eastAsia="zh-CN"/>
              </w:rPr>
            </w:pPr>
            <w:r>
              <w:rPr>
                <w:rFonts w:hint="eastAsia"/>
                <w:b w:val="0"/>
                <w:bCs w:val="0"/>
                <w:sz w:val="15"/>
                <w:szCs w:val="15"/>
                <w:vertAlign w:val="baseline"/>
                <w:lang w:val="en-US" w:eastAsia="zh-CN"/>
              </w:rPr>
              <w:t>本品不燃，具强腐蚀性、强刺激性，可致人体灼伤。</w:t>
            </w:r>
          </w:p>
        </w:tc>
        <w:tc>
          <w:tcPr>
            <w:tcW w:w="4451" w:type="dxa"/>
            <w:tcBorders>
              <w:right w:val="nil"/>
            </w:tcBorders>
            <w:noWrap w:val="0"/>
            <w:vAlign w:val="top"/>
          </w:tcPr>
          <w:p>
            <w:pPr>
              <w:rPr>
                <w:rFonts w:hint="eastAsia"/>
                <w:b w:val="0"/>
                <w:bCs w:val="0"/>
                <w:sz w:val="15"/>
                <w:szCs w:val="15"/>
                <w:vertAlign w:val="baseline"/>
                <w:lang w:val="en-US" w:eastAsia="zh-CN"/>
              </w:rPr>
            </w:pPr>
            <w:r>
              <w:rPr>
                <w:rFonts w:hint="eastAsia"/>
                <w:b/>
                <w:bCs/>
                <w:sz w:val="15"/>
                <w:szCs w:val="15"/>
                <w:vertAlign w:val="baseline"/>
                <w:lang w:val="en-US" w:eastAsia="zh-CN"/>
              </w:rPr>
              <w:t>防护要求：</w:t>
            </w:r>
            <w:r>
              <w:rPr>
                <w:rFonts w:hint="eastAsia"/>
                <w:b w:val="0"/>
                <w:bCs w:val="0"/>
                <w:sz w:val="15"/>
                <w:szCs w:val="15"/>
                <w:vertAlign w:val="baseline"/>
                <w:lang w:val="en-US" w:eastAsia="zh-CN"/>
              </w:rPr>
              <w:t xml:space="preserve">可能接触其烟雾时，佩戴自吸过滤式防毒面具（全面罩）或空气呼吸器.紧急事态抢救或撤离时,建议佩戴氧气呼吸器, 穿橡胶耐酸碱服，戴橡胶耐酸碱手套,工作现场禁止吸烟、进食和饮水.工作完毕，淋浴更衣.单独存放被毒物污染的衣服，洗后备用。保持良好的卫生习惯. </w:t>
            </w:r>
          </w:p>
          <w:p>
            <w:pPr>
              <w:rPr>
                <w:rFonts w:hint="eastAsia"/>
                <w:b w:val="0"/>
                <w:bCs w:val="0"/>
                <w:sz w:val="15"/>
                <w:szCs w:val="15"/>
                <w:vertAlign w:val="baseline"/>
                <w:lang w:val="en-US" w:eastAsia="zh-CN"/>
              </w:rPr>
            </w:pPr>
            <w:r>
              <w:rPr>
                <w:rFonts w:hint="eastAsia"/>
                <w:b/>
                <w:bCs/>
                <w:sz w:val="15"/>
                <w:szCs w:val="15"/>
                <w:vertAlign w:val="baseline"/>
                <w:lang w:val="en-US" w:eastAsia="zh-CN"/>
              </w:rPr>
              <w:t>应急处理：</w:t>
            </w:r>
            <w:r>
              <w:rPr>
                <w:rFonts w:hint="eastAsia"/>
                <w:b w:val="0"/>
                <w:bCs w:val="0"/>
                <w:sz w:val="15"/>
                <w:szCs w:val="15"/>
                <w:vertAlign w:val="baseline"/>
                <w:lang w:val="en-US" w:eastAsia="zh-CN"/>
              </w:rPr>
              <w:t>迅速撤离泄漏污染区人员至安全区，并进行隔离，严格限制出入.建议应急处理人员戴自给正压式呼吸器，穿防酸碱 工作服.不要直接接触泄漏物.尽可能切断泄漏源.小量泄漏：用砂土、干燥石灰或苏打灰混合.也可以用大量水冲洗，洗水稀释后放入废水系统。大量泄漏：构筑围堤或挖坑收容.用泵转移至槽车或专用收集器内，回收或运至废物处理场所处置.</w:t>
            </w:r>
          </w:p>
        </w:tc>
      </w:tr>
    </w:tbl>
    <w:p>
      <w:pPr>
        <w:rPr>
          <w:rFonts w:hint="eastAsia"/>
          <w:b/>
          <w:bCs/>
          <w:sz w:val="24"/>
          <w:szCs w:val="24"/>
          <w:lang w:val="en-US" w:eastAsia="zh-CN"/>
        </w:rPr>
      </w:pPr>
    </w:p>
    <w:p>
      <w:pPr>
        <w:rPr>
          <w:rFonts w:hint="eastAsia"/>
          <w:lang w:val="en-US" w:eastAsia="zh-CN"/>
        </w:rPr>
      </w:pPr>
      <w:r>
        <w:rPr>
          <w:rFonts w:hint="eastAsia"/>
          <w:lang w:val="en-US" w:eastAsia="zh-CN"/>
        </w:rPr>
        <w:br w:type="page"/>
      </w:r>
    </w:p>
    <w:p>
      <w:pPr>
        <w:rPr>
          <w:rFonts w:hint="eastAsia"/>
          <w:b/>
          <w:bCs/>
          <w:sz w:val="24"/>
          <w:szCs w:val="24"/>
        </w:rPr>
      </w:pPr>
      <w:r>
        <w:rPr>
          <w:rFonts w:hint="eastAsia"/>
          <w:b/>
          <w:bCs/>
          <w:sz w:val="24"/>
          <w:szCs w:val="24"/>
        </w:rPr>
        <w:t>续</w:t>
      </w:r>
      <w:r>
        <w:rPr>
          <w:rFonts w:hint="eastAsia"/>
          <w:b/>
          <w:bCs/>
          <w:sz w:val="24"/>
          <w:szCs w:val="24"/>
          <w:lang w:val="en-US" w:eastAsia="zh-CN"/>
        </w:rPr>
        <w:t>表</w:t>
      </w:r>
      <w:r>
        <w:rPr>
          <w:rFonts w:hint="eastAsia"/>
          <w:b/>
          <w:bCs/>
          <w:sz w:val="24"/>
          <w:szCs w:val="24"/>
        </w:rPr>
        <w:t>2</w:t>
      </w:r>
      <w:r>
        <w:rPr>
          <w:rFonts w:hint="eastAsia"/>
          <w:b/>
          <w:bCs/>
          <w:sz w:val="24"/>
          <w:szCs w:val="24"/>
          <w:lang w:val="en-US" w:eastAsia="zh-CN"/>
        </w:rPr>
        <w:t>.</w:t>
      </w:r>
      <w:r>
        <w:rPr>
          <w:rFonts w:hint="eastAsia"/>
          <w:b/>
          <w:bCs/>
          <w:sz w:val="24"/>
          <w:szCs w:val="24"/>
        </w:rPr>
        <w:t>3</w:t>
      </w:r>
      <w:r>
        <w:rPr>
          <w:rFonts w:hint="eastAsia"/>
          <w:b/>
          <w:bCs/>
          <w:sz w:val="24"/>
          <w:szCs w:val="24"/>
          <w:lang w:val="en-US" w:eastAsia="zh-CN"/>
        </w:rPr>
        <w:t>-</w:t>
      </w:r>
      <w:r>
        <w:rPr>
          <w:rFonts w:hint="eastAsia"/>
          <w:b/>
          <w:bCs/>
          <w:sz w:val="24"/>
          <w:szCs w:val="24"/>
        </w:rPr>
        <w:t>3</w:t>
      </w:r>
    </w:p>
    <w:tbl>
      <w:tblPr>
        <w:tblStyle w:val="6"/>
        <w:tblW w:w="10134" w:type="dxa"/>
        <w:tblInd w:w="-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051"/>
        <w:gridCol w:w="1838"/>
        <w:gridCol w:w="1233"/>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12" w:space="0"/>
              <w:left w:val="nil"/>
              <w:bottom w:val="single" w:color="auto" w:sz="8" w:space="0"/>
              <w:right w:val="single" w:color="auto" w:sz="8" w:space="0"/>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名称</w:t>
            </w:r>
          </w:p>
        </w:tc>
        <w:tc>
          <w:tcPr>
            <w:tcW w:w="2051" w:type="dxa"/>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理化性质</w:t>
            </w:r>
          </w:p>
        </w:tc>
        <w:tc>
          <w:tcPr>
            <w:tcW w:w="1838" w:type="dxa"/>
            <w:tcBorders>
              <w:top w:val="single" w:color="auto" w:sz="12" w:space="0"/>
              <w:left w:val="single" w:color="auto" w:sz="8" w:space="0"/>
              <w:bottom w:val="single" w:color="auto" w:sz="8" w:space="0"/>
              <w:right w:val="single" w:color="auto" w:sz="8" w:space="0"/>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毒理性</w:t>
            </w:r>
          </w:p>
        </w:tc>
        <w:tc>
          <w:tcPr>
            <w:tcW w:w="1233" w:type="dxa"/>
            <w:tcBorders>
              <w:top w:val="single" w:color="auto" w:sz="12" w:space="0"/>
              <w:left w:val="single" w:color="auto" w:sz="8" w:space="0"/>
              <w:bottom w:val="single" w:color="auto" w:sz="8" w:space="0"/>
              <w:right w:val="single" w:color="auto" w:sz="8" w:space="0"/>
            </w:tcBorders>
            <w:noWrap w:val="0"/>
            <w:vAlign w:val="center"/>
          </w:tcPr>
          <w:p>
            <w:pPr>
              <w:jc w:val="center"/>
              <w:rPr>
                <w:rFonts w:hint="default" w:eastAsia="宋体"/>
                <w:b w:val="0"/>
                <w:bCs w:val="0"/>
                <w:sz w:val="15"/>
                <w:szCs w:val="15"/>
                <w:vertAlign w:val="baseline"/>
                <w:lang w:val="en-US" w:eastAsia="zh-CN"/>
              </w:rPr>
            </w:pPr>
            <w:r>
              <w:rPr>
                <w:rFonts w:hint="eastAsia"/>
                <w:b w:val="0"/>
                <w:bCs w:val="0"/>
                <w:sz w:val="15"/>
                <w:szCs w:val="15"/>
                <w:vertAlign w:val="baseline"/>
                <w:lang w:val="en-US" w:eastAsia="zh-CN"/>
              </w:rPr>
              <w:t>燃烧爆炸性</w:t>
            </w:r>
          </w:p>
        </w:tc>
        <w:tc>
          <w:tcPr>
            <w:tcW w:w="4107" w:type="dxa"/>
            <w:tcBorders>
              <w:top w:val="single" w:color="auto" w:sz="12" w:space="0"/>
              <w:left w:val="single" w:color="auto" w:sz="8" w:space="0"/>
              <w:bottom w:val="single" w:color="auto" w:sz="8" w:space="0"/>
              <w:right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防护要求与</w:t>
            </w:r>
            <w:r>
              <w:rPr>
                <w:rFonts w:hint="eastAsia"/>
                <w:b w:val="0"/>
                <w:bCs w:val="0"/>
                <w:sz w:val="15"/>
                <w:szCs w:val="15"/>
                <w:vertAlign w:val="baseline"/>
                <w:lang w:val="en-US" w:eastAsia="zh-CN"/>
              </w:rPr>
              <w:t>应</w:t>
            </w:r>
            <w:r>
              <w:rPr>
                <w:rFonts w:hint="eastAsia"/>
                <w:b w:val="0"/>
                <w:bCs w:val="0"/>
                <w:sz w:val="15"/>
                <w:szCs w:val="15"/>
                <w:vertAlign w:val="baseline"/>
              </w:rPr>
              <w:t>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8" w:space="0"/>
              <w:left w:val="nil"/>
              <w:bottom w:val="single" w:color="auto" w:sz="8" w:space="0"/>
              <w:right w:val="single" w:color="auto" w:sz="8" w:space="0"/>
            </w:tcBorders>
            <w:noWrap w:val="0"/>
            <w:vAlign w:val="center"/>
          </w:tcPr>
          <w:p>
            <w:pPr>
              <w:jc w:val="center"/>
              <w:rPr>
                <w:rFonts w:hint="eastAsia" w:eastAsia="宋体"/>
                <w:b w:val="0"/>
                <w:bCs w:val="0"/>
                <w:sz w:val="15"/>
                <w:szCs w:val="15"/>
                <w:vertAlign w:val="baseline"/>
                <w:lang w:val="en-US" w:eastAsia="zh-CN"/>
              </w:rPr>
            </w:pPr>
            <w:r>
              <w:rPr>
                <w:rFonts w:hint="eastAsia"/>
                <w:b w:val="0"/>
                <w:bCs w:val="0"/>
                <w:sz w:val="15"/>
                <w:szCs w:val="15"/>
                <w:vertAlign w:val="baseline"/>
                <w:lang w:val="en-US" w:eastAsia="zh-CN"/>
              </w:rPr>
              <w:t>盐酸</w:t>
            </w:r>
          </w:p>
        </w:tc>
        <w:tc>
          <w:tcPr>
            <w:tcW w:w="2051" w:type="dxa"/>
            <w:tcBorders>
              <w:top w:val="single" w:color="auto" w:sz="8" w:space="0"/>
              <w:left w:val="single" w:color="auto" w:sz="8" w:space="0"/>
              <w:bottom w:val="single" w:color="auto" w:sz="8" w:space="0"/>
              <w:right w:val="single" w:color="auto" w:sz="8" w:space="0"/>
            </w:tcBorders>
            <w:noWrap w:val="0"/>
            <w:vAlign w:val="top"/>
          </w:tcPr>
          <w:p>
            <w:pPr>
              <w:rPr>
                <w:rFonts w:hint="eastAsia"/>
                <w:b w:val="0"/>
                <w:bCs w:val="0"/>
                <w:sz w:val="15"/>
                <w:szCs w:val="15"/>
                <w:vertAlign w:val="baseline"/>
              </w:rPr>
            </w:pPr>
            <w:r>
              <w:rPr>
                <w:rFonts w:hint="eastAsia"/>
                <w:b w:val="0"/>
                <w:bCs w:val="0"/>
                <w:sz w:val="15"/>
                <w:szCs w:val="15"/>
                <w:vertAlign w:val="baseline"/>
              </w:rPr>
              <w:t>无色有刺激性气味的液体.</w:t>
            </w:r>
          </w:p>
          <w:p>
            <w:pPr>
              <w:rPr>
                <w:rFonts w:hint="eastAsia"/>
                <w:b w:val="0"/>
                <w:bCs w:val="0"/>
                <w:sz w:val="15"/>
                <w:szCs w:val="15"/>
                <w:vertAlign w:val="baseline"/>
              </w:rPr>
            </w:pPr>
            <w:r>
              <w:rPr>
                <w:rFonts w:hint="eastAsia"/>
                <w:b w:val="0"/>
                <w:bCs w:val="0"/>
                <w:sz w:val="15"/>
                <w:szCs w:val="15"/>
                <w:vertAlign w:val="baseline"/>
                <w:lang w:val="en-US" w:eastAsia="zh-CN"/>
              </w:rPr>
              <w:t>熔</w:t>
            </w:r>
            <w:r>
              <w:rPr>
                <w:rFonts w:hint="eastAsia"/>
                <w:b w:val="0"/>
                <w:bCs w:val="0"/>
                <w:sz w:val="15"/>
                <w:szCs w:val="15"/>
                <w:vertAlign w:val="baseline"/>
              </w:rPr>
              <w:t>点-114.2℃,沸点</w:t>
            </w:r>
            <w:r>
              <w:rPr>
                <w:rFonts w:hint="eastAsia"/>
                <w:b w:val="0"/>
                <w:bCs w:val="0"/>
                <w:sz w:val="15"/>
                <w:szCs w:val="15"/>
                <w:vertAlign w:val="baseline"/>
                <w:lang w:val="en-US" w:eastAsia="zh-CN"/>
              </w:rPr>
              <w:t>-85</w:t>
            </w:r>
            <w:r>
              <w:rPr>
                <w:rFonts w:hint="eastAsia"/>
                <w:b w:val="0"/>
                <w:bCs w:val="0"/>
                <w:sz w:val="15"/>
                <w:szCs w:val="15"/>
                <w:vertAlign w:val="baseline"/>
              </w:rPr>
              <w:t>℃</w:t>
            </w:r>
            <w:r>
              <w:rPr>
                <w:rFonts w:hint="eastAsia"/>
                <w:b w:val="0"/>
                <w:bCs w:val="0"/>
                <w:sz w:val="15"/>
                <w:szCs w:val="15"/>
                <w:vertAlign w:val="baseline"/>
                <w:lang w:eastAsia="zh-CN"/>
              </w:rPr>
              <w:t>，</w:t>
            </w:r>
            <w:r>
              <w:rPr>
                <w:rFonts w:hint="eastAsia"/>
                <w:b w:val="0"/>
                <w:bCs w:val="0"/>
                <w:sz w:val="15"/>
                <w:szCs w:val="15"/>
                <w:vertAlign w:val="baseline"/>
                <w:lang w:val="en-US" w:eastAsia="zh-CN"/>
              </w:rPr>
              <w:t>饱</w:t>
            </w:r>
            <w:r>
              <w:rPr>
                <w:rFonts w:hint="eastAsia"/>
                <w:b w:val="0"/>
                <w:bCs w:val="0"/>
                <w:sz w:val="15"/>
                <w:szCs w:val="15"/>
                <w:vertAlign w:val="baseline"/>
              </w:rPr>
              <w:t>和蒸气压(kpa) : 4225.6</w:t>
            </w:r>
          </w:p>
          <w:p>
            <w:pPr>
              <w:rPr>
                <w:rFonts w:hint="default" w:eastAsia="宋体"/>
                <w:b w:val="0"/>
                <w:bCs w:val="0"/>
                <w:sz w:val="15"/>
                <w:szCs w:val="15"/>
                <w:vertAlign w:val="baseline"/>
                <w:lang w:val="en-US" w:eastAsia="zh-CN"/>
              </w:rPr>
            </w:pPr>
            <w:r>
              <w:rPr>
                <w:rFonts w:hint="eastAsia"/>
                <w:b w:val="0"/>
                <w:bCs w:val="0"/>
                <w:sz w:val="15"/>
                <w:szCs w:val="15"/>
                <w:vertAlign w:val="baseline"/>
              </w:rPr>
              <w:t>(20℃</w:t>
            </w:r>
            <w:r>
              <w:rPr>
                <w:rFonts w:hint="eastAsia"/>
                <w:b w:val="0"/>
                <w:bCs w:val="0"/>
                <w:sz w:val="15"/>
                <w:szCs w:val="15"/>
                <w:vertAlign w:val="baseline"/>
                <w:lang w:eastAsia="zh-CN"/>
              </w:rPr>
              <w:t>）</w:t>
            </w:r>
            <w:r>
              <w:rPr>
                <w:rFonts w:hint="eastAsia"/>
                <w:b w:val="0"/>
                <w:bCs w:val="0"/>
                <w:sz w:val="15"/>
                <w:szCs w:val="15"/>
                <w:vertAlign w:val="baseline"/>
              </w:rPr>
              <w:t>.相对密度(水</w:t>
            </w:r>
            <w:r>
              <w:rPr>
                <w:rFonts w:hint="eastAsia"/>
                <w:b w:val="0"/>
                <w:bCs w:val="0"/>
                <w:sz w:val="15"/>
                <w:szCs w:val="15"/>
                <w:vertAlign w:val="baseline"/>
                <w:lang w:val="en-US" w:eastAsia="zh-CN"/>
              </w:rPr>
              <w:t>=1）1.19，</w:t>
            </w:r>
          </w:p>
          <w:p>
            <w:pPr>
              <w:rPr>
                <w:rFonts w:hint="eastAsia"/>
                <w:b w:val="0"/>
                <w:bCs w:val="0"/>
                <w:sz w:val="15"/>
                <w:szCs w:val="15"/>
                <w:vertAlign w:val="baseline"/>
              </w:rPr>
            </w:pPr>
            <w:r>
              <w:rPr>
                <w:rFonts w:hint="eastAsia"/>
                <w:b w:val="0"/>
                <w:bCs w:val="0"/>
                <w:sz w:val="15"/>
                <w:szCs w:val="15"/>
                <w:vertAlign w:val="baseline"/>
              </w:rPr>
              <w:t>相对蒸气密度(空气=1)1</w:t>
            </w:r>
            <w:r>
              <w:rPr>
                <w:rFonts w:hint="eastAsia"/>
                <w:b w:val="0"/>
                <w:bCs w:val="0"/>
                <w:sz w:val="15"/>
                <w:szCs w:val="15"/>
                <w:vertAlign w:val="baseline"/>
                <w:lang w:val="en-US" w:eastAsia="zh-CN"/>
              </w:rPr>
              <w:t>.</w:t>
            </w:r>
            <w:r>
              <w:rPr>
                <w:rFonts w:hint="eastAsia"/>
                <w:b w:val="0"/>
                <w:bCs w:val="0"/>
                <w:sz w:val="15"/>
                <w:szCs w:val="15"/>
                <w:vertAlign w:val="baseline"/>
              </w:rPr>
              <w:t>27,</w:t>
            </w:r>
          </w:p>
          <w:p>
            <w:pPr>
              <w:rPr>
                <w:rFonts w:hint="default" w:eastAsia="宋体"/>
                <w:b w:val="0"/>
                <w:bCs w:val="0"/>
                <w:sz w:val="15"/>
                <w:szCs w:val="15"/>
                <w:vertAlign w:val="baseline"/>
                <w:lang w:val="en-US" w:eastAsia="zh-CN"/>
              </w:rPr>
            </w:pPr>
            <w:r>
              <w:rPr>
                <w:rFonts w:hint="eastAsia"/>
                <w:b w:val="0"/>
                <w:bCs w:val="0"/>
                <w:sz w:val="15"/>
                <w:szCs w:val="15"/>
                <w:vertAlign w:val="baseline"/>
              </w:rPr>
              <w:t>易</w:t>
            </w:r>
            <w:r>
              <w:rPr>
                <w:rFonts w:hint="eastAsia"/>
                <w:b w:val="0"/>
                <w:bCs w:val="0"/>
                <w:sz w:val="15"/>
                <w:szCs w:val="15"/>
                <w:vertAlign w:val="baseline"/>
                <w:lang w:val="en-US" w:eastAsia="zh-CN"/>
              </w:rPr>
              <w:t>溶</w:t>
            </w:r>
            <w:r>
              <w:rPr>
                <w:rFonts w:hint="eastAsia"/>
                <w:b w:val="0"/>
                <w:bCs w:val="0"/>
                <w:sz w:val="15"/>
                <w:szCs w:val="15"/>
                <w:vertAlign w:val="baseline"/>
              </w:rPr>
              <w:t>于水，第8.1类酸性</w:t>
            </w:r>
            <w:r>
              <w:rPr>
                <w:rFonts w:hint="eastAsia"/>
                <w:b w:val="0"/>
                <w:bCs w:val="0"/>
                <w:sz w:val="15"/>
                <w:szCs w:val="15"/>
                <w:vertAlign w:val="baseline"/>
                <w:lang w:val="en-US" w:eastAsia="zh-CN"/>
              </w:rPr>
              <w:t>腐蚀品</w:t>
            </w:r>
          </w:p>
        </w:tc>
        <w:tc>
          <w:tcPr>
            <w:tcW w:w="1838" w:type="dxa"/>
            <w:tcBorders>
              <w:top w:val="single" w:color="auto" w:sz="8" w:space="0"/>
              <w:left w:val="single" w:color="auto" w:sz="8" w:space="0"/>
              <w:bottom w:val="single" w:color="auto" w:sz="8" w:space="0"/>
              <w:right w:val="single" w:color="auto" w:sz="8" w:space="0"/>
            </w:tcBorders>
            <w:noWrap w:val="0"/>
            <w:vAlign w:val="top"/>
          </w:tcPr>
          <w:p>
            <w:pPr>
              <w:rPr>
                <w:rFonts w:hint="eastAsia"/>
                <w:b w:val="0"/>
                <w:bCs w:val="0"/>
                <w:sz w:val="15"/>
                <w:szCs w:val="15"/>
                <w:vertAlign w:val="baseline"/>
              </w:rPr>
            </w:pPr>
            <w:r>
              <w:rPr>
                <w:rFonts w:hint="eastAsia"/>
                <w:b w:val="0"/>
                <w:bCs w:val="0"/>
                <w:sz w:val="15"/>
                <w:szCs w:val="15"/>
                <w:vertAlign w:val="baseline"/>
              </w:rPr>
              <w:t>LD50： 900mg/kg(</w:t>
            </w:r>
            <w:r>
              <w:rPr>
                <w:rFonts w:hint="eastAsia"/>
                <w:b w:val="0"/>
                <w:bCs w:val="0"/>
                <w:sz w:val="15"/>
                <w:szCs w:val="15"/>
                <w:vertAlign w:val="baseline"/>
                <w:lang w:val="en-US" w:eastAsia="zh-CN"/>
              </w:rPr>
              <w:t>兔</w:t>
            </w:r>
            <w:r>
              <w:rPr>
                <w:rFonts w:hint="eastAsia"/>
                <w:b w:val="0"/>
                <w:bCs w:val="0"/>
                <w:sz w:val="15"/>
                <w:szCs w:val="15"/>
                <w:vertAlign w:val="baseline"/>
              </w:rPr>
              <w:t>经口 )</w:t>
            </w:r>
          </w:p>
          <w:p>
            <w:pPr>
              <w:rPr>
                <w:rFonts w:hint="eastAsia"/>
                <w:b w:val="0"/>
                <w:bCs w:val="0"/>
                <w:sz w:val="15"/>
                <w:szCs w:val="15"/>
                <w:vertAlign w:val="baseline"/>
              </w:rPr>
            </w:pPr>
            <w:r>
              <w:rPr>
                <w:rFonts w:hint="eastAsia"/>
                <w:b w:val="0"/>
                <w:bCs w:val="0"/>
                <w:sz w:val="15"/>
                <w:szCs w:val="15"/>
                <w:vertAlign w:val="baseline"/>
              </w:rPr>
              <w:t>LC50：3124ppm</w:t>
            </w:r>
            <w:r>
              <w:rPr>
                <w:rFonts w:hint="eastAsia"/>
                <w:b w:val="0"/>
                <w:bCs w:val="0"/>
                <w:sz w:val="15"/>
                <w:szCs w:val="15"/>
                <w:vertAlign w:val="baseline"/>
                <w:lang w:val="en-US" w:eastAsia="zh-CN"/>
              </w:rPr>
              <w:t>1</w:t>
            </w:r>
            <w:r>
              <w:rPr>
                <w:rFonts w:hint="eastAsia"/>
                <w:b w:val="0"/>
                <w:bCs w:val="0"/>
                <w:sz w:val="15"/>
                <w:szCs w:val="15"/>
                <w:vertAlign w:val="baseline"/>
              </w:rPr>
              <w:t>小时</w:t>
            </w:r>
            <w:r>
              <w:rPr>
                <w:rFonts w:hint="eastAsia"/>
                <w:b w:val="0"/>
                <w:bCs w:val="0"/>
                <w:sz w:val="15"/>
                <w:szCs w:val="15"/>
                <w:vertAlign w:val="baseline"/>
                <w:lang w:eastAsia="zh-CN"/>
              </w:rPr>
              <w:t>（</w:t>
            </w:r>
            <w:r>
              <w:rPr>
                <w:rFonts w:hint="eastAsia"/>
                <w:b w:val="0"/>
                <w:bCs w:val="0"/>
                <w:sz w:val="15"/>
                <w:szCs w:val="15"/>
                <w:vertAlign w:val="baseline"/>
                <w:lang w:val="en-US" w:eastAsia="zh-CN"/>
              </w:rPr>
              <w:t>大</w:t>
            </w:r>
            <w:r>
              <w:rPr>
                <w:rFonts w:hint="eastAsia"/>
                <w:b w:val="0"/>
                <w:bCs w:val="0"/>
                <w:sz w:val="15"/>
                <w:szCs w:val="15"/>
                <w:vertAlign w:val="baseline"/>
              </w:rPr>
              <w:t>鼠吸入)</w:t>
            </w:r>
          </w:p>
        </w:tc>
        <w:tc>
          <w:tcPr>
            <w:tcW w:w="1233" w:type="dxa"/>
            <w:tcBorders>
              <w:top w:val="single" w:color="auto" w:sz="8" w:space="0"/>
              <w:left w:val="single" w:color="auto" w:sz="8" w:space="0"/>
              <w:bottom w:val="single" w:color="auto" w:sz="8" w:space="0"/>
              <w:right w:val="single" w:color="auto" w:sz="8" w:space="0"/>
            </w:tcBorders>
            <w:noWrap w:val="0"/>
            <w:vAlign w:val="top"/>
          </w:tcPr>
          <w:p>
            <w:pPr>
              <w:jc w:val="both"/>
              <w:rPr>
                <w:rFonts w:hint="default" w:eastAsia="宋体"/>
                <w:b w:val="0"/>
                <w:bCs w:val="0"/>
                <w:sz w:val="15"/>
                <w:szCs w:val="15"/>
                <w:vertAlign w:val="baseline"/>
                <w:lang w:val="en-US" w:eastAsia="zh-CN"/>
              </w:rPr>
            </w:pPr>
            <w:r>
              <w:rPr>
                <w:rFonts w:hint="eastAsia"/>
                <w:b w:val="0"/>
                <w:bCs w:val="0"/>
                <w:sz w:val="15"/>
                <w:szCs w:val="15"/>
                <w:vertAlign w:val="baseline"/>
                <w:lang w:val="en-US" w:eastAsia="zh-CN"/>
              </w:rPr>
              <w:t>本品不燃，具强刺激性</w:t>
            </w:r>
          </w:p>
        </w:tc>
        <w:tc>
          <w:tcPr>
            <w:tcW w:w="4107" w:type="dxa"/>
            <w:tcBorders>
              <w:top w:val="single" w:color="auto" w:sz="8" w:space="0"/>
              <w:left w:val="single" w:color="auto" w:sz="8" w:space="0"/>
              <w:bottom w:val="single" w:color="auto" w:sz="8" w:space="0"/>
              <w:right w:val="nil"/>
            </w:tcBorders>
            <w:noWrap w:val="0"/>
            <w:vAlign w:val="top"/>
          </w:tcPr>
          <w:p>
            <w:pPr>
              <w:rPr>
                <w:rFonts w:hint="eastAsia"/>
                <w:b w:val="0"/>
                <w:bCs w:val="0"/>
                <w:sz w:val="15"/>
                <w:szCs w:val="15"/>
                <w:vertAlign w:val="baseline"/>
              </w:rPr>
            </w:pPr>
            <w:r>
              <w:rPr>
                <w:rFonts w:hint="eastAsia"/>
                <w:b/>
                <w:bCs/>
                <w:sz w:val="15"/>
                <w:szCs w:val="15"/>
                <w:vertAlign w:val="baseline"/>
              </w:rPr>
              <w:t>防护要求</w:t>
            </w:r>
            <w:r>
              <w:rPr>
                <w:rFonts w:hint="eastAsia"/>
                <w:b/>
                <w:bCs/>
                <w:sz w:val="15"/>
                <w:szCs w:val="15"/>
                <w:vertAlign w:val="baseline"/>
                <w:lang w:eastAsia="zh-CN"/>
              </w:rPr>
              <w:t>：</w:t>
            </w:r>
            <w:r>
              <w:rPr>
                <w:rFonts w:hint="eastAsia"/>
                <w:b w:val="0"/>
                <w:bCs w:val="0"/>
                <w:sz w:val="15"/>
                <w:szCs w:val="15"/>
                <w:vertAlign w:val="baseline"/>
              </w:rPr>
              <w:t>空气中浓度超</w:t>
            </w:r>
            <w:r>
              <w:rPr>
                <w:rFonts w:hint="eastAsia"/>
                <w:b w:val="0"/>
                <w:bCs w:val="0"/>
                <w:sz w:val="15"/>
                <w:szCs w:val="15"/>
                <w:vertAlign w:val="baseline"/>
                <w:lang w:val="en-US" w:eastAsia="zh-CN"/>
              </w:rPr>
              <w:t>标</w:t>
            </w:r>
            <w:r>
              <w:rPr>
                <w:rFonts w:hint="eastAsia"/>
                <w:b w:val="0"/>
                <w:bCs w:val="0"/>
                <w:sz w:val="15"/>
                <w:szCs w:val="15"/>
                <w:vertAlign w:val="baseline"/>
              </w:rPr>
              <w:t xml:space="preserve">时. </w:t>
            </w:r>
            <w:r>
              <w:rPr>
                <w:rFonts w:hint="eastAsia"/>
                <w:b w:val="0"/>
                <w:bCs w:val="0"/>
                <w:sz w:val="15"/>
                <w:szCs w:val="15"/>
                <w:vertAlign w:val="baseline"/>
                <w:lang w:val="en-US" w:eastAsia="zh-CN"/>
              </w:rPr>
              <w:t>佩戴过滤式防毒面具（半面罩），</w:t>
            </w:r>
            <w:r>
              <w:rPr>
                <w:rFonts w:hint="eastAsia"/>
                <w:b w:val="0"/>
                <w:bCs w:val="0"/>
                <w:sz w:val="15"/>
                <w:szCs w:val="15"/>
                <w:vertAlign w:val="baseline"/>
              </w:rPr>
              <w:t>急事态抢救或撤离时,建议佩戴空气呼吸器</w:t>
            </w:r>
            <w:r>
              <w:rPr>
                <w:rFonts w:hint="eastAsia"/>
                <w:b w:val="0"/>
                <w:bCs w:val="0"/>
                <w:sz w:val="15"/>
                <w:szCs w:val="15"/>
                <w:vertAlign w:val="baseline"/>
                <w:lang w:eastAsia="zh-CN"/>
              </w:rPr>
              <w:t>，</w:t>
            </w:r>
            <w:r>
              <w:rPr>
                <w:rFonts w:hint="eastAsia"/>
                <w:b w:val="0"/>
                <w:bCs w:val="0"/>
                <w:sz w:val="15"/>
                <w:szCs w:val="15"/>
                <w:vertAlign w:val="baseline"/>
                <w:lang w:val="en-US" w:eastAsia="zh-CN"/>
              </w:rPr>
              <w:t>必要时戴化学安全</w:t>
            </w:r>
            <w:r>
              <w:rPr>
                <w:rFonts w:hint="eastAsia"/>
                <w:b w:val="0"/>
                <w:bCs w:val="0"/>
                <w:sz w:val="15"/>
                <w:szCs w:val="15"/>
                <w:vertAlign w:val="baseline"/>
              </w:rPr>
              <w:t>防护眼镜，穿化学防护</w:t>
            </w:r>
            <w:r>
              <w:rPr>
                <w:rFonts w:hint="eastAsia"/>
                <w:b w:val="0"/>
                <w:bCs w:val="0"/>
                <w:sz w:val="15"/>
                <w:szCs w:val="15"/>
                <w:vertAlign w:val="baseline"/>
                <w:lang w:val="en-US" w:eastAsia="zh-CN"/>
              </w:rPr>
              <w:t>服</w:t>
            </w:r>
            <w:r>
              <w:rPr>
                <w:rFonts w:hint="eastAsia"/>
                <w:b w:val="0"/>
                <w:bCs w:val="0"/>
                <w:sz w:val="15"/>
                <w:szCs w:val="15"/>
                <w:vertAlign w:val="baseline"/>
              </w:rPr>
              <w:t>.</w:t>
            </w:r>
            <w:r>
              <w:rPr>
                <w:rFonts w:hint="eastAsia"/>
                <w:b w:val="0"/>
                <w:bCs w:val="0"/>
                <w:sz w:val="15"/>
                <w:szCs w:val="15"/>
                <w:vertAlign w:val="baseline"/>
                <w:lang w:val="en-US" w:eastAsia="zh-CN"/>
              </w:rPr>
              <w:t>戴</w:t>
            </w:r>
            <w:r>
              <w:rPr>
                <w:rFonts w:hint="eastAsia"/>
                <w:b w:val="0"/>
                <w:bCs w:val="0"/>
                <w:sz w:val="15"/>
                <w:szCs w:val="15"/>
                <w:vertAlign w:val="baseline"/>
              </w:rPr>
              <w:t>橡胶手套，工作完毕，淋浴更衣， 保持良好的卫生习惯.</w:t>
            </w:r>
          </w:p>
          <w:p>
            <w:pPr>
              <w:rPr>
                <w:rFonts w:hint="eastAsia" w:eastAsia="宋体"/>
                <w:b w:val="0"/>
                <w:bCs w:val="0"/>
                <w:sz w:val="15"/>
                <w:szCs w:val="15"/>
                <w:vertAlign w:val="baseline"/>
                <w:lang w:eastAsia="zh-CN"/>
              </w:rPr>
            </w:pPr>
            <w:r>
              <w:rPr>
                <w:rFonts w:hint="eastAsia"/>
                <w:b/>
                <w:bCs/>
                <w:sz w:val="15"/>
                <w:szCs w:val="15"/>
                <w:vertAlign w:val="baseline"/>
                <w:lang w:val="en-US" w:eastAsia="zh-CN"/>
              </w:rPr>
              <w:t>应</w:t>
            </w:r>
            <w:r>
              <w:rPr>
                <w:rFonts w:hint="eastAsia"/>
                <w:b/>
                <w:bCs/>
                <w:sz w:val="15"/>
                <w:szCs w:val="15"/>
                <w:vertAlign w:val="baseline"/>
              </w:rPr>
              <w:t>急处理</w:t>
            </w:r>
            <w:r>
              <w:rPr>
                <w:rFonts w:hint="eastAsia"/>
                <w:b/>
                <w:bCs/>
                <w:sz w:val="15"/>
                <w:szCs w:val="15"/>
                <w:vertAlign w:val="baseline"/>
                <w:lang w:eastAsia="zh-CN"/>
              </w:rPr>
              <w:t>：</w:t>
            </w:r>
            <w:r>
              <w:rPr>
                <w:rFonts w:hint="eastAsia"/>
                <w:b w:val="0"/>
                <w:bCs w:val="0"/>
                <w:sz w:val="15"/>
                <w:szCs w:val="15"/>
                <w:vertAlign w:val="baseline"/>
                <w:lang w:eastAsia="zh-CN"/>
              </w:rPr>
              <w:t>迅速</w:t>
            </w:r>
            <w:r>
              <w:rPr>
                <w:rFonts w:hint="eastAsia"/>
                <w:b w:val="0"/>
                <w:bCs w:val="0"/>
                <w:sz w:val="15"/>
                <w:szCs w:val="15"/>
                <w:vertAlign w:val="baseline"/>
                <w:lang w:val="en-US" w:eastAsia="zh-CN"/>
              </w:rPr>
              <w:t>撤离污</w:t>
            </w:r>
            <w:r>
              <w:rPr>
                <w:rFonts w:hint="eastAsia"/>
                <w:b w:val="0"/>
                <w:bCs w:val="0"/>
                <w:sz w:val="15"/>
                <w:szCs w:val="15"/>
                <w:vertAlign w:val="baseline"/>
                <w:lang w:eastAsia="zh-CN"/>
              </w:rPr>
              <w:t>染区人员至上风处，并立即进行隔离，小泄漏时隔离150m,大</w:t>
            </w:r>
            <w:r>
              <w:rPr>
                <w:rFonts w:hint="eastAsia"/>
                <w:b w:val="0"/>
                <w:bCs w:val="0"/>
                <w:sz w:val="15"/>
                <w:szCs w:val="15"/>
                <w:vertAlign w:val="baseline"/>
                <w:lang w:val="en-US" w:eastAsia="zh-CN"/>
              </w:rPr>
              <w:t>泄露</w:t>
            </w:r>
            <w:r>
              <w:rPr>
                <w:rFonts w:hint="eastAsia"/>
                <w:b w:val="0"/>
                <w:bCs w:val="0"/>
                <w:sz w:val="15"/>
                <w:szCs w:val="15"/>
                <w:vertAlign w:val="baseline"/>
                <w:lang w:eastAsia="zh-CN"/>
              </w:rPr>
              <w:t>时</w:t>
            </w:r>
            <w:r>
              <w:rPr>
                <w:rFonts w:hint="eastAsia"/>
                <w:b w:val="0"/>
                <w:bCs w:val="0"/>
                <w:sz w:val="15"/>
                <w:szCs w:val="15"/>
                <w:vertAlign w:val="baseline"/>
                <w:lang w:val="en-US" w:eastAsia="zh-CN"/>
              </w:rPr>
              <w:t>隔离</w:t>
            </w:r>
            <w:r>
              <w:rPr>
                <w:rFonts w:hint="eastAsia"/>
                <w:b w:val="0"/>
                <w:bCs w:val="0"/>
                <w:sz w:val="15"/>
                <w:szCs w:val="15"/>
                <w:vertAlign w:val="baseline"/>
                <w:lang w:eastAsia="zh-CN"/>
              </w:rPr>
              <w:t>300m,严格限制出入.建议应急处理人员</w:t>
            </w:r>
            <w:r>
              <w:rPr>
                <w:rFonts w:hint="eastAsia"/>
                <w:b w:val="0"/>
                <w:bCs w:val="0"/>
                <w:sz w:val="15"/>
                <w:szCs w:val="15"/>
                <w:vertAlign w:val="baseline"/>
                <w:lang w:val="en-US" w:eastAsia="zh-CN"/>
              </w:rPr>
              <w:t>戴</w:t>
            </w:r>
            <w:r>
              <w:rPr>
                <w:rFonts w:hint="eastAsia"/>
                <w:b w:val="0"/>
                <w:bCs w:val="0"/>
                <w:sz w:val="15"/>
                <w:szCs w:val="15"/>
                <w:vertAlign w:val="baseline"/>
                <w:lang w:eastAsia="zh-CN"/>
              </w:rPr>
              <w:t>自给正压式呼吸器,穿化学防护服.从上风处进入现场.尽可能切断泄漏源.合理通风.加速扩散.</w:t>
            </w:r>
            <w:r>
              <w:rPr>
                <w:rFonts w:hint="eastAsia"/>
                <w:b w:val="0"/>
                <w:bCs w:val="0"/>
                <w:sz w:val="15"/>
                <w:szCs w:val="15"/>
                <w:vertAlign w:val="baseline"/>
                <w:lang w:val="en-US" w:eastAsia="zh-CN"/>
              </w:rPr>
              <w:t>喷氨水</w:t>
            </w:r>
            <w:r>
              <w:rPr>
                <w:rFonts w:hint="eastAsia"/>
                <w:b w:val="0"/>
                <w:bCs w:val="0"/>
                <w:sz w:val="15"/>
                <w:szCs w:val="15"/>
                <w:vertAlign w:val="baseline"/>
                <w:lang w:eastAsia="zh-CN"/>
              </w:rPr>
              <w:t>或其它稀</w:t>
            </w:r>
            <w:r>
              <w:rPr>
                <w:rFonts w:hint="eastAsia"/>
                <w:b w:val="0"/>
                <w:bCs w:val="0"/>
                <w:sz w:val="15"/>
                <w:szCs w:val="15"/>
                <w:vertAlign w:val="baseline"/>
                <w:lang w:val="en-US" w:eastAsia="zh-CN"/>
              </w:rPr>
              <w:t>碱液</w:t>
            </w:r>
            <w:r>
              <w:rPr>
                <w:rFonts w:hint="eastAsia"/>
                <w:b w:val="0"/>
                <w:bCs w:val="0"/>
                <w:sz w:val="15"/>
                <w:szCs w:val="15"/>
                <w:vertAlign w:val="baseline"/>
                <w:lang w:eastAsia="zh-CN"/>
              </w:rPr>
              <w:t>中和。构筑围堤或挖坑收容产生的大量废水.如有可能，将残余气或漏出气用排风机</w:t>
            </w:r>
            <w:r>
              <w:rPr>
                <w:rFonts w:hint="eastAsia"/>
                <w:b w:val="0"/>
                <w:bCs w:val="0"/>
                <w:sz w:val="15"/>
                <w:szCs w:val="15"/>
                <w:vertAlign w:val="baseline"/>
                <w:lang w:val="en-US" w:eastAsia="zh-CN"/>
              </w:rPr>
              <w:t>送</w:t>
            </w:r>
            <w:r>
              <w:rPr>
                <w:rFonts w:hint="eastAsia"/>
                <w:b w:val="0"/>
                <w:bCs w:val="0"/>
                <w:sz w:val="15"/>
                <w:szCs w:val="15"/>
                <w:vertAlign w:val="baseline"/>
                <w:lang w:eastAsia="zh-CN"/>
              </w:rPr>
              <w:t>至水洗塔</w:t>
            </w:r>
            <w:r>
              <w:rPr>
                <w:rFonts w:hint="eastAsia"/>
                <w:b w:val="0"/>
                <w:bCs w:val="0"/>
                <w:sz w:val="15"/>
                <w:szCs w:val="15"/>
                <w:vertAlign w:val="baseline"/>
                <w:lang w:val="en-US" w:eastAsia="zh-CN"/>
              </w:rPr>
              <w:t>或</w:t>
            </w:r>
            <w:r>
              <w:rPr>
                <w:rFonts w:hint="eastAsia"/>
                <w:b w:val="0"/>
                <w:bCs w:val="0"/>
                <w:sz w:val="15"/>
                <w:szCs w:val="15"/>
                <w:vertAlign w:val="baseline"/>
                <w:lang w:eastAsia="zh-CN"/>
              </w:rPr>
              <w:t>与塔相连的通风</w:t>
            </w:r>
            <w:r>
              <w:rPr>
                <w:rFonts w:hint="eastAsia"/>
                <w:b w:val="0"/>
                <w:bCs w:val="0"/>
                <w:sz w:val="15"/>
                <w:szCs w:val="15"/>
                <w:vertAlign w:val="baseline"/>
                <w:lang w:val="en-US" w:eastAsia="zh-CN"/>
              </w:rPr>
              <w:t>橱</w:t>
            </w:r>
            <w:r>
              <w:rPr>
                <w:rFonts w:hint="eastAsia"/>
                <w:b w:val="0"/>
                <w:bCs w:val="0"/>
                <w:sz w:val="15"/>
                <w:szCs w:val="15"/>
                <w:vertAlign w:val="baseline"/>
                <w:lang w:eastAsia="zh-CN"/>
              </w:rPr>
              <w:t xml:space="preserve">内. 漏气容器要妥善处理.修复、检验后再用.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Borders>
              <w:top w:val="single" w:color="auto" w:sz="8" w:space="0"/>
              <w:left w:val="nil"/>
              <w:bottom w:val="single" w:color="auto" w:sz="8" w:space="0"/>
              <w:right w:val="single" w:color="auto" w:sz="8" w:space="0"/>
            </w:tcBorders>
            <w:noWrap w:val="0"/>
            <w:vAlign w:val="center"/>
          </w:tcPr>
          <w:p>
            <w:pPr>
              <w:jc w:val="center"/>
              <w:rPr>
                <w:rFonts w:hint="eastAsia" w:eastAsia="宋体"/>
                <w:b w:val="0"/>
                <w:bCs w:val="0"/>
                <w:sz w:val="15"/>
                <w:szCs w:val="15"/>
                <w:vertAlign w:val="baseline"/>
                <w:lang w:val="en-US" w:eastAsia="zh-CN"/>
              </w:rPr>
            </w:pPr>
            <w:r>
              <w:rPr>
                <w:rFonts w:hint="eastAsia"/>
                <w:b w:val="0"/>
                <w:bCs w:val="0"/>
                <w:sz w:val="15"/>
                <w:szCs w:val="15"/>
                <w:vertAlign w:val="baseline"/>
                <w:lang w:val="en-US" w:eastAsia="zh-CN"/>
              </w:rPr>
              <w:t>异丙醇</w:t>
            </w:r>
          </w:p>
        </w:tc>
        <w:tc>
          <w:tcPr>
            <w:tcW w:w="2051" w:type="dxa"/>
            <w:tcBorders>
              <w:top w:val="single" w:color="auto" w:sz="8" w:space="0"/>
              <w:left w:val="single" w:color="auto" w:sz="8" w:space="0"/>
              <w:bottom w:val="single" w:color="auto" w:sz="8" w:space="0"/>
              <w:right w:val="single" w:color="auto" w:sz="8" w:space="0"/>
            </w:tcBorders>
            <w:noWrap w:val="0"/>
            <w:vAlign w:val="top"/>
          </w:tcPr>
          <w:p>
            <w:pPr>
              <w:rPr>
                <w:rFonts w:hint="eastAsia"/>
                <w:b w:val="0"/>
                <w:bCs w:val="0"/>
                <w:sz w:val="15"/>
                <w:szCs w:val="15"/>
                <w:vertAlign w:val="baseline"/>
              </w:rPr>
            </w:pPr>
            <w:r>
              <w:rPr>
                <w:rFonts w:hint="eastAsia"/>
                <w:b w:val="0"/>
                <w:bCs w:val="0"/>
                <w:sz w:val="15"/>
                <w:szCs w:val="15"/>
                <w:vertAlign w:val="baseline"/>
              </w:rPr>
              <w:t>无色透明液体，有似乙醇和</w:t>
            </w:r>
          </w:p>
          <w:p>
            <w:pPr>
              <w:rPr>
                <w:rFonts w:hint="eastAsia"/>
                <w:b w:val="0"/>
                <w:bCs w:val="0"/>
                <w:sz w:val="15"/>
                <w:szCs w:val="15"/>
                <w:vertAlign w:val="baseline"/>
              </w:rPr>
            </w:pPr>
            <w:r>
              <w:rPr>
                <w:rFonts w:hint="eastAsia"/>
                <w:b w:val="0"/>
                <w:bCs w:val="0"/>
                <w:sz w:val="15"/>
                <w:szCs w:val="15"/>
                <w:vertAlign w:val="baseline"/>
                <w:lang w:val="en-US" w:eastAsia="zh-CN"/>
              </w:rPr>
              <w:t>丙酮</w:t>
            </w:r>
            <w:r>
              <w:rPr>
                <w:rFonts w:hint="eastAsia"/>
                <w:b w:val="0"/>
                <w:bCs w:val="0"/>
                <w:sz w:val="15"/>
                <w:szCs w:val="15"/>
                <w:vertAlign w:val="baseline"/>
              </w:rPr>
              <w:t>混合物的气味,</w:t>
            </w:r>
            <w:r>
              <w:rPr>
                <w:rFonts w:hint="eastAsia"/>
                <w:b w:val="0"/>
                <w:bCs w:val="0"/>
                <w:sz w:val="15"/>
                <w:szCs w:val="15"/>
                <w:vertAlign w:val="baseline"/>
                <w:lang w:val="en-US" w:eastAsia="zh-CN"/>
              </w:rPr>
              <w:t>熔点</w:t>
            </w:r>
            <w:r>
              <w:rPr>
                <w:rFonts w:hint="eastAsia"/>
                <w:b w:val="0"/>
                <w:bCs w:val="0"/>
                <w:sz w:val="15"/>
                <w:szCs w:val="15"/>
                <w:vertAlign w:val="baseline"/>
              </w:rPr>
              <w:t>：</w:t>
            </w:r>
          </w:p>
          <w:p>
            <w:pPr>
              <w:rPr>
                <w:rFonts w:hint="eastAsia"/>
                <w:b w:val="0"/>
                <w:bCs w:val="0"/>
                <w:sz w:val="15"/>
                <w:szCs w:val="15"/>
                <w:vertAlign w:val="baseline"/>
              </w:rPr>
            </w:pPr>
            <w:r>
              <w:rPr>
                <w:rFonts w:hint="eastAsia"/>
                <w:b w:val="0"/>
                <w:bCs w:val="0"/>
                <w:sz w:val="15"/>
                <w:szCs w:val="15"/>
                <w:vertAlign w:val="baseline"/>
              </w:rPr>
              <w:t>-88.5℃.沸点82,3℃</w:t>
            </w:r>
            <w:r>
              <w:rPr>
                <w:rFonts w:hint="eastAsia"/>
                <w:b w:val="0"/>
                <w:bCs w:val="0"/>
                <w:sz w:val="15"/>
                <w:szCs w:val="15"/>
                <w:vertAlign w:val="baseline"/>
                <w:lang w:eastAsia="zh-CN"/>
              </w:rPr>
              <w:t>，</w:t>
            </w:r>
            <w:r>
              <w:rPr>
                <w:rFonts w:hint="eastAsia"/>
                <w:b w:val="0"/>
                <w:bCs w:val="0"/>
                <w:sz w:val="15"/>
                <w:szCs w:val="15"/>
                <w:vertAlign w:val="baseline"/>
              </w:rPr>
              <w:t>,相对</w:t>
            </w:r>
          </w:p>
          <w:p>
            <w:pPr>
              <w:rPr>
                <w:rFonts w:hint="eastAsia"/>
                <w:b w:val="0"/>
                <w:bCs w:val="0"/>
                <w:sz w:val="15"/>
                <w:szCs w:val="15"/>
                <w:vertAlign w:val="baseline"/>
              </w:rPr>
            </w:pPr>
            <w:r>
              <w:rPr>
                <w:rFonts w:hint="eastAsia"/>
                <w:b w:val="0"/>
                <w:bCs w:val="0"/>
                <w:sz w:val="15"/>
                <w:szCs w:val="15"/>
                <w:vertAlign w:val="baseline"/>
              </w:rPr>
              <w:t>密度(</w:t>
            </w:r>
            <w:r>
              <w:rPr>
                <w:rFonts w:hint="eastAsia"/>
                <w:b w:val="0"/>
                <w:bCs w:val="0"/>
                <w:sz w:val="15"/>
                <w:szCs w:val="15"/>
                <w:vertAlign w:val="baseline"/>
                <w:lang w:val="en-US" w:eastAsia="zh-CN"/>
              </w:rPr>
              <w:t>水=1</w:t>
            </w:r>
            <w:r>
              <w:rPr>
                <w:rFonts w:hint="eastAsia"/>
                <w:b w:val="0"/>
                <w:bCs w:val="0"/>
                <w:sz w:val="15"/>
                <w:szCs w:val="15"/>
                <w:vertAlign w:val="baseline"/>
              </w:rPr>
              <w:t>)</w:t>
            </w:r>
            <w:r>
              <w:rPr>
                <w:rFonts w:hint="eastAsia"/>
                <w:b w:val="0"/>
                <w:bCs w:val="0"/>
                <w:sz w:val="15"/>
                <w:szCs w:val="15"/>
                <w:vertAlign w:val="baseline"/>
                <w:lang w:eastAsia="zh-CN"/>
              </w:rPr>
              <w:t>：</w:t>
            </w:r>
            <w:r>
              <w:rPr>
                <w:rFonts w:hint="eastAsia"/>
                <w:b w:val="0"/>
                <w:bCs w:val="0"/>
                <w:sz w:val="15"/>
                <w:szCs w:val="15"/>
                <w:vertAlign w:val="baseline"/>
              </w:rPr>
              <w:t xml:space="preserve"> 0.79,相对蒸汽</w:t>
            </w:r>
          </w:p>
          <w:p>
            <w:pPr>
              <w:rPr>
                <w:rFonts w:hint="eastAsia"/>
                <w:b w:val="0"/>
                <w:bCs w:val="0"/>
                <w:sz w:val="15"/>
                <w:szCs w:val="15"/>
                <w:vertAlign w:val="baseline"/>
              </w:rPr>
            </w:pPr>
            <w:r>
              <w:rPr>
                <w:rFonts w:hint="eastAsia"/>
                <w:b w:val="0"/>
                <w:bCs w:val="0"/>
                <w:sz w:val="15"/>
                <w:szCs w:val="15"/>
                <w:vertAlign w:val="baseline"/>
              </w:rPr>
              <w:t>密度(空气=</w:t>
            </w:r>
            <w:r>
              <w:rPr>
                <w:rFonts w:hint="eastAsia"/>
                <w:b w:val="0"/>
                <w:bCs w:val="0"/>
                <w:sz w:val="15"/>
                <w:szCs w:val="15"/>
                <w:vertAlign w:val="baseline"/>
                <w:lang w:val="en-US" w:eastAsia="zh-CN"/>
              </w:rPr>
              <w:t>1</w:t>
            </w:r>
            <w:r>
              <w:rPr>
                <w:rFonts w:hint="eastAsia"/>
                <w:b w:val="0"/>
                <w:bCs w:val="0"/>
                <w:sz w:val="15"/>
                <w:szCs w:val="15"/>
                <w:vertAlign w:val="baseline"/>
              </w:rPr>
              <w:t>)： 2.07.饱和蒸</w:t>
            </w:r>
          </w:p>
          <w:p>
            <w:pPr>
              <w:rPr>
                <w:rFonts w:hint="eastAsia"/>
                <w:b w:val="0"/>
                <w:bCs w:val="0"/>
                <w:sz w:val="15"/>
                <w:szCs w:val="15"/>
                <w:vertAlign w:val="baseline"/>
              </w:rPr>
            </w:pPr>
            <w:r>
              <w:rPr>
                <w:rFonts w:hint="eastAsia"/>
                <w:b w:val="0"/>
                <w:bCs w:val="0"/>
                <w:sz w:val="15"/>
                <w:szCs w:val="15"/>
                <w:vertAlign w:val="baseline"/>
              </w:rPr>
              <w:t>汽压(</w:t>
            </w:r>
            <w:r>
              <w:rPr>
                <w:rFonts w:hint="eastAsia"/>
                <w:b w:val="0"/>
                <w:bCs w:val="0"/>
                <w:sz w:val="15"/>
                <w:szCs w:val="15"/>
                <w:vertAlign w:val="baseline"/>
                <w:lang w:val="en-US" w:eastAsia="zh-CN"/>
              </w:rPr>
              <w:t>kpa</w:t>
            </w:r>
            <w:r>
              <w:rPr>
                <w:rFonts w:hint="eastAsia"/>
                <w:b w:val="0"/>
                <w:bCs w:val="0"/>
                <w:sz w:val="15"/>
                <w:szCs w:val="15"/>
                <w:vertAlign w:val="baseline"/>
              </w:rPr>
              <w:t>»)： 4.40((20℃</w:t>
            </w:r>
            <w:r>
              <w:rPr>
                <w:rFonts w:hint="eastAsia"/>
                <w:b w:val="0"/>
                <w:bCs w:val="0"/>
                <w:sz w:val="15"/>
                <w:szCs w:val="15"/>
                <w:vertAlign w:val="baseline"/>
                <w:lang w:eastAsia="zh-CN"/>
              </w:rPr>
              <w:t>）</w:t>
            </w:r>
            <w:r>
              <w:rPr>
                <w:rFonts w:hint="eastAsia"/>
                <w:b w:val="0"/>
                <w:bCs w:val="0"/>
                <w:sz w:val="15"/>
                <w:szCs w:val="15"/>
                <w:vertAlign w:val="baseline"/>
              </w:rPr>
              <w:t>,闪点:12℃,溶于水、醇、</w:t>
            </w:r>
            <w:r>
              <w:rPr>
                <w:rFonts w:hint="eastAsia"/>
                <w:b w:val="0"/>
                <w:bCs w:val="0"/>
                <w:sz w:val="15"/>
                <w:szCs w:val="15"/>
                <w:vertAlign w:val="baseline"/>
                <w:lang w:val="en-US" w:eastAsia="zh-CN"/>
              </w:rPr>
              <w:t>苯</w:t>
            </w:r>
            <w:r>
              <w:rPr>
                <w:rFonts w:hint="eastAsia"/>
                <w:b w:val="0"/>
                <w:bCs w:val="0"/>
                <w:sz w:val="15"/>
                <w:szCs w:val="15"/>
                <w:vertAlign w:val="baseline"/>
              </w:rPr>
              <w:t>、</w:t>
            </w:r>
            <w:r>
              <w:rPr>
                <w:rFonts w:hint="eastAsia"/>
                <w:b w:val="0"/>
                <w:bCs w:val="0"/>
                <w:sz w:val="15"/>
                <w:szCs w:val="15"/>
                <w:vertAlign w:val="baseline"/>
                <w:lang w:val="en-US" w:eastAsia="zh-CN"/>
              </w:rPr>
              <w:t>氯仿</w:t>
            </w:r>
            <w:r>
              <w:rPr>
                <w:rFonts w:hint="eastAsia"/>
                <w:b w:val="0"/>
                <w:bCs w:val="0"/>
                <w:sz w:val="15"/>
                <w:szCs w:val="15"/>
                <w:vertAlign w:val="baseline"/>
              </w:rPr>
              <w:t>等多</w:t>
            </w:r>
            <w:r>
              <w:rPr>
                <w:rFonts w:hint="eastAsia"/>
                <w:b w:val="0"/>
                <w:bCs w:val="0"/>
                <w:sz w:val="15"/>
                <w:szCs w:val="15"/>
                <w:vertAlign w:val="baseline"/>
                <w:lang w:val="en-US" w:eastAsia="zh-CN"/>
              </w:rPr>
              <w:t>数</w:t>
            </w:r>
            <w:r>
              <w:rPr>
                <w:rFonts w:hint="eastAsia"/>
                <w:b w:val="0"/>
                <w:bCs w:val="0"/>
                <w:sz w:val="15"/>
                <w:szCs w:val="15"/>
                <w:vertAlign w:val="baseline"/>
              </w:rPr>
              <w:t>有机溶剂.第32</w:t>
            </w:r>
          </w:p>
          <w:p>
            <w:pPr>
              <w:rPr>
                <w:rFonts w:hint="eastAsia"/>
                <w:b w:val="0"/>
                <w:bCs w:val="0"/>
                <w:sz w:val="15"/>
                <w:szCs w:val="15"/>
                <w:vertAlign w:val="baseline"/>
              </w:rPr>
            </w:pPr>
            <w:r>
              <w:rPr>
                <w:rFonts w:hint="eastAsia"/>
                <w:b w:val="0"/>
                <w:bCs w:val="0"/>
                <w:sz w:val="15"/>
                <w:szCs w:val="15"/>
                <w:vertAlign w:val="baseline"/>
              </w:rPr>
              <w:t>类易</w:t>
            </w:r>
            <w:r>
              <w:rPr>
                <w:rFonts w:hint="eastAsia"/>
                <w:b w:val="0"/>
                <w:bCs w:val="0"/>
                <w:sz w:val="15"/>
                <w:szCs w:val="15"/>
                <w:vertAlign w:val="baseline"/>
                <w:lang w:val="en-US" w:eastAsia="zh-CN"/>
              </w:rPr>
              <w:t>燃</w:t>
            </w:r>
            <w:r>
              <w:rPr>
                <w:rFonts w:hint="eastAsia"/>
                <w:b w:val="0"/>
                <w:bCs w:val="0"/>
                <w:sz w:val="15"/>
                <w:szCs w:val="15"/>
                <w:vertAlign w:val="baseline"/>
              </w:rPr>
              <w:t>液体</w:t>
            </w:r>
          </w:p>
        </w:tc>
        <w:tc>
          <w:tcPr>
            <w:tcW w:w="1838" w:type="dxa"/>
            <w:tcBorders>
              <w:top w:val="single" w:color="auto" w:sz="8" w:space="0"/>
              <w:left w:val="single" w:color="auto" w:sz="8" w:space="0"/>
              <w:bottom w:val="single" w:color="auto" w:sz="8" w:space="0"/>
              <w:right w:val="single" w:color="auto" w:sz="8" w:space="0"/>
            </w:tcBorders>
            <w:noWrap w:val="0"/>
            <w:vAlign w:val="top"/>
          </w:tcPr>
          <w:p>
            <w:pPr>
              <w:rPr>
                <w:rFonts w:hint="eastAsia"/>
                <w:b w:val="0"/>
                <w:bCs w:val="0"/>
                <w:sz w:val="15"/>
                <w:szCs w:val="15"/>
                <w:vertAlign w:val="baseline"/>
              </w:rPr>
            </w:pPr>
            <w:r>
              <w:rPr>
                <w:rFonts w:hint="eastAsia"/>
                <w:b w:val="0"/>
                <w:bCs w:val="0"/>
                <w:sz w:val="15"/>
                <w:szCs w:val="15"/>
                <w:vertAlign w:val="baseline"/>
              </w:rPr>
              <w:t>属微毒类LD50：</w:t>
            </w:r>
          </w:p>
          <w:p>
            <w:pPr>
              <w:rPr>
                <w:rFonts w:hint="eastAsia"/>
                <w:b w:val="0"/>
                <w:bCs w:val="0"/>
                <w:sz w:val="15"/>
                <w:szCs w:val="15"/>
                <w:vertAlign w:val="baseline"/>
              </w:rPr>
            </w:pPr>
            <w:r>
              <w:rPr>
                <w:rFonts w:hint="eastAsia"/>
                <w:b w:val="0"/>
                <w:bCs w:val="0"/>
                <w:sz w:val="15"/>
                <w:szCs w:val="15"/>
                <w:vertAlign w:val="baseline"/>
              </w:rPr>
              <w:t>504</w:t>
            </w:r>
            <w:r>
              <w:rPr>
                <w:rFonts w:hint="eastAsia"/>
                <w:b w:val="0"/>
                <w:bCs w:val="0"/>
                <w:sz w:val="15"/>
                <w:szCs w:val="15"/>
                <w:vertAlign w:val="baseline"/>
                <w:lang w:val="en-US" w:eastAsia="zh-CN"/>
              </w:rPr>
              <w:t>5</w:t>
            </w:r>
            <w:r>
              <w:rPr>
                <w:rFonts w:hint="eastAsia"/>
                <w:b w:val="0"/>
                <w:bCs w:val="0"/>
                <w:sz w:val="15"/>
                <w:szCs w:val="15"/>
                <w:vertAlign w:val="baseline"/>
              </w:rPr>
              <w:t>mg/kg(大</w:t>
            </w:r>
            <w:r>
              <w:rPr>
                <w:rFonts w:hint="eastAsia"/>
                <w:b w:val="0"/>
                <w:bCs w:val="0"/>
                <w:sz w:val="15"/>
                <w:szCs w:val="15"/>
                <w:vertAlign w:val="baseline"/>
                <w:lang w:val="en-US" w:eastAsia="zh-CN"/>
              </w:rPr>
              <w:t>鼠</w:t>
            </w:r>
            <w:r>
              <w:rPr>
                <w:rFonts w:hint="eastAsia"/>
                <w:b w:val="0"/>
                <w:bCs w:val="0"/>
                <w:sz w:val="15"/>
                <w:szCs w:val="15"/>
                <w:vertAlign w:val="baseline"/>
              </w:rPr>
              <w:t>经</w:t>
            </w:r>
          </w:p>
          <w:p>
            <w:pPr>
              <w:rPr>
                <w:rFonts w:hint="eastAsia" w:eastAsia="宋体"/>
                <w:b w:val="0"/>
                <w:bCs w:val="0"/>
                <w:sz w:val="15"/>
                <w:szCs w:val="15"/>
                <w:vertAlign w:val="baseline"/>
                <w:lang w:val="en-US" w:eastAsia="zh-CN"/>
              </w:rPr>
            </w:pPr>
            <w:r>
              <w:rPr>
                <w:rFonts w:hint="eastAsia"/>
                <w:b w:val="0"/>
                <w:bCs w:val="0"/>
                <w:sz w:val="15"/>
                <w:szCs w:val="15"/>
                <w:vertAlign w:val="baseline"/>
              </w:rPr>
              <w:t>□）</w:t>
            </w:r>
            <w:r>
              <w:rPr>
                <w:rFonts w:hint="eastAsia"/>
                <w:b w:val="0"/>
                <w:bCs w:val="0"/>
                <w:sz w:val="15"/>
                <w:szCs w:val="15"/>
                <w:vertAlign w:val="baseline"/>
                <w:lang w:val="en-US" w:eastAsia="zh-CN"/>
              </w:rPr>
              <w:t>;</w:t>
            </w:r>
            <w:r>
              <w:rPr>
                <w:rFonts w:hint="eastAsia"/>
                <w:b w:val="0"/>
                <w:bCs w:val="0"/>
                <w:sz w:val="15"/>
                <w:szCs w:val="15"/>
                <w:vertAlign w:val="baseline"/>
              </w:rPr>
              <w:t xml:space="preserve"> </w:t>
            </w:r>
            <w:r>
              <w:rPr>
                <w:rFonts w:hint="eastAsia"/>
                <w:b w:val="0"/>
                <w:bCs w:val="0"/>
                <w:sz w:val="15"/>
                <w:szCs w:val="15"/>
                <w:vertAlign w:val="baseline"/>
                <w:lang w:val="en-US" w:eastAsia="zh-CN"/>
              </w:rPr>
              <w:t>1</w:t>
            </w:r>
            <w:r>
              <w:rPr>
                <w:rFonts w:hint="eastAsia"/>
                <w:b w:val="0"/>
                <w:bCs w:val="0"/>
                <w:sz w:val="15"/>
                <w:szCs w:val="15"/>
                <w:vertAlign w:val="baseline"/>
              </w:rPr>
              <w:t>2800mg/kg（</w:t>
            </w:r>
            <w:r>
              <w:rPr>
                <w:rFonts w:hint="eastAsia"/>
                <w:b w:val="0"/>
                <w:bCs w:val="0"/>
                <w:sz w:val="15"/>
                <w:szCs w:val="15"/>
                <w:vertAlign w:val="baseline"/>
                <w:lang w:val="en-US" w:eastAsia="zh-CN"/>
              </w:rPr>
              <w:t>兔</w:t>
            </w:r>
          </w:p>
          <w:p>
            <w:pPr>
              <w:rPr>
                <w:rFonts w:hint="eastAsia"/>
                <w:b w:val="0"/>
                <w:bCs w:val="0"/>
                <w:sz w:val="15"/>
                <w:szCs w:val="15"/>
                <w:vertAlign w:val="baseline"/>
              </w:rPr>
            </w:pPr>
            <w:r>
              <w:rPr>
                <w:rFonts w:hint="eastAsia"/>
                <w:b w:val="0"/>
                <w:bCs w:val="0"/>
                <w:sz w:val="15"/>
                <w:szCs w:val="15"/>
                <w:vertAlign w:val="baseline"/>
              </w:rPr>
              <w:t>经皮）</w:t>
            </w:r>
          </w:p>
        </w:tc>
        <w:tc>
          <w:tcPr>
            <w:tcW w:w="1233" w:type="dxa"/>
            <w:tcBorders>
              <w:top w:val="single" w:color="auto" w:sz="8" w:space="0"/>
              <w:left w:val="single" w:color="auto" w:sz="8" w:space="0"/>
              <w:bottom w:val="single" w:color="auto" w:sz="8" w:space="0"/>
              <w:right w:val="single" w:color="auto" w:sz="8" w:space="0"/>
            </w:tcBorders>
            <w:noWrap w:val="0"/>
            <w:vAlign w:val="top"/>
          </w:tcPr>
          <w:p>
            <w:pPr>
              <w:jc w:val="both"/>
              <w:rPr>
                <w:rFonts w:hint="default"/>
                <w:b w:val="0"/>
                <w:bCs w:val="0"/>
                <w:sz w:val="15"/>
                <w:szCs w:val="15"/>
                <w:vertAlign w:val="baseline"/>
                <w:lang w:val="en-US" w:eastAsia="zh-CN"/>
              </w:rPr>
            </w:pPr>
            <w:r>
              <w:rPr>
                <w:rFonts w:hint="eastAsia"/>
                <w:b w:val="0"/>
                <w:bCs w:val="0"/>
                <w:sz w:val="15"/>
                <w:szCs w:val="15"/>
                <w:vertAlign w:val="baseline"/>
                <w:lang w:val="en-US" w:eastAsia="zh-CN"/>
              </w:rPr>
              <w:t>易燃，爆炸下限（V/V):2.0%、爆炸上限V/V):12.7%</w:t>
            </w:r>
          </w:p>
        </w:tc>
        <w:tc>
          <w:tcPr>
            <w:tcW w:w="4107" w:type="dxa"/>
            <w:tcBorders>
              <w:top w:val="single" w:color="auto" w:sz="8" w:space="0"/>
              <w:left w:val="single" w:color="auto" w:sz="8" w:space="0"/>
              <w:bottom w:val="single" w:color="auto" w:sz="8" w:space="0"/>
              <w:right w:val="nil"/>
            </w:tcBorders>
            <w:noWrap w:val="0"/>
            <w:vAlign w:val="top"/>
          </w:tcPr>
          <w:p>
            <w:pPr>
              <w:rPr>
                <w:rFonts w:hint="eastAsia"/>
                <w:b w:val="0"/>
                <w:bCs w:val="0"/>
                <w:sz w:val="15"/>
                <w:szCs w:val="15"/>
                <w:vertAlign w:val="baseline"/>
                <w:lang w:eastAsia="zh-CN"/>
              </w:rPr>
            </w:pPr>
            <w:r>
              <w:rPr>
                <w:rFonts w:hint="eastAsia"/>
                <w:b/>
                <w:bCs/>
                <w:sz w:val="15"/>
                <w:szCs w:val="15"/>
                <w:vertAlign w:val="baseline"/>
              </w:rPr>
              <w:t>防护要求</w:t>
            </w:r>
            <w:r>
              <w:rPr>
                <w:rFonts w:hint="eastAsia"/>
                <w:b w:val="0"/>
                <w:bCs w:val="0"/>
                <w:sz w:val="15"/>
                <w:szCs w:val="15"/>
                <w:vertAlign w:val="baseline"/>
                <w:lang w:eastAsia="zh-CN"/>
              </w:rPr>
              <w:t>：空气中浓度超</w:t>
            </w:r>
            <w:r>
              <w:rPr>
                <w:rFonts w:hint="eastAsia"/>
                <w:b w:val="0"/>
                <w:bCs w:val="0"/>
                <w:sz w:val="15"/>
                <w:szCs w:val="15"/>
                <w:vertAlign w:val="baseline"/>
                <w:lang w:val="en-US" w:eastAsia="zh-CN"/>
              </w:rPr>
              <w:t>标</w:t>
            </w:r>
            <w:r>
              <w:rPr>
                <w:rFonts w:hint="eastAsia"/>
                <w:b w:val="0"/>
                <w:bCs w:val="0"/>
                <w:sz w:val="15"/>
                <w:szCs w:val="15"/>
                <w:vertAlign w:val="baseline"/>
                <w:lang w:eastAsia="zh-CN"/>
              </w:rPr>
              <w:t>时.应该</w:t>
            </w:r>
            <w:r>
              <w:rPr>
                <w:rFonts w:hint="eastAsia"/>
                <w:b w:val="0"/>
                <w:bCs w:val="0"/>
                <w:sz w:val="15"/>
                <w:szCs w:val="15"/>
                <w:vertAlign w:val="baseline"/>
                <w:lang w:val="en-US" w:eastAsia="zh-CN"/>
              </w:rPr>
              <w:t>佩戴过滤式防毒面罩（</w:t>
            </w:r>
            <w:r>
              <w:rPr>
                <w:rFonts w:hint="eastAsia"/>
                <w:b w:val="0"/>
                <w:bCs w:val="0"/>
                <w:sz w:val="15"/>
                <w:szCs w:val="15"/>
                <w:vertAlign w:val="baseline"/>
                <w:lang w:eastAsia="zh-CN"/>
              </w:rPr>
              <w:t>(半面罩)， 眼睛一般不需要特殊防护，高浓度</w:t>
            </w:r>
            <w:r>
              <w:rPr>
                <w:rFonts w:hint="eastAsia"/>
                <w:b w:val="0"/>
                <w:bCs w:val="0"/>
                <w:sz w:val="15"/>
                <w:szCs w:val="15"/>
                <w:vertAlign w:val="baseline"/>
                <w:lang w:val="en-US" w:eastAsia="zh-CN"/>
              </w:rPr>
              <w:t>接触</w:t>
            </w:r>
            <w:r>
              <w:rPr>
                <w:rFonts w:hint="eastAsia"/>
                <w:b w:val="0"/>
                <w:bCs w:val="0"/>
                <w:sz w:val="15"/>
                <w:szCs w:val="15"/>
                <w:vertAlign w:val="baseline"/>
                <w:lang w:eastAsia="zh-CN"/>
              </w:rPr>
              <w:t>时可戴化学安全防护</w:t>
            </w:r>
            <w:r>
              <w:rPr>
                <w:rFonts w:hint="eastAsia"/>
                <w:b w:val="0"/>
                <w:bCs w:val="0"/>
                <w:sz w:val="15"/>
                <w:szCs w:val="15"/>
                <w:vertAlign w:val="baseline"/>
                <w:lang w:val="en-US" w:eastAsia="zh-CN"/>
              </w:rPr>
              <w:t>眼镜，</w:t>
            </w:r>
            <w:r>
              <w:rPr>
                <w:rFonts w:hint="eastAsia"/>
                <w:b w:val="0"/>
                <w:bCs w:val="0"/>
                <w:sz w:val="15"/>
                <w:szCs w:val="15"/>
                <w:vertAlign w:val="baseline"/>
                <w:lang w:eastAsia="zh-CN"/>
              </w:rPr>
              <w:t>穿防静电工作服，戴乳胶手套，工作现场严禁吸烟-保持良好的卫生习惯.</w:t>
            </w:r>
          </w:p>
          <w:p>
            <w:pPr>
              <w:rPr>
                <w:rFonts w:hint="eastAsia"/>
                <w:b w:val="0"/>
                <w:bCs w:val="0"/>
                <w:sz w:val="15"/>
                <w:szCs w:val="15"/>
                <w:vertAlign w:val="baseline"/>
                <w:lang w:eastAsia="zh-CN"/>
              </w:rPr>
            </w:pPr>
            <w:r>
              <w:rPr>
                <w:rFonts w:hint="eastAsia"/>
                <w:b/>
                <w:bCs/>
                <w:sz w:val="15"/>
                <w:szCs w:val="15"/>
                <w:vertAlign w:val="baseline"/>
                <w:lang w:val="en-US" w:eastAsia="zh-CN"/>
              </w:rPr>
              <w:t>应</w:t>
            </w:r>
            <w:r>
              <w:rPr>
                <w:rFonts w:hint="eastAsia"/>
                <w:b/>
                <w:bCs/>
                <w:sz w:val="15"/>
                <w:szCs w:val="15"/>
                <w:vertAlign w:val="baseline"/>
              </w:rPr>
              <w:t>急处理</w:t>
            </w:r>
            <w:r>
              <w:rPr>
                <w:rFonts w:hint="eastAsia"/>
                <w:b/>
                <w:bCs/>
                <w:sz w:val="15"/>
                <w:szCs w:val="15"/>
                <w:vertAlign w:val="baseline"/>
                <w:lang w:eastAsia="zh-CN"/>
              </w:rPr>
              <w:t>：</w:t>
            </w:r>
            <w:r>
              <w:rPr>
                <w:rFonts w:hint="eastAsia"/>
                <w:b w:val="0"/>
                <w:bCs w:val="0"/>
                <w:sz w:val="15"/>
                <w:szCs w:val="15"/>
                <w:vertAlign w:val="baseline"/>
                <w:lang w:eastAsia="zh-CN"/>
              </w:rPr>
              <w:t>迅速</w:t>
            </w:r>
            <w:r>
              <w:rPr>
                <w:rFonts w:hint="eastAsia"/>
                <w:b w:val="0"/>
                <w:bCs w:val="0"/>
                <w:sz w:val="15"/>
                <w:szCs w:val="15"/>
                <w:vertAlign w:val="baseline"/>
                <w:lang w:val="en-US" w:eastAsia="zh-CN"/>
              </w:rPr>
              <w:t>撤离泄露</w:t>
            </w:r>
            <w:r>
              <w:rPr>
                <w:rFonts w:hint="eastAsia"/>
                <w:b w:val="0"/>
                <w:bCs w:val="0"/>
                <w:sz w:val="15"/>
                <w:szCs w:val="15"/>
                <w:vertAlign w:val="baseline"/>
                <w:lang w:eastAsia="zh-CN"/>
              </w:rPr>
              <w:t>污染区人员至安全区，并进行隔离，</w:t>
            </w:r>
            <w:r>
              <w:rPr>
                <w:rFonts w:hint="eastAsia"/>
                <w:b w:val="0"/>
                <w:bCs w:val="0"/>
                <w:sz w:val="15"/>
                <w:szCs w:val="15"/>
                <w:vertAlign w:val="baseline"/>
                <w:lang w:val="en-US" w:eastAsia="zh-CN"/>
              </w:rPr>
              <w:t>严格</w:t>
            </w:r>
            <w:r>
              <w:rPr>
                <w:rFonts w:hint="eastAsia"/>
                <w:b w:val="0"/>
                <w:bCs w:val="0"/>
                <w:sz w:val="15"/>
                <w:szCs w:val="15"/>
                <w:vertAlign w:val="baseline"/>
                <w:lang w:eastAsia="zh-CN"/>
              </w:rPr>
              <w:t>限制出入.切断火源.建议应急处理人员</w:t>
            </w:r>
            <w:r>
              <w:rPr>
                <w:rFonts w:hint="eastAsia"/>
                <w:b w:val="0"/>
                <w:bCs w:val="0"/>
                <w:sz w:val="15"/>
                <w:szCs w:val="15"/>
                <w:vertAlign w:val="baseline"/>
                <w:lang w:val="en-US" w:eastAsia="zh-CN"/>
              </w:rPr>
              <w:t>戴</w:t>
            </w:r>
            <w:r>
              <w:rPr>
                <w:rFonts w:hint="eastAsia"/>
                <w:b w:val="0"/>
                <w:bCs w:val="0"/>
                <w:sz w:val="15"/>
                <w:szCs w:val="15"/>
                <w:vertAlign w:val="baseline"/>
                <w:lang w:eastAsia="zh-CN"/>
              </w:rPr>
              <w:t>自</w:t>
            </w:r>
            <w:r>
              <w:rPr>
                <w:rFonts w:hint="eastAsia"/>
                <w:b w:val="0"/>
                <w:bCs w:val="0"/>
                <w:sz w:val="15"/>
                <w:szCs w:val="15"/>
                <w:vertAlign w:val="baseline"/>
                <w:lang w:val="en-US" w:eastAsia="zh-CN"/>
              </w:rPr>
              <w:t>给</w:t>
            </w:r>
            <w:r>
              <w:rPr>
                <w:rFonts w:hint="eastAsia"/>
                <w:b w:val="0"/>
                <w:bCs w:val="0"/>
                <w:sz w:val="15"/>
                <w:szCs w:val="15"/>
                <w:vertAlign w:val="baseline"/>
                <w:lang w:eastAsia="zh-CN"/>
              </w:rPr>
              <w:t>正压式呼吸器， 穿消防防护服.尽可能切断</w:t>
            </w:r>
            <w:r>
              <w:rPr>
                <w:rFonts w:hint="eastAsia"/>
                <w:b w:val="0"/>
                <w:bCs w:val="0"/>
                <w:sz w:val="15"/>
                <w:szCs w:val="15"/>
                <w:vertAlign w:val="baseline"/>
                <w:lang w:val="en-US" w:eastAsia="zh-CN"/>
              </w:rPr>
              <w:t>泄露</w:t>
            </w:r>
            <w:r>
              <w:rPr>
                <w:rFonts w:hint="eastAsia"/>
                <w:b w:val="0"/>
                <w:bCs w:val="0"/>
                <w:sz w:val="15"/>
                <w:szCs w:val="15"/>
                <w:vertAlign w:val="baseline"/>
                <w:lang w:eastAsia="zh-CN"/>
              </w:rPr>
              <w:t>源.防止进入下水道、排洪沟等限制性空间.小量</w:t>
            </w:r>
            <w:r>
              <w:rPr>
                <w:rFonts w:hint="eastAsia"/>
                <w:b w:val="0"/>
                <w:bCs w:val="0"/>
                <w:sz w:val="15"/>
                <w:szCs w:val="15"/>
                <w:vertAlign w:val="baseline"/>
                <w:lang w:val="en-US" w:eastAsia="zh-CN"/>
              </w:rPr>
              <w:t>泄露</w:t>
            </w:r>
            <w:r>
              <w:rPr>
                <w:rFonts w:hint="eastAsia"/>
                <w:b w:val="0"/>
                <w:bCs w:val="0"/>
                <w:sz w:val="15"/>
                <w:szCs w:val="15"/>
                <w:vertAlign w:val="baseline"/>
                <w:lang w:eastAsia="zh-CN"/>
              </w:rPr>
              <w:t>：用砂土或其它</w:t>
            </w:r>
            <w:r>
              <w:rPr>
                <w:rFonts w:hint="eastAsia"/>
                <w:b w:val="0"/>
                <w:bCs w:val="0"/>
                <w:sz w:val="15"/>
                <w:szCs w:val="15"/>
                <w:vertAlign w:val="baseline"/>
                <w:lang w:val="en-US" w:eastAsia="zh-CN"/>
              </w:rPr>
              <w:t>不燃性</w:t>
            </w:r>
            <w:r>
              <w:rPr>
                <w:rFonts w:hint="eastAsia"/>
                <w:b w:val="0"/>
                <w:bCs w:val="0"/>
                <w:sz w:val="15"/>
                <w:szCs w:val="15"/>
                <w:vertAlign w:val="baseline"/>
                <w:lang w:eastAsia="zh-CN"/>
              </w:rPr>
              <w:t>材料吸附或吸收.也可以用大量水</w:t>
            </w:r>
            <w:r>
              <w:rPr>
                <w:rFonts w:hint="eastAsia"/>
                <w:b w:val="0"/>
                <w:bCs w:val="0"/>
                <w:sz w:val="15"/>
                <w:szCs w:val="15"/>
                <w:vertAlign w:val="baseline"/>
                <w:lang w:val="en-US" w:eastAsia="zh-CN"/>
              </w:rPr>
              <w:t>冲洗</w:t>
            </w:r>
            <w:r>
              <w:rPr>
                <w:rFonts w:hint="eastAsia"/>
                <w:b w:val="0"/>
                <w:bCs w:val="0"/>
                <w:sz w:val="15"/>
                <w:szCs w:val="15"/>
                <w:vertAlign w:val="baseline"/>
                <w:lang w:eastAsia="zh-CN"/>
              </w:rPr>
              <w:t>，洗液</w:t>
            </w:r>
            <w:r>
              <w:rPr>
                <w:rFonts w:hint="eastAsia"/>
                <w:b w:val="0"/>
                <w:bCs w:val="0"/>
                <w:sz w:val="15"/>
                <w:szCs w:val="15"/>
                <w:vertAlign w:val="baseline"/>
                <w:lang w:val="en-US" w:eastAsia="zh-CN"/>
              </w:rPr>
              <w:t>稀释</w:t>
            </w:r>
            <w:r>
              <w:rPr>
                <w:rFonts w:hint="eastAsia"/>
                <w:b w:val="0"/>
                <w:bCs w:val="0"/>
                <w:sz w:val="15"/>
                <w:szCs w:val="15"/>
                <w:vertAlign w:val="baseline"/>
                <w:lang w:eastAsia="zh-CN"/>
              </w:rPr>
              <w:t>后放入废水系统.大</w:t>
            </w:r>
            <w:r>
              <w:rPr>
                <w:rFonts w:hint="eastAsia"/>
                <w:b w:val="0"/>
                <w:bCs w:val="0"/>
                <w:sz w:val="15"/>
                <w:szCs w:val="15"/>
                <w:vertAlign w:val="baseline"/>
                <w:lang w:val="en-US" w:eastAsia="zh-CN"/>
              </w:rPr>
              <w:t>量泄露：</w:t>
            </w:r>
            <w:r>
              <w:rPr>
                <w:rFonts w:hint="eastAsia"/>
                <w:b w:val="0"/>
                <w:bCs w:val="0"/>
                <w:sz w:val="15"/>
                <w:szCs w:val="15"/>
                <w:vertAlign w:val="baseline"/>
                <w:lang w:eastAsia="zh-CN"/>
              </w:rPr>
              <w:t>构筑围堤或挖坑收容；用泡沫理</w:t>
            </w:r>
            <w:r>
              <w:rPr>
                <w:rFonts w:hint="eastAsia"/>
                <w:b w:val="0"/>
                <w:bCs w:val="0"/>
                <w:sz w:val="15"/>
                <w:szCs w:val="15"/>
                <w:vertAlign w:val="baseline"/>
                <w:lang w:val="en-US" w:eastAsia="zh-CN"/>
              </w:rPr>
              <w:t>覆盖，</w:t>
            </w:r>
            <w:r>
              <w:rPr>
                <w:rFonts w:hint="eastAsia"/>
                <w:b w:val="0"/>
                <w:bCs w:val="0"/>
                <w:sz w:val="15"/>
                <w:szCs w:val="15"/>
                <w:vertAlign w:val="baseline"/>
                <w:lang w:eastAsia="zh-CN"/>
              </w:rPr>
              <w:t>降低</w:t>
            </w:r>
            <w:r>
              <w:rPr>
                <w:rFonts w:hint="eastAsia"/>
                <w:b w:val="0"/>
                <w:bCs w:val="0"/>
                <w:sz w:val="15"/>
                <w:szCs w:val="15"/>
                <w:vertAlign w:val="baseline"/>
                <w:lang w:val="en-US" w:eastAsia="zh-CN"/>
              </w:rPr>
              <w:t>蒸气</w:t>
            </w:r>
            <w:r>
              <w:rPr>
                <w:rFonts w:hint="eastAsia"/>
                <w:b w:val="0"/>
                <w:bCs w:val="0"/>
                <w:sz w:val="15"/>
                <w:szCs w:val="15"/>
                <w:vertAlign w:val="baseline"/>
                <w:lang w:eastAsia="zh-CN"/>
              </w:rPr>
              <w:t>灾害.用防</w:t>
            </w:r>
            <w:r>
              <w:rPr>
                <w:rFonts w:hint="eastAsia"/>
                <w:b w:val="0"/>
                <w:bCs w:val="0"/>
                <w:sz w:val="15"/>
                <w:szCs w:val="15"/>
                <w:vertAlign w:val="baseline"/>
                <w:lang w:val="en-US" w:eastAsia="zh-CN"/>
              </w:rPr>
              <w:t>爆</w:t>
            </w:r>
            <w:r>
              <w:rPr>
                <w:rFonts w:hint="eastAsia"/>
                <w:b w:val="0"/>
                <w:bCs w:val="0"/>
                <w:sz w:val="15"/>
                <w:szCs w:val="15"/>
                <w:vertAlign w:val="baseline"/>
                <w:lang w:eastAsia="zh-CN"/>
              </w:rPr>
              <w:t>泵转移至槽车或专用收集器内。回收或运至废物处理场所处置.</w:t>
            </w:r>
          </w:p>
        </w:tc>
      </w:tr>
    </w:tbl>
    <w:p>
      <w:pPr>
        <w:rPr>
          <w:rFonts w:hint="eastAsia"/>
          <w:b/>
          <w:bCs/>
          <w:sz w:val="24"/>
          <w:szCs w:val="24"/>
          <w:lang w:val="en-US" w:eastAsia="zh-CN"/>
        </w:rPr>
      </w:pPr>
      <w:r>
        <w:rPr>
          <w:rFonts w:hint="eastAsia"/>
          <w:b/>
          <w:bCs/>
          <w:sz w:val="24"/>
          <w:szCs w:val="24"/>
          <w:lang w:val="en-US" w:eastAsia="zh-CN"/>
        </w:rPr>
        <w:br w:type="page"/>
      </w:r>
    </w:p>
    <w:p>
      <w:pPr>
        <w:rPr>
          <w:rFonts w:hint="eastAsia"/>
          <w:b/>
          <w:bCs/>
          <w:sz w:val="24"/>
          <w:szCs w:val="24"/>
        </w:rPr>
      </w:pPr>
      <w:r>
        <w:rPr>
          <w:rFonts w:hint="eastAsia"/>
          <w:b/>
          <w:bCs/>
          <w:sz w:val="24"/>
          <w:szCs w:val="24"/>
        </w:rPr>
        <w:t>续表2</w:t>
      </w:r>
      <w:r>
        <w:rPr>
          <w:rFonts w:hint="eastAsia"/>
          <w:b/>
          <w:bCs/>
          <w:sz w:val="24"/>
          <w:szCs w:val="24"/>
          <w:lang w:val="en-US" w:eastAsia="zh-CN"/>
        </w:rPr>
        <w:t>.</w:t>
      </w:r>
      <w:r>
        <w:rPr>
          <w:rFonts w:hint="eastAsia"/>
          <w:b/>
          <w:bCs/>
          <w:sz w:val="24"/>
          <w:szCs w:val="24"/>
        </w:rPr>
        <w:t>3-3</w:t>
      </w:r>
    </w:p>
    <w:tbl>
      <w:tblPr>
        <w:tblStyle w:val="6"/>
        <w:tblW w:w="10277" w:type="dxa"/>
        <w:tblInd w:w="-1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
        <w:gridCol w:w="938"/>
        <w:gridCol w:w="1865"/>
        <w:gridCol w:w="1298"/>
        <w:gridCol w:w="1058"/>
        <w:gridCol w:w="4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gridSpan w:val="2"/>
            <w:tcBorders>
              <w:top w:val="single" w:color="auto" w:sz="12" w:space="0"/>
              <w:left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lang w:val="en-US" w:eastAsia="zh-CN"/>
              </w:rPr>
              <w:t>名称</w:t>
            </w:r>
          </w:p>
        </w:tc>
        <w:tc>
          <w:tcPr>
            <w:tcW w:w="1865" w:type="dxa"/>
            <w:tcBorders>
              <w:top w:val="single" w:color="auto" w:sz="12" w:space="0"/>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理化性质</w:t>
            </w:r>
          </w:p>
        </w:tc>
        <w:tc>
          <w:tcPr>
            <w:tcW w:w="1298" w:type="dxa"/>
            <w:tcBorders>
              <w:top w:val="single" w:color="auto" w:sz="12" w:space="0"/>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毒理性</w:t>
            </w:r>
          </w:p>
        </w:tc>
        <w:tc>
          <w:tcPr>
            <w:tcW w:w="1058" w:type="dxa"/>
            <w:tcBorders>
              <w:top w:val="single" w:color="auto" w:sz="12" w:space="0"/>
            </w:tcBorders>
            <w:noWrap w:val="0"/>
            <w:vAlign w:val="center"/>
          </w:tcPr>
          <w:p>
            <w:pPr>
              <w:jc w:val="center"/>
              <w:rPr>
                <w:rFonts w:hint="eastAsia" w:eastAsia="宋体"/>
                <w:b w:val="0"/>
                <w:bCs w:val="0"/>
                <w:sz w:val="15"/>
                <w:szCs w:val="15"/>
                <w:vertAlign w:val="baseline"/>
                <w:lang w:val="en-US" w:eastAsia="zh-CN"/>
              </w:rPr>
            </w:pPr>
            <w:r>
              <w:rPr>
                <w:rFonts w:hint="eastAsia"/>
                <w:b w:val="0"/>
                <w:bCs w:val="0"/>
                <w:sz w:val="15"/>
                <w:szCs w:val="15"/>
                <w:vertAlign w:val="baseline"/>
                <w:lang w:val="en-US" w:eastAsia="zh-CN"/>
              </w:rPr>
              <w:t>燃烧爆炸性</w:t>
            </w:r>
          </w:p>
        </w:tc>
        <w:tc>
          <w:tcPr>
            <w:tcW w:w="4790" w:type="dxa"/>
            <w:tcBorders>
              <w:top w:val="single" w:color="auto" w:sz="12" w:space="0"/>
              <w:right w:val="nil"/>
            </w:tcBorders>
            <w:noWrap w:val="0"/>
            <w:vAlign w:val="center"/>
          </w:tcPr>
          <w:p>
            <w:pPr>
              <w:jc w:val="center"/>
              <w:rPr>
                <w:rFonts w:hint="eastAsia"/>
                <w:b w:val="0"/>
                <w:bCs w:val="0"/>
                <w:sz w:val="15"/>
                <w:szCs w:val="15"/>
                <w:vertAlign w:val="baseline"/>
              </w:rPr>
            </w:pPr>
            <w:r>
              <w:rPr>
                <w:rFonts w:hint="eastAsia"/>
                <w:b w:val="0"/>
                <w:bCs w:val="0"/>
                <w:sz w:val="15"/>
                <w:szCs w:val="15"/>
                <w:vertAlign w:val="baseline"/>
              </w:rPr>
              <w:t>防护要求与</w:t>
            </w:r>
            <w:r>
              <w:rPr>
                <w:rFonts w:hint="eastAsia"/>
                <w:b w:val="0"/>
                <w:bCs w:val="0"/>
                <w:sz w:val="15"/>
                <w:szCs w:val="15"/>
                <w:vertAlign w:val="baseline"/>
                <w:lang w:val="en-US" w:eastAsia="zh-CN"/>
              </w:rPr>
              <w:t>应</w:t>
            </w:r>
            <w:r>
              <w:rPr>
                <w:rFonts w:hint="eastAsia"/>
                <w:b w:val="0"/>
                <w:bCs w:val="0"/>
                <w:sz w:val="15"/>
                <w:szCs w:val="15"/>
                <w:vertAlign w:val="baseline"/>
              </w:rPr>
              <w:t>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dxa"/>
            <w:vMerge w:val="restart"/>
            <w:tcBorders>
              <w:left w:val="nil"/>
            </w:tcBorders>
            <w:noWrap w:val="0"/>
            <w:vAlign w:val="center"/>
          </w:tcPr>
          <w:p>
            <w:pPr>
              <w:jc w:val="center"/>
              <w:rPr>
                <w:rFonts w:hint="default" w:eastAsia="宋体"/>
                <w:b w:val="0"/>
                <w:bCs w:val="0"/>
                <w:sz w:val="15"/>
                <w:szCs w:val="15"/>
                <w:vertAlign w:val="baseline"/>
                <w:lang w:val="en-US" w:eastAsia="zh-CN"/>
              </w:rPr>
            </w:pPr>
            <w:r>
              <w:rPr>
                <w:rFonts w:hint="eastAsia"/>
                <w:b w:val="0"/>
                <w:bCs w:val="0"/>
                <w:sz w:val="15"/>
                <w:szCs w:val="15"/>
                <w:vertAlign w:val="baseline"/>
                <w:lang w:val="en-US" w:eastAsia="zh-CN"/>
              </w:rPr>
              <w:t>除蜡清洗剂</w:t>
            </w:r>
          </w:p>
        </w:tc>
        <w:tc>
          <w:tcPr>
            <w:tcW w:w="938" w:type="dxa"/>
            <w:noWrap w:val="0"/>
            <w:vAlign w:val="center"/>
          </w:tcPr>
          <w:p>
            <w:pPr>
              <w:jc w:val="center"/>
              <w:rPr>
                <w:rFonts w:hint="eastAsia"/>
                <w:b w:val="0"/>
                <w:bCs w:val="0"/>
                <w:sz w:val="15"/>
                <w:szCs w:val="15"/>
                <w:vertAlign w:val="baseline"/>
                <w:lang w:val="en-US" w:eastAsia="zh-CN"/>
              </w:rPr>
            </w:pPr>
            <w:r>
              <w:rPr>
                <w:rFonts w:hint="eastAsia"/>
                <w:b w:val="0"/>
                <w:bCs w:val="0"/>
                <w:sz w:val="15"/>
                <w:szCs w:val="15"/>
                <w:vertAlign w:val="baseline"/>
              </w:rPr>
              <w:t>一乙醇</w:t>
            </w:r>
            <w:r>
              <w:rPr>
                <w:rFonts w:hint="eastAsia"/>
                <w:b w:val="0"/>
                <w:bCs w:val="0"/>
                <w:sz w:val="15"/>
                <w:szCs w:val="15"/>
                <w:vertAlign w:val="baseline"/>
                <w:lang w:val="en-US" w:eastAsia="zh-CN"/>
              </w:rPr>
              <w:t>胺</w:t>
            </w:r>
          </w:p>
          <w:p>
            <w:pPr>
              <w:jc w:val="center"/>
              <w:rPr>
                <w:rFonts w:hint="eastAsia"/>
                <w:b w:val="0"/>
                <w:bCs w:val="0"/>
                <w:sz w:val="15"/>
                <w:szCs w:val="15"/>
                <w:vertAlign w:val="baseline"/>
                <w:lang w:val="en-US" w:eastAsia="zh-CN"/>
              </w:rPr>
            </w:pPr>
          </w:p>
        </w:tc>
        <w:tc>
          <w:tcPr>
            <w:tcW w:w="1865" w:type="dxa"/>
            <w:noWrap w:val="0"/>
            <w:vAlign w:val="top"/>
          </w:tcPr>
          <w:p>
            <w:pPr>
              <w:jc w:val="both"/>
              <w:rPr>
                <w:rFonts w:hint="eastAsia"/>
                <w:b w:val="0"/>
                <w:bCs w:val="0"/>
                <w:sz w:val="15"/>
                <w:szCs w:val="15"/>
                <w:vertAlign w:val="baseline"/>
              </w:rPr>
            </w:pPr>
            <w:r>
              <w:rPr>
                <w:rFonts w:hint="eastAsia"/>
                <w:b w:val="0"/>
                <w:bCs w:val="0"/>
                <w:sz w:val="15"/>
                <w:szCs w:val="15"/>
                <w:vertAlign w:val="baseline"/>
              </w:rPr>
              <w:t>无色液体，有氨气味.</w:t>
            </w:r>
            <w:r>
              <w:rPr>
                <w:rFonts w:hint="eastAsia"/>
                <w:b w:val="0"/>
                <w:bCs w:val="0"/>
                <w:sz w:val="15"/>
                <w:szCs w:val="15"/>
                <w:vertAlign w:val="baseline"/>
                <w:lang w:val="en-US" w:eastAsia="zh-CN"/>
              </w:rPr>
              <w:t>熔点：</w:t>
            </w:r>
            <w:r>
              <w:rPr>
                <w:rFonts w:hint="eastAsia"/>
                <w:b w:val="0"/>
                <w:bCs w:val="0"/>
                <w:sz w:val="15"/>
                <w:szCs w:val="15"/>
                <w:vertAlign w:val="baseline"/>
              </w:rPr>
              <w:t>10</w:t>
            </w:r>
            <w:r>
              <w:rPr>
                <w:rFonts w:hint="eastAsia"/>
                <w:b w:val="0"/>
                <w:bCs w:val="0"/>
                <w:sz w:val="15"/>
                <w:szCs w:val="15"/>
                <w:vertAlign w:val="baseline"/>
                <w:lang w:val="en-US" w:eastAsia="zh-CN"/>
              </w:rPr>
              <w:t>.</w:t>
            </w:r>
            <w:r>
              <w:rPr>
                <w:rFonts w:hint="eastAsia"/>
                <w:b w:val="0"/>
                <w:bCs w:val="0"/>
                <w:sz w:val="15"/>
                <w:szCs w:val="15"/>
                <w:vertAlign w:val="baseline"/>
              </w:rPr>
              <w:t>5℃,沸点：170.5℃,相对密</w:t>
            </w:r>
            <w:r>
              <w:rPr>
                <w:rFonts w:hint="eastAsia"/>
                <w:b w:val="0"/>
                <w:bCs w:val="0"/>
                <w:sz w:val="15"/>
                <w:szCs w:val="15"/>
                <w:vertAlign w:val="baseline"/>
                <w:lang w:val="en-US" w:eastAsia="zh-CN"/>
              </w:rPr>
              <w:t>度</w:t>
            </w:r>
            <w:r>
              <w:rPr>
                <w:rFonts w:hint="eastAsia"/>
                <w:b w:val="0"/>
                <w:bCs w:val="0"/>
                <w:sz w:val="15"/>
                <w:szCs w:val="15"/>
                <w:vertAlign w:val="baseline"/>
              </w:rPr>
              <w:t>（</w:t>
            </w:r>
            <w:r>
              <w:rPr>
                <w:rFonts w:hint="eastAsia"/>
                <w:b w:val="0"/>
                <w:bCs w:val="0"/>
                <w:sz w:val="15"/>
                <w:szCs w:val="15"/>
                <w:vertAlign w:val="baseline"/>
                <w:lang w:val="en-US" w:eastAsia="zh-CN"/>
              </w:rPr>
              <w:t>水=1</w:t>
            </w:r>
            <w:r>
              <w:rPr>
                <w:rFonts w:hint="eastAsia"/>
                <w:b w:val="0"/>
                <w:bCs w:val="0"/>
                <w:sz w:val="15"/>
                <w:szCs w:val="15"/>
                <w:vertAlign w:val="baseline"/>
              </w:rPr>
              <w:t>）</w:t>
            </w:r>
            <w:r>
              <w:rPr>
                <w:rFonts w:hint="eastAsia"/>
                <w:b w:val="0"/>
                <w:bCs w:val="0"/>
                <w:sz w:val="15"/>
                <w:szCs w:val="15"/>
                <w:vertAlign w:val="baseline"/>
                <w:lang w:eastAsia="zh-CN"/>
              </w:rPr>
              <w:t>：</w:t>
            </w:r>
            <w:r>
              <w:rPr>
                <w:rFonts w:hint="eastAsia"/>
                <w:b w:val="0"/>
                <w:bCs w:val="0"/>
                <w:sz w:val="15"/>
                <w:szCs w:val="15"/>
                <w:vertAlign w:val="baseline"/>
                <w:lang w:val="en-US" w:eastAsia="zh-CN"/>
              </w:rPr>
              <w:t>1.</w:t>
            </w:r>
            <w:r>
              <w:rPr>
                <w:rFonts w:hint="eastAsia"/>
                <w:b w:val="0"/>
                <w:bCs w:val="0"/>
                <w:sz w:val="15"/>
                <w:szCs w:val="15"/>
                <w:vertAlign w:val="baseline"/>
              </w:rPr>
              <w:t>02.相对蒸汽密度（空气</w:t>
            </w:r>
            <w:r>
              <w:rPr>
                <w:rFonts w:hint="eastAsia"/>
                <w:b w:val="0"/>
                <w:bCs w:val="0"/>
                <w:sz w:val="15"/>
                <w:szCs w:val="15"/>
                <w:vertAlign w:val="baseline"/>
                <w:lang w:val="en-US" w:eastAsia="zh-CN"/>
              </w:rPr>
              <w:t>=</w:t>
            </w:r>
            <w:r>
              <w:rPr>
                <w:rFonts w:hint="eastAsia"/>
                <w:b w:val="0"/>
                <w:bCs w:val="0"/>
                <w:sz w:val="15"/>
                <w:szCs w:val="15"/>
                <w:vertAlign w:val="baseline"/>
              </w:rPr>
              <w:t>1）： 2.11,</w:t>
            </w:r>
            <w:r>
              <w:rPr>
                <w:rFonts w:hint="eastAsia"/>
                <w:b w:val="0"/>
                <w:bCs w:val="0"/>
                <w:sz w:val="15"/>
                <w:szCs w:val="15"/>
                <w:vertAlign w:val="baseline"/>
                <w:lang w:val="en-US" w:eastAsia="zh-CN"/>
              </w:rPr>
              <w:t>饱和</w:t>
            </w:r>
            <w:r>
              <w:rPr>
                <w:rFonts w:hint="eastAsia"/>
                <w:b w:val="0"/>
                <w:bCs w:val="0"/>
                <w:sz w:val="15"/>
                <w:szCs w:val="15"/>
                <w:vertAlign w:val="baseline"/>
              </w:rPr>
              <w:t>蒸汽压（kpa）0</w:t>
            </w:r>
            <w:r>
              <w:rPr>
                <w:rFonts w:hint="eastAsia"/>
                <w:b w:val="0"/>
                <w:bCs w:val="0"/>
                <w:sz w:val="15"/>
                <w:szCs w:val="15"/>
                <w:vertAlign w:val="baseline"/>
                <w:lang w:val="en-US" w:eastAsia="zh-CN"/>
              </w:rPr>
              <w:t>.8</w:t>
            </w:r>
            <w:r>
              <w:rPr>
                <w:rFonts w:hint="eastAsia"/>
                <w:b w:val="0"/>
                <w:bCs w:val="0"/>
                <w:sz w:val="15"/>
                <w:szCs w:val="15"/>
                <w:vertAlign w:val="baseline"/>
              </w:rPr>
              <w:t>0（60℃）.</w:t>
            </w:r>
            <w:r>
              <w:rPr>
                <w:rFonts w:hint="eastAsia"/>
                <w:b w:val="0"/>
                <w:bCs w:val="0"/>
                <w:sz w:val="15"/>
                <w:szCs w:val="15"/>
                <w:vertAlign w:val="baseline"/>
                <w:lang w:val="en-US" w:eastAsia="zh-CN"/>
              </w:rPr>
              <w:t>闪</w:t>
            </w:r>
            <w:r>
              <w:rPr>
                <w:rFonts w:hint="eastAsia"/>
                <w:b w:val="0"/>
                <w:bCs w:val="0"/>
                <w:sz w:val="15"/>
                <w:szCs w:val="15"/>
                <w:vertAlign w:val="baseline"/>
              </w:rPr>
              <w:t>点：93</w:t>
            </w:r>
            <w:r>
              <w:rPr>
                <w:rFonts w:hint="eastAsia"/>
                <w:b w:val="0"/>
                <w:bCs w:val="0"/>
                <w:sz w:val="15"/>
                <w:szCs w:val="15"/>
                <w:vertAlign w:val="baseline"/>
                <w:lang w:val="en-US" w:eastAsia="zh-CN"/>
              </w:rPr>
              <w:t>.</w:t>
            </w:r>
            <w:r>
              <w:rPr>
                <w:rFonts w:hint="eastAsia"/>
                <w:b w:val="0"/>
                <w:bCs w:val="0"/>
                <w:sz w:val="15"/>
                <w:szCs w:val="15"/>
                <w:vertAlign w:val="baseline"/>
              </w:rPr>
              <w:t>3℃,与水混溶，微溶于</w:t>
            </w:r>
            <w:r>
              <w:rPr>
                <w:rFonts w:hint="eastAsia"/>
                <w:b w:val="0"/>
                <w:bCs w:val="0"/>
                <w:sz w:val="15"/>
                <w:szCs w:val="15"/>
                <w:vertAlign w:val="baseline"/>
                <w:lang w:val="en-US" w:eastAsia="zh-CN"/>
              </w:rPr>
              <w:t>苯</w:t>
            </w:r>
            <w:r>
              <w:rPr>
                <w:rFonts w:hint="eastAsia"/>
                <w:b w:val="0"/>
                <w:bCs w:val="0"/>
                <w:sz w:val="15"/>
                <w:szCs w:val="15"/>
                <w:vertAlign w:val="baseline"/>
              </w:rPr>
              <w:t>，可混溶于</w:t>
            </w:r>
            <w:r>
              <w:rPr>
                <w:rFonts w:hint="eastAsia"/>
                <w:b w:val="0"/>
                <w:bCs w:val="0"/>
                <w:sz w:val="15"/>
                <w:szCs w:val="15"/>
                <w:vertAlign w:val="baseline"/>
                <w:lang w:val="en-US" w:eastAsia="zh-CN"/>
              </w:rPr>
              <w:t>乙醇</w:t>
            </w:r>
            <w:r>
              <w:rPr>
                <w:rFonts w:hint="eastAsia"/>
                <w:b w:val="0"/>
                <w:bCs w:val="0"/>
                <w:sz w:val="15"/>
                <w:szCs w:val="15"/>
                <w:vertAlign w:val="baseline"/>
              </w:rPr>
              <w:t>、</w:t>
            </w:r>
            <w:r>
              <w:rPr>
                <w:rFonts w:hint="eastAsia"/>
                <w:b w:val="0"/>
                <w:bCs w:val="0"/>
                <w:sz w:val="15"/>
                <w:szCs w:val="15"/>
                <w:vertAlign w:val="baseline"/>
                <w:lang w:val="en-US" w:eastAsia="zh-CN"/>
              </w:rPr>
              <w:t>四氯化碳</w:t>
            </w:r>
            <w:r>
              <w:rPr>
                <w:rFonts w:hint="eastAsia"/>
                <w:b w:val="0"/>
                <w:bCs w:val="0"/>
                <w:sz w:val="15"/>
                <w:szCs w:val="15"/>
                <w:vertAlign w:val="baseline"/>
              </w:rPr>
              <w:t>、</w:t>
            </w:r>
            <w:r>
              <w:rPr>
                <w:rFonts w:hint="eastAsia"/>
                <w:b w:val="0"/>
                <w:bCs w:val="0"/>
                <w:sz w:val="15"/>
                <w:szCs w:val="15"/>
                <w:vertAlign w:val="baseline"/>
                <w:lang w:val="en-US" w:eastAsia="zh-CN"/>
              </w:rPr>
              <w:t>氯仿</w:t>
            </w:r>
            <w:r>
              <w:rPr>
                <w:rFonts w:hint="eastAsia"/>
                <w:b w:val="0"/>
                <w:bCs w:val="0"/>
                <w:sz w:val="15"/>
                <w:szCs w:val="15"/>
                <w:vertAlign w:val="baseline"/>
              </w:rPr>
              <w:t>.第8</w:t>
            </w:r>
            <w:r>
              <w:rPr>
                <w:rFonts w:hint="eastAsia"/>
                <w:b w:val="0"/>
                <w:bCs w:val="0"/>
                <w:sz w:val="15"/>
                <w:szCs w:val="15"/>
                <w:vertAlign w:val="baseline"/>
                <w:lang w:val="en-US" w:eastAsia="zh-CN"/>
              </w:rPr>
              <w:t>.</w:t>
            </w:r>
            <w:r>
              <w:rPr>
                <w:rFonts w:hint="eastAsia"/>
                <w:b w:val="0"/>
                <w:bCs w:val="0"/>
                <w:sz w:val="15"/>
                <w:szCs w:val="15"/>
                <w:vertAlign w:val="baseline"/>
              </w:rPr>
              <w:t>2类</w:t>
            </w:r>
            <w:r>
              <w:rPr>
                <w:rFonts w:hint="eastAsia"/>
                <w:b w:val="0"/>
                <w:bCs w:val="0"/>
                <w:sz w:val="15"/>
                <w:szCs w:val="15"/>
                <w:vertAlign w:val="baseline"/>
                <w:lang w:val="en-US" w:eastAsia="zh-CN"/>
              </w:rPr>
              <w:t>碱性</w:t>
            </w:r>
            <w:r>
              <w:rPr>
                <w:rFonts w:hint="eastAsia"/>
                <w:b w:val="0"/>
                <w:bCs w:val="0"/>
                <w:sz w:val="15"/>
                <w:szCs w:val="15"/>
                <w:vertAlign w:val="baseline"/>
              </w:rPr>
              <w:t>腐蚀品</w:t>
            </w:r>
          </w:p>
        </w:tc>
        <w:tc>
          <w:tcPr>
            <w:tcW w:w="1298" w:type="dxa"/>
            <w:noWrap w:val="0"/>
            <w:vAlign w:val="top"/>
          </w:tcPr>
          <w:p>
            <w:pPr>
              <w:jc w:val="both"/>
              <w:rPr>
                <w:rFonts w:hint="eastAsia"/>
                <w:b w:val="0"/>
                <w:bCs w:val="0"/>
                <w:sz w:val="15"/>
                <w:szCs w:val="15"/>
                <w:vertAlign w:val="baseline"/>
                <w:lang w:val="en-US" w:eastAsia="zh-CN"/>
              </w:rPr>
            </w:pPr>
            <w:r>
              <w:rPr>
                <w:rFonts w:hint="eastAsia"/>
                <w:b w:val="0"/>
                <w:bCs w:val="0"/>
                <w:sz w:val="15"/>
                <w:szCs w:val="15"/>
                <w:vertAlign w:val="baseline"/>
              </w:rPr>
              <w:t>LD5</w:t>
            </w:r>
            <w:r>
              <w:rPr>
                <w:rFonts w:hint="eastAsia"/>
                <w:b w:val="0"/>
                <w:bCs w:val="0"/>
                <w:sz w:val="15"/>
                <w:szCs w:val="15"/>
                <w:vertAlign w:val="baseline"/>
                <w:lang w:val="en-US" w:eastAsia="zh-CN"/>
              </w:rPr>
              <w:t>0：</w:t>
            </w:r>
          </w:p>
          <w:p>
            <w:pPr>
              <w:jc w:val="both"/>
              <w:rPr>
                <w:rFonts w:hint="eastAsia" w:eastAsia="宋体"/>
                <w:b w:val="0"/>
                <w:bCs w:val="0"/>
                <w:sz w:val="15"/>
                <w:szCs w:val="15"/>
                <w:vertAlign w:val="baseline"/>
                <w:lang w:val="en-US" w:eastAsia="zh-CN"/>
              </w:rPr>
            </w:pPr>
            <w:r>
              <w:rPr>
                <w:rFonts w:hint="eastAsia"/>
                <w:b w:val="0"/>
                <w:bCs w:val="0"/>
                <w:sz w:val="15"/>
                <w:szCs w:val="15"/>
                <w:vertAlign w:val="baseline"/>
              </w:rPr>
              <w:t>2050mg/kg</w:t>
            </w:r>
            <w:r>
              <w:rPr>
                <w:rFonts w:hint="eastAsia"/>
                <w:b w:val="0"/>
                <w:bCs w:val="0"/>
                <w:sz w:val="15"/>
                <w:szCs w:val="15"/>
                <w:vertAlign w:val="baseline"/>
                <w:lang w:eastAsia="zh-CN"/>
              </w:rPr>
              <w:t>（</w:t>
            </w:r>
            <w:r>
              <w:rPr>
                <w:rFonts w:hint="eastAsia"/>
                <w:b w:val="0"/>
                <w:bCs w:val="0"/>
                <w:sz w:val="15"/>
                <w:szCs w:val="15"/>
                <w:vertAlign w:val="baseline"/>
                <w:lang w:val="en-US" w:eastAsia="zh-CN"/>
              </w:rPr>
              <w:t>大鼠经口）</w:t>
            </w:r>
            <w:r>
              <w:rPr>
                <w:rFonts w:hint="eastAsia"/>
                <w:b w:val="0"/>
                <w:bCs w:val="0"/>
                <w:sz w:val="15"/>
                <w:szCs w:val="15"/>
                <w:vertAlign w:val="baseline"/>
              </w:rPr>
              <w:t xml:space="preserve">； </w:t>
            </w:r>
            <w:r>
              <w:rPr>
                <w:rFonts w:hint="eastAsia"/>
                <w:b w:val="0"/>
                <w:bCs w:val="0"/>
                <w:sz w:val="15"/>
                <w:szCs w:val="15"/>
                <w:vertAlign w:val="baseline"/>
                <w:lang w:val="en-US" w:eastAsia="zh-CN"/>
              </w:rPr>
              <w:t>1</w:t>
            </w:r>
            <w:r>
              <w:rPr>
                <w:rFonts w:hint="eastAsia"/>
                <w:b w:val="0"/>
                <w:bCs w:val="0"/>
                <w:sz w:val="15"/>
                <w:szCs w:val="15"/>
                <w:vertAlign w:val="baseline"/>
              </w:rPr>
              <w:t xml:space="preserve">000mg/kg（兔 </w:t>
            </w:r>
            <w:r>
              <w:rPr>
                <w:rFonts w:hint="eastAsia"/>
                <w:b w:val="0"/>
                <w:bCs w:val="0"/>
                <w:sz w:val="15"/>
                <w:szCs w:val="15"/>
                <w:vertAlign w:val="baseline"/>
                <w:lang w:val="en-US" w:eastAsia="zh-CN"/>
              </w:rPr>
              <w:t>经</w:t>
            </w:r>
            <w:r>
              <w:rPr>
                <w:rFonts w:hint="eastAsia"/>
                <w:b w:val="0"/>
                <w:bCs w:val="0"/>
                <w:sz w:val="15"/>
                <w:szCs w:val="15"/>
                <w:vertAlign w:val="baseline"/>
              </w:rPr>
              <w:t>皮）LC50</w:t>
            </w:r>
            <w:r>
              <w:rPr>
                <w:rFonts w:hint="eastAsia"/>
                <w:b w:val="0"/>
                <w:bCs w:val="0"/>
                <w:sz w:val="15"/>
                <w:szCs w:val="15"/>
                <w:vertAlign w:val="baseline"/>
                <w:lang w:eastAsia="zh-CN"/>
              </w:rPr>
              <w:t>：</w:t>
            </w:r>
            <w:r>
              <w:rPr>
                <w:rFonts w:hint="eastAsia"/>
                <w:b w:val="0"/>
                <w:bCs w:val="0"/>
                <w:sz w:val="15"/>
                <w:szCs w:val="15"/>
                <w:vertAlign w:val="baseline"/>
              </w:rPr>
              <w:t xml:space="preserve"> 2120mg/</w:t>
            </w:r>
            <w:r>
              <w:rPr>
                <w:rFonts w:hint="eastAsia"/>
                <w:b w:val="0"/>
                <w:bCs w:val="0"/>
                <w:sz w:val="15"/>
                <w:szCs w:val="15"/>
                <w:vertAlign w:val="baseline"/>
                <w:lang w:val="en-US" w:eastAsia="zh-CN"/>
              </w:rPr>
              <w:t>m</w:t>
            </w:r>
            <w:r>
              <w:rPr>
                <w:rFonts w:hint="eastAsia"/>
                <w:b w:val="0"/>
                <w:bCs w:val="0"/>
                <w:sz w:val="15"/>
                <w:szCs w:val="15"/>
                <w:vertAlign w:val="superscript"/>
                <w:lang w:val="en-US" w:eastAsia="zh-CN"/>
              </w:rPr>
              <w:t>3</w:t>
            </w:r>
            <w:r>
              <w:rPr>
                <w:rFonts w:hint="eastAsia"/>
                <w:b w:val="0"/>
                <w:bCs w:val="0"/>
                <w:sz w:val="15"/>
                <w:szCs w:val="15"/>
                <w:vertAlign w:val="baseline"/>
              </w:rPr>
              <w:t>4 小时 （大鼠</w:t>
            </w:r>
            <w:r>
              <w:rPr>
                <w:rFonts w:hint="eastAsia"/>
                <w:b w:val="0"/>
                <w:bCs w:val="0"/>
                <w:sz w:val="15"/>
                <w:szCs w:val="15"/>
                <w:vertAlign w:val="baseline"/>
                <w:lang w:val="en-US" w:eastAsia="zh-CN"/>
              </w:rPr>
              <w:t>吸入）</w:t>
            </w:r>
          </w:p>
        </w:tc>
        <w:tc>
          <w:tcPr>
            <w:tcW w:w="1058" w:type="dxa"/>
            <w:noWrap w:val="0"/>
            <w:vAlign w:val="top"/>
          </w:tcPr>
          <w:p>
            <w:pPr>
              <w:jc w:val="both"/>
              <w:rPr>
                <w:rFonts w:hint="eastAsia"/>
                <w:b w:val="0"/>
                <w:bCs w:val="0"/>
                <w:sz w:val="15"/>
                <w:szCs w:val="15"/>
                <w:vertAlign w:val="baseline"/>
              </w:rPr>
            </w:pPr>
            <w:r>
              <w:rPr>
                <w:rFonts w:hint="eastAsia"/>
                <w:b w:val="0"/>
                <w:bCs w:val="0"/>
                <w:sz w:val="15"/>
                <w:szCs w:val="15"/>
                <w:vertAlign w:val="baseline"/>
              </w:rPr>
              <w:t>遇高热、明火或与氧化剂</w:t>
            </w:r>
            <w:r>
              <w:rPr>
                <w:rFonts w:hint="eastAsia"/>
                <w:b w:val="0"/>
                <w:bCs w:val="0"/>
                <w:sz w:val="15"/>
                <w:szCs w:val="15"/>
                <w:vertAlign w:val="baseline"/>
                <w:lang w:val="en-US" w:eastAsia="zh-CN"/>
              </w:rPr>
              <w:t>接触，</w:t>
            </w:r>
            <w:r>
              <w:rPr>
                <w:rFonts w:hint="eastAsia"/>
                <w:b w:val="0"/>
                <w:bCs w:val="0"/>
                <w:sz w:val="15"/>
                <w:szCs w:val="15"/>
                <w:vertAlign w:val="baseline"/>
              </w:rPr>
              <w:t xml:space="preserve"> 有引起</w:t>
            </w:r>
            <w:r>
              <w:rPr>
                <w:rFonts w:hint="eastAsia"/>
                <w:b w:val="0"/>
                <w:bCs w:val="0"/>
                <w:sz w:val="15"/>
                <w:szCs w:val="15"/>
                <w:vertAlign w:val="baseline"/>
                <w:lang w:val="en-US" w:eastAsia="zh-CN"/>
              </w:rPr>
              <w:t>燃烧</w:t>
            </w:r>
            <w:r>
              <w:rPr>
                <w:rFonts w:hint="eastAsia"/>
                <w:b w:val="0"/>
                <w:bCs w:val="0"/>
                <w:sz w:val="15"/>
                <w:szCs w:val="15"/>
                <w:vertAlign w:val="baseline"/>
              </w:rPr>
              <w:t>的危险</w:t>
            </w:r>
            <w:r>
              <w:rPr>
                <w:rFonts w:hint="eastAsia"/>
                <w:b w:val="0"/>
                <w:bCs w:val="0"/>
                <w:sz w:val="15"/>
                <w:szCs w:val="15"/>
                <w:vertAlign w:val="baseline"/>
              </w:rPr>
              <w:tab/>
            </w:r>
          </w:p>
        </w:tc>
        <w:tc>
          <w:tcPr>
            <w:tcW w:w="4790" w:type="dxa"/>
            <w:tcBorders>
              <w:right w:val="nil"/>
            </w:tcBorders>
            <w:noWrap w:val="0"/>
            <w:vAlign w:val="top"/>
          </w:tcPr>
          <w:p>
            <w:pPr>
              <w:jc w:val="both"/>
              <w:rPr>
                <w:rFonts w:hint="eastAsia"/>
                <w:b w:val="0"/>
                <w:bCs w:val="0"/>
                <w:sz w:val="15"/>
                <w:szCs w:val="15"/>
                <w:vertAlign w:val="baseline"/>
                <w:lang w:val="en-US" w:eastAsia="zh-CN"/>
              </w:rPr>
            </w:pPr>
            <w:r>
              <w:rPr>
                <w:rFonts w:hint="eastAsia"/>
                <w:b/>
                <w:bCs/>
                <w:sz w:val="15"/>
                <w:szCs w:val="15"/>
                <w:vertAlign w:val="baseline"/>
                <w:lang w:val="en-US" w:eastAsia="zh-CN"/>
              </w:rPr>
              <w:t>防护要求：</w:t>
            </w:r>
            <w:r>
              <w:rPr>
                <w:rFonts w:hint="eastAsia"/>
                <w:b w:val="0"/>
                <w:bCs w:val="0"/>
                <w:sz w:val="15"/>
                <w:szCs w:val="15"/>
                <w:vertAlign w:val="baseline"/>
                <w:lang w:val="en-US" w:eastAsia="zh-CN"/>
              </w:rPr>
              <w:t xml:space="preserve">可能接触其蒸气时，佩戴防毒面具，紧急事态抢救或逃生时,建议佩带自给式呼吸器，戴化学安全防护眼镜，穿工作服（防腐材料制作），戴橡皮手套. </w:t>
            </w:r>
          </w:p>
          <w:p>
            <w:pPr>
              <w:jc w:val="both"/>
              <w:rPr>
                <w:rFonts w:hint="eastAsia" w:eastAsia="宋体"/>
                <w:b w:val="0"/>
                <w:bCs w:val="0"/>
                <w:sz w:val="15"/>
                <w:szCs w:val="15"/>
                <w:vertAlign w:val="baseline"/>
                <w:lang w:val="en-US" w:eastAsia="zh-CN"/>
              </w:rPr>
            </w:pPr>
            <w:r>
              <w:rPr>
                <w:rFonts w:hint="eastAsia"/>
                <w:b/>
                <w:bCs/>
                <w:sz w:val="15"/>
                <w:szCs w:val="15"/>
                <w:vertAlign w:val="baseline"/>
                <w:lang w:val="en-US" w:eastAsia="zh-CN"/>
              </w:rPr>
              <w:t>应急处理：</w:t>
            </w:r>
            <w:r>
              <w:rPr>
                <w:rFonts w:hint="eastAsia"/>
                <w:b w:val="0"/>
                <w:bCs w:val="0"/>
                <w:sz w:val="15"/>
                <w:szCs w:val="15"/>
                <w:vertAlign w:val="baseline"/>
                <w:lang w:val="en-US" w:eastAsia="zh-CN"/>
              </w:rPr>
              <w:t>疏散泄漏污染区人员至安全区，禁止无关人员进入污染区,建议应急处理人员戴好防毒面具,穿化学防护服。不要直接接触泄漏物，在确保安全情况下堵漏。用沙土或其它不燃性吸附剂混合吸收.然后收集运至废物处理场所处置・也可以用大量水冲洗.经稀释的洗水放入废水系统.如大量泄露，利用围堤收容，然后收集、转移、回收或无害处理后废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dxa"/>
            <w:vMerge w:val="continue"/>
            <w:tcBorders>
              <w:left w:val="nil"/>
            </w:tcBorders>
            <w:noWrap w:val="0"/>
            <w:vAlign w:val="center"/>
          </w:tcPr>
          <w:p>
            <w:pPr>
              <w:jc w:val="center"/>
              <w:rPr>
                <w:rFonts w:hint="eastAsia"/>
                <w:b w:val="0"/>
                <w:bCs w:val="0"/>
                <w:sz w:val="15"/>
                <w:szCs w:val="15"/>
                <w:vertAlign w:val="baseline"/>
              </w:rPr>
            </w:pPr>
          </w:p>
        </w:tc>
        <w:tc>
          <w:tcPr>
            <w:tcW w:w="938" w:type="dxa"/>
            <w:noWrap w:val="0"/>
            <w:vAlign w:val="center"/>
          </w:tcPr>
          <w:p>
            <w:pPr>
              <w:jc w:val="center"/>
              <w:rPr>
                <w:rFonts w:hint="eastAsia"/>
                <w:b w:val="0"/>
                <w:bCs w:val="0"/>
                <w:sz w:val="15"/>
                <w:szCs w:val="15"/>
                <w:vertAlign w:val="baseline"/>
              </w:rPr>
            </w:pPr>
            <w:r>
              <w:rPr>
                <w:rFonts w:hint="eastAsia"/>
                <w:b w:val="0"/>
                <w:bCs w:val="0"/>
                <w:sz w:val="15"/>
                <w:szCs w:val="15"/>
                <w:vertAlign w:val="baseline"/>
                <w:lang w:val="en-US" w:eastAsia="zh-CN"/>
              </w:rPr>
              <w:t>二</w:t>
            </w:r>
            <w:r>
              <w:rPr>
                <w:rFonts w:hint="eastAsia"/>
                <w:b w:val="0"/>
                <w:bCs w:val="0"/>
                <w:sz w:val="15"/>
                <w:szCs w:val="15"/>
                <w:vertAlign w:val="baseline"/>
              </w:rPr>
              <w:t>乙醇</w:t>
            </w:r>
            <w:r>
              <w:rPr>
                <w:rFonts w:hint="eastAsia"/>
                <w:b w:val="0"/>
                <w:bCs w:val="0"/>
                <w:sz w:val="15"/>
                <w:szCs w:val="15"/>
                <w:vertAlign w:val="baseline"/>
                <w:lang w:val="en-US" w:eastAsia="zh-CN"/>
              </w:rPr>
              <w:t>胺</w:t>
            </w:r>
          </w:p>
        </w:tc>
        <w:tc>
          <w:tcPr>
            <w:tcW w:w="1865" w:type="dxa"/>
            <w:noWrap w:val="0"/>
            <w:vAlign w:val="top"/>
          </w:tcPr>
          <w:p>
            <w:pPr>
              <w:jc w:val="both"/>
              <w:rPr>
                <w:rFonts w:hint="eastAsia"/>
                <w:b w:val="0"/>
                <w:bCs w:val="0"/>
                <w:sz w:val="15"/>
                <w:szCs w:val="15"/>
                <w:vertAlign w:val="baseline"/>
              </w:rPr>
            </w:pPr>
            <w:r>
              <w:rPr>
                <w:rFonts w:hint="eastAsia"/>
                <w:b w:val="0"/>
                <w:bCs w:val="0"/>
                <w:sz w:val="15"/>
                <w:szCs w:val="15"/>
                <w:vertAlign w:val="baseline"/>
              </w:rPr>
              <w:t>无色粘性液体，</w:t>
            </w:r>
            <w:r>
              <w:rPr>
                <w:rFonts w:hint="eastAsia"/>
                <w:b w:val="0"/>
                <w:bCs w:val="0"/>
                <w:sz w:val="15"/>
                <w:szCs w:val="15"/>
                <w:vertAlign w:val="baseline"/>
                <w:lang w:val="en-US" w:eastAsia="zh-CN"/>
              </w:rPr>
              <w:t>熔点：</w:t>
            </w:r>
            <w:r>
              <w:rPr>
                <w:rFonts w:hint="eastAsia"/>
                <w:b w:val="0"/>
                <w:bCs w:val="0"/>
                <w:sz w:val="15"/>
                <w:szCs w:val="15"/>
                <w:vertAlign w:val="baseline"/>
              </w:rPr>
              <w:t>28℃, 沸点</w:t>
            </w:r>
            <w:r>
              <w:rPr>
                <w:rFonts w:hint="eastAsia"/>
                <w:b w:val="0"/>
                <w:bCs w:val="0"/>
                <w:sz w:val="15"/>
                <w:szCs w:val="15"/>
                <w:vertAlign w:val="baseline"/>
                <w:lang w:eastAsia="zh-CN"/>
              </w:rPr>
              <w:t>：</w:t>
            </w:r>
            <w:r>
              <w:rPr>
                <w:rFonts w:hint="eastAsia"/>
                <w:b w:val="0"/>
                <w:bCs w:val="0"/>
                <w:sz w:val="15"/>
                <w:szCs w:val="15"/>
                <w:vertAlign w:val="baseline"/>
              </w:rPr>
              <w:t>269℃,相对密</w:t>
            </w:r>
            <w:r>
              <w:rPr>
                <w:rFonts w:hint="eastAsia"/>
                <w:b w:val="0"/>
                <w:bCs w:val="0"/>
                <w:sz w:val="15"/>
                <w:szCs w:val="15"/>
                <w:vertAlign w:val="baseline"/>
                <w:lang w:val="en-US" w:eastAsia="zh-CN"/>
              </w:rPr>
              <w:t>度</w:t>
            </w:r>
            <w:r>
              <w:rPr>
                <w:rFonts w:hint="eastAsia"/>
                <w:b w:val="0"/>
                <w:bCs w:val="0"/>
                <w:sz w:val="15"/>
                <w:szCs w:val="15"/>
                <w:vertAlign w:val="baseline"/>
              </w:rPr>
              <w:t>（</w:t>
            </w:r>
            <w:r>
              <w:rPr>
                <w:rFonts w:hint="eastAsia"/>
                <w:b w:val="0"/>
                <w:bCs w:val="0"/>
                <w:sz w:val="15"/>
                <w:szCs w:val="15"/>
                <w:vertAlign w:val="baseline"/>
                <w:lang w:val="en-US" w:eastAsia="zh-CN"/>
              </w:rPr>
              <w:t>水=1</w:t>
            </w:r>
            <w:r>
              <w:rPr>
                <w:rFonts w:hint="eastAsia"/>
                <w:b w:val="0"/>
                <w:bCs w:val="0"/>
                <w:sz w:val="15"/>
                <w:szCs w:val="15"/>
                <w:vertAlign w:val="baseline"/>
              </w:rPr>
              <w:t>）</w:t>
            </w:r>
            <w:r>
              <w:rPr>
                <w:rFonts w:hint="eastAsia"/>
                <w:b w:val="0"/>
                <w:bCs w:val="0"/>
                <w:sz w:val="15"/>
                <w:szCs w:val="15"/>
                <w:vertAlign w:val="baseline"/>
                <w:lang w:eastAsia="zh-CN"/>
              </w:rPr>
              <w:t>：</w:t>
            </w:r>
            <w:r>
              <w:rPr>
                <w:rFonts w:hint="eastAsia"/>
                <w:b w:val="0"/>
                <w:bCs w:val="0"/>
                <w:sz w:val="15"/>
                <w:szCs w:val="15"/>
                <w:vertAlign w:val="baseline"/>
                <w:lang w:val="en-US" w:eastAsia="zh-CN"/>
              </w:rPr>
              <w:t>1.</w:t>
            </w:r>
            <w:r>
              <w:rPr>
                <w:rFonts w:hint="eastAsia"/>
                <w:b w:val="0"/>
                <w:bCs w:val="0"/>
                <w:sz w:val="15"/>
                <w:szCs w:val="15"/>
                <w:vertAlign w:val="baseline"/>
              </w:rPr>
              <w:t>.09.相对蒸汽密度（空气=1）： 3.65,饱和蒸汽压 （kpa）： 0.67（138℃</w:t>
            </w:r>
            <w:r>
              <w:rPr>
                <w:rFonts w:hint="eastAsia"/>
                <w:b w:val="0"/>
                <w:bCs w:val="0"/>
                <w:sz w:val="15"/>
                <w:szCs w:val="15"/>
                <w:vertAlign w:val="baseline"/>
                <w:lang w:eastAsia="zh-CN"/>
              </w:rPr>
              <w:t>）</w:t>
            </w:r>
            <w:r>
              <w:rPr>
                <w:rFonts w:hint="eastAsia"/>
                <w:b w:val="0"/>
                <w:bCs w:val="0"/>
                <w:sz w:val="15"/>
                <w:szCs w:val="15"/>
                <w:vertAlign w:val="baseline"/>
              </w:rPr>
              <w:t xml:space="preserve">,闪点： </w:t>
            </w:r>
            <w:r>
              <w:rPr>
                <w:rFonts w:hint="eastAsia"/>
                <w:b w:val="0"/>
                <w:bCs w:val="0"/>
                <w:sz w:val="15"/>
                <w:szCs w:val="15"/>
                <w:vertAlign w:val="baseline"/>
                <w:lang w:val="en-US" w:eastAsia="zh-CN"/>
              </w:rPr>
              <w:t>1</w:t>
            </w:r>
            <w:r>
              <w:rPr>
                <w:rFonts w:hint="eastAsia"/>
                <w:b w:val="0"/>
                <w:bCs w:val="0"/>
                <w:sz w:val="15"/>
                <w:szCs w:val="15"/>
                <w:vertAlign w:val="baseline"/>
              </w:rPr>
              <w:t>37℃.,易溶于水、乙</w:t>
            </w:r>
            <w:r>
              <w:rPr>
                <w:rFonts w:hint="eastAsia"/>
                <w:b w:val="0"/>
                <w:bCs w:val="0"/>
                <w:sz w:val="15"/>
                <w:szCs w:val="15"/>
                <w:vertAlign w:val="baseline"/>
                <w:lang w:val="en-US" w:eastAsia="zh-CN"/>
              </w:rPr>
              <w:t>醇</w:t>
            </w:r>
            <w:r>
              <w:rPr>
                <w:rFonts w:hint="eastAsia"/>
                <w:b w:val="0"/>
                <w:bCs w:val="0"/>
                <w:sz w:val="15"/>
                <w:szCs w:val="15"/>
                <w:vertAlign w:val="baseline"/>
              </w:rPr>
              <w:t>. 不溶于乙</w:t>
            </w:r>
            <w:r>
              <w:rPr>
                <w:rFonts w:hint="eastAsia"/>
                <w:b w:val="0"/>
                <w:bCs w:val="0"/>
                <w:sz w:val="15"/>
                <w:szCs w:val="15"/>
                <w:vertAlign w:val="baseline"/>
                <w:lang w:val="en-US" w:eastAsia="zh-CN"/>
              </w:rPr>
              <w:t>醚</w:t>
            </w:r>
            <w:r>
              <w:rPr>
                <w:rFonts w:hint="eastAsia"/>
                <w:b w:val="0"/>
                <w:bCs w:val="0"/>
                <w:sz w:val="15"/>
                <w:szCs w:val="15"/>
                <w:vertAlign w:val="baseline"/>
              </w:rPr>
              <w:t>、笨,第8</w:t>
            </w:r>
            <w:r>
              <w:rPr>
                <w:rFonts w:hint="eastAsia"/>
                <w:b w:val="0"/>
                <w:bCs w:val="0"/>
                <w:sz w:val="15"/>
                <w:szCs w:val="15"/>
                <w:vertAlign w:val="baseline"/>
                <w:lang w:val="en-US" w:eastAsia="zh-CN"/>
              </w:rPr>
              <w:t>.</w:t>
            </w:r>
            <w:r>
              <w:rPr>
                <w:rFonts w:hint="eastAsia"/>
                <w:b w:val="0"/>
                <w:bCs w:val="0"/>
                <w:sz w:val="15"/>
                <w:szCs w:val="15"/>
                <w:vertAlign w:val="baseline"/>
              </w:rPr>
              <w:t>2类</w:t>
            </w:r>
            <w:r>
              <w:rPr>
                <w:rFonts w:hint="eastAsia"/>
                <w:b w:val="0"/>
                <w:bCs w:val="0"/>
                <w:sz w:val="15"/>
                <w:szCs w:val="15"/>
                <w:vertAlign w:val="baseline"/>
                <w:lang w:val="en-US" w:eastAsia="zh-CN"/>
              </w:rPr>
              <w:t>碱</w:t>
            </w:r>
            <w:r>
              <w:rPr>
                <w:rFonts w:hint="eastAsia"/>
                <w:b w:val="0"/>
                <w:bCs w:val="0"/>
                <w:sz w:val="15"/>
                <w:szCs w:val="15"/>
                <w:vertAlign w:val="baseline"/>
              </w:rPr>
              <w:t>性腐蚀品</w:t>
            </w:r>
          </w:p>
        </w:tc>
        <w:tc>
          <w:tcPr>
            <w:tcW w:w="1298" w:type="dxa"/>
            <w:noWrap w:val="0"/>
            <w:vAlign w:val="top"/>
          </w:tcPr>
          <w:p>
            <w:pPr>
              <w:jc w:val="both"/>
              <w:rPr>
                <w:rFonts w:hint="eastAsia"/>
                <w:b w:val="0"/>
                <w:bCs w:val="0"/>
                <w:sz w:val="15"/>
                <w:szCs w:val="15"/>
                <w:vertAlign w:val="baseline"/>
                <w:lang w:val="en-US" w:eastAsia="zh-CN"/>
              </w:rPr>
            </w:pPr>
            <w:r>
              <w:rPr>
                <w:rFonts w:hint="eastAsia"/>
                <w:b w:val="0"/>
                <w:bCs w:val="0"/>
                <w:sz w:val="15"/>
                <w:szCs w:val="15"/>
                <w:vertAlign w:val="baseline"/>
              </w:rPr>
              <w:t>LD5</w:t>
            </w:r>
            <w:r>
              <w:rPr>
                <w:rFonts w:hint="eastAsia"/>
                <w:b w:val="0"/>
                <w:bCs w:val="0"/>
                <w:sz w:val="15"/>
                <w:szCs w:val="15"/>
                <w:vertAlign w:val="baseline"/>
                <w:lang w:val="en-US" w:eastAsia="zh-CN"/>
              </w:rPr>
              <w:t>0：</w:t>
            </w:r>
          </w:p>
          <w:p>
            <w:pPr>
              <w:jc w:val="both"/>
              <w:rPr>
                <w:rFonts w:hint="eastAsia"/>
                <w:b w:val="0"/>
                <w:bCs w:val="0"/>
                <w:sz w:val="15"/>
                <w:szCs w:val="15"/>
                <w:vertAlign w:val="baseline"/>
              </w:rPr>
            </w:pPr>
            <w:r>
              <w:rPr>
                <w:rFonts w:hint="eastAsia"/>
                <w:b w:val="0"/>
                <w:bCs w:val="0"/>
                <w:sz w:val="15"/>
                <w:szCs w:val="15"/>
                <w:vertAlign w:val="baseline"/>
                <w:lang w:val="en-US" w:eastAsia="zh-CN"/>
              </w:rPr>
              <w:t>182</w:t>
            </w:r>
            <w:r>
              <w:rPr>
                <w:rFonts w:hint="eastAsia"/>
                <w:b w:val="0"/>
                <w:bCs w:val="0"/>
                <w:sz w:val="15"/>
                <w:szCs w:val="15"/>
                <w:vertAlign w:val="baseline"/>
              </w:rPr>
              <w:t>0mg/kg</w:t>
            </w:r>
            <w:r>
              <w:rPr>
                <w:rFonts w:hint="eastAsia"/>
                <w:b w:val="0"/>
                <w:bCs w:val="0"/>
                <w:sz w:val="15"/>
                <w:szCs w:val="15"/>
                <w:vertAlign w:val="baseline"/>
                <w:lang w:eastAsia="zh-CN"/>
              </w:rPr>
              <w:t>（</w:t>
            </w:r>
            <w:r>
              <w:rPr>
                <w:rFonts w:hint="eastAsia"/>
                <w:b w:val="0"/>
                <w:bCs w:val="0"/>
                <w:sz w:val="15"/>
                <w:szCs w:val="15"/>
                <w:vertAlign w:val="baseline"/>
                <w:lang w:val="en-US" w:eastAsia="zh-CN"/>
              </w:rPr>
              <w:t>大鼠经口）</w:t>
            </w:r>
            <w:r>
              <w:rPr>
                <w:rFonts w:hint="eastAsia"/>
                <w:b w:val="0"/>
                <w:bCs w:val="0"/>
                <w:sz w:val="15"/>
                <w:szCs w:val="15"/>
                <w:vertAlign w:val="baseline"/>
              </w:rPr>
              <w:t xml:space="preserve">； </w:t>
            </w:r>
            <w:r>
              <w:rPr>
                <w:rFonts w:hint="eastAsia"/>
                <w:b w:val="0"/>
                <w:bCs w:val="0"/>
                <w:sz w:val="15"/>
                <w:szCs w:val="15"/>
                <w:vertAlign w:val="baseline"/>
                <w:lang w:val="en-US" w:eastAsia="zh-CN"/>
              </w:rPr>
              <w:t>1220</w:t>
            </w:r>
            <w:r>
              <w:rPr>
                <w:rFonts w:hint="eastAsia"/>
                <w:b w:val="0"/>
                <w:bCs w:val="0"/>
                <w:sz w:val="15"/>
                <w:szCs w:val="15"/>
                <w:vertAlign w:val="baseline"/>
              </w:rPr>
              <w:t xml:space="preserve">mg/kg（兔 </w:t>
            </w:r>
            <w:r>
              <w:rPr>
                <w:rFonts w:hint="eastAsia"/>
                <w:b w:val="0"/>
                <w:bCs w:val="0"/>
                <w:sz w:val="15"/>
                <w:szCs w:val="15"/>
                <w:vertAlign w:val="baseline"/>
                <w:lang w:val="en-US" w:eastAsia="zh-CN"/>
              </w:rPr>
              <w:t>经</w:t>
            </w:r>
            <w:r>
              <w:rPr>
                <w:rFonts w:hint="eastAsia"/>
                <w:b w:val="0"/>
                <w:bCs w:val="0"/>
                <w:sz w:val="15"/>
                <w:szCs w:val="15"/>
                <w:vertAlign w:val="baseline"/>
              </w:rPr>
              <w:t>皮</w:t>
            </w:r>
          </w:p>
        </w:tc>
        <w:tc>
          <w:tcPr>
            <w:tcW w:w="1058" w:type="dxa"/>
            <w:noWrap w:val="0"/>
            <w:vAlign w:val="top"/>
          </w:tcPr>
          <w:p>
            <w:pPr>
              <w:jc w:val="both"/>
              <w:rPr>
                <w:rFonts w:hint="eastAsia"/>
                <w:b w:val="0"/>
                <w:bCs w:val="0"/>
                <w:sz w:val="15"/>
                <w:szCs w:val="15"/>
                <w:vertAlign w:val="baseline"/>
              </w:rPr>
            </w:pPr>
            <w:r>
              <w:rPr>
                <w:rFonts w:hint="eastAsia"/>
                <w:b w:val="0"/>
                <w:bCs w:val="0"/>
                <w:sz w:val="15"/>
                <w:szCs w:val="15"/>
                <w:vertAlign w:val="baseline"/>
              </w:rPr>
              <w:t>本品可燃.具</w:t>
            </w:r>
            <w:r>
              <w:rPr>
                <w:rFonts w:hint="eastAsia"/>
                <w:b w:val="0"/>
                <w:bCs w:val="0"/>
                <w:sz w:val="15"/>
                <w:szCs w:val="15"/>
                <w:vertAlign w:val="baseline"/>
                <w:lang w:val="en-US" w:eastAsia="zh-CN"/>
              </w:rPr>
              <w:t>腐蚀性</w:t>
            </w:r>
            <w:r>
              <w:rPr>
                <w:rFonts w:hint="eastAsia"/>
                <w:b w:val="0"/>
                <w:bCs w:val="0"/>
                <w:sz w:val="15"/>
                <w:szCs w:val="15"/>
                <w:vertAlign w:val="baseline"/>
              </w:rPr>
              <w:t>、刺激性， 可致人体灼伤</w:t>
            </w:r>
          </w:p>
        </w:tc>
        <w:tc>
          <w:tcPr>
            <w:tcW w:w="4790" w:type="dxa"/>
            <w:tcBorders>
              <w:right w:val="nil"/>
            </w:tcBorders>
            <w:noWrap w:val="0"/>
            <w:vAlign w:val="top"/>
          </w:tcPr>
          <w:p>
            <w:pPr>
              <w:jc w:val="both"/>
              <w:rPr>
                <w:rFonts w:hint="eastAsia"/>
                <w:b w:val="0"/>
                <w:bCs w:val="0"/>
                <w:sz w:val="15"/>
                <w:szCs w:val="15"/>
                <w:vertAlign w:val="baseline"/>
                <w:lang w:eastAsia="zh-CN"/>
              </w:rPr>
            </w:pPr>
            <w:r>
              <w:rPr>
                <w:rFonts w:hint="eastAsia"/>
                <w:b/>
                <w:bCs/>
                <w:sz w:val="15"/>
                <w:szCs w:val="15"/>
                <w:vertAlign w:val="baseline"/>
                <w:lang w:val="en-US" w:eastAsia="zh-CN"/>
              </w:rPr>
              <w:t>防护要求：</w:t>
            </w:r>
            <w:r>
              <w:rPr>
                <w:rFonts w:hint="eastAsia"/>
                <w:b w:val="0"/>
                <w:bCs w:val="0"/>
                <w:sz w:val="15"/>
                <w:szCs w:val="15"/>
                <w:vertAlign w:val="baseline"/>
              </w:rPr>
              <w:t>空气中粉尘浓度超标时.应该佩戴头罩型电动送风</w:t>
            </w:r>
            <w:r>
              <w:rPr>
                <w:rFonts w:hint="eastAsia"/>
                <w:b w:val="0"/>
                <w:bCs w:val="0"/>
                <w:sz w:val="15"/>
                <w:szCs w:val="15"/>
                <w:vertAlign w:val="baseline"/>
                <w:lang w:val="en-US" w:eastAsia="zh-CN"/>
              </w:rPr>
              <w:t>过滤</w:t>
            </w:r>
            <w:r>
              <w:rPr>
                <w:rFonts w:hint="eastAsia"/>
                <w:b w:val="0"/>
                <w:bCs w:val="0"/>
                <w:sz w:val="15"/>
                <w:szCs w:val="15"/>
                <w:vertAlign w:val="baseline"/>
              </w:rPr>
              <w:t>式防尘呼吸器</w:t>
            </w:r>
            <w:r>
              <w:rPr>
                <w:rFonts w:hint="eastAsia"/>
                <w:b w:val="0"/>
                <w:bCs w:val="0"/>
                <w:sz w:val="15"/>
                <w:szCs w:val="15"/>
                <w:vertAlign w:val="baseline"/>
                <w:lang w:eastAsia="zh-CN"/>
              </w:rPr>
              <w:t>；</w:t>
            </w:r>
            <w:r>
              <w:rPr>
                <w:rFonts w:hint="eastAsia"/>
                <w:b w:val="0"/>
                <w:bCs w:val="0"/>
                <w:sz w:val="15"/>
                <w:szCs w:val="15"/>
                <w:vertAlign w:val="baseline"/>
              </w:rPr>
              <w:t>可能接触其蒸气时,建议佩戴直接式防毒面具（半面罩</w:t>
            </w:r>
            <w:r>
              <w:rPr>
                <w:rFonts w:hint="eastAsia"/>
                <w:b w:val="0"/>
                <w:bCs w:val="0"/>
                <w:sz w:val="15"/>
                <w:szCs w:val="15"/>
                <w:vertAlign w:val="baseline"/>
                <w:lang w:eastAsia="zh-CN"/>
              </w:rPr>
              <w:t>）；</w:t>
            </w:r>
            <w:r>
              <w:rPr>
                <w:rFonts w:hint="eastAsia"/>
                <w:b w:val="0"/>
                <w:bCs w:val="0"/>
                <w:sz w:val="15"/>
                <w:szCs w:val="15"/>
                <w:vertAlign w:val="baseline"/>
              </w:rPr>
              <w:t>穿聚乙烯防毒服</w:t>
            </w:r>
            <w:r>
              <w:rPr>
                <w:rFonts w:hint="eastAsia"/>
                <w:b w:val="0"/>
                <w:bCs w:val="0"/>
                <w:sz w:val="15"/>
                <w:szCs w:val="15"/>
                <w:vertAlign w:val="baseline"/>
                <w:lang w:eastAsia="zh-CN"/>
              </w:rPr>
              <w:t>；</w:t>
            </w:r>
            <w:r>
              <w:rPr>
                <w:rFonts w:hint="eastAsia"/>
                <w:b w:val="0"/>
                <w:bCs w:val="0"/>
                <w:sz w:val="15"/>
                <w:szCs w:val="15"/>
                <w:vertAlign w:val="baseline"/>
              </w:rPr>
              <w:t>戴防化学品手套</w:t>
            </w:r>
            <w:r>
              <w:rPr>
                <w:rFonts w:hint="eastAsia"/>
                <w:b w:val="0"/>
                <w:bCs w:val="0"/>
                <w:sz w:val="15"/>
                <w:szCs w:val="15"/>
                <w:vertAlign w:val="baseline"/>
                <w:lang w:eastAsia="zh-CN"/>
              </w:rPr>
              <w:t>；</w:t>
            </w:r>
          </w:p>
          <w:p>
            <w:pPr>
              <w:jc w:val="both"/>
              <w:rPr>
                <w:rFonts w:hint="eastAsia"/>
                <w:b w:val="0"/>
                <w:bCs w:val="0"/>
                <w:sz w:val="15"/>
                <w:szCs w:val="15"/>
                <w:vertAlign w:val="baseline"/>
              </w:rPr>
            </w:pPr>
            <w:r>
              <w:rPr>
                <w:rFonts w:hint="eastAsia"/>
                <w:b/>
                <w:bCs/>
                <w:sz w:val="15"/>
                <w:szCs w:val="15"/>
                <w:vertAlign w:val="baseline"/>
                <w:lang w:val="en-US" w:eastAsia="zh-CN"/>
              </w:rPr>
              <w:t>应急处理</w:t>
            </w:r>
            <w:r>
              <w:rPr>
                <w:rFonts w:hint="eastAsia"/>
                <w:b w:val="0"/>
                <w:bCs w:val="0"/>
                <w:sz w:val="15"/>
                <w:szCs w:val="15"/>
                <w:vertAlign w:val="baseline"/>
                <w:lang w:val="en-US" w:eastAsia="zh-CN"/>
              </w:rPr>
              <w:t>：</w:t>
            </w:r>
            <w:r>
              <w:rPr>
                <w:rFonts w:hint="eastAsia"/>
                <w:b w:val="0"/>
                <w:bCs w:val="0"/>
                <w:sz w:val="15"/>
                <w:szCs w:val="15"/>
                <w:vertAlign w:val="baseline"/>
              </w:rPr>
              <w:t>迅速</w:t>
            </w:r>
            <w:r>
              <w:rPr>
                <w:rFonts w:hint="eastAsia"/>
                <w:b w:val="0"/>
                <w:bCs w:val="0"/>
                <w:sz w:val="15"/>
                <w:szCs w:val="15"/>
                <w:vertAlign w:val="baseline"/>
                <w:lang w:val="en-US" w:eastAsia="zh-CN"/>
              </w:rPr>
              <w:t>撤离</w:t>
            </w:r>
            <w:r>
              <w:rPr>
                <w:rFonts w:hint="eastAsia"/>
                <w:b w:val="0"/>
                <w:bCs w:val="0"/>
                <w:sz w:val="15"/>
                <w:szCs w:val="15"/>
                <w:vertAlign w:val="baseline"/>
              </w:rPr>
              <w:t>泄漏污染区人员至安全区，并</w:t>
            </w:r>
            <w:r>
              <w:rPr>
                <w:rFonts w:hint="eastAsia"/>
                <w:b w:val="0"/>
                <w:bCs w:val="0"/>
                <w:sz w:val="15"/>
                <w:szCs w:val="15"/>
                <w:vertAlign w:val="baseline"/>
                <w:lang w:val="en-US" w:eastAsia="zh-CN"/>
              </w:rPr>
              <w:t>进行隔离</w:t>
            </w:r>
            <w:r>
              <w:rPr>
                <w:rFonts w:hint="eastAsia"/>
                <w:b w:val="0"/>
                <w:bCs w:val="0"/>
                <w:sz w:val="15"/>
                <w:szCs w:val="15"/>
                <w:vertAlign w:val="baseline"/>
              </w:rPr>
              <w:t>，</w:t>
            </w:r>
            <w:r>
              <w:rPr>
                <w:rFonts w:hint="eastAsia"/>
                <w:b w:val="0"/>
                <w:bCs w:val="0"/>
                <w:sz w:val="15"/>
                <w:szCs w:val="15"/>
                <w:vertAlign w:val="baseline"/>
                <w:lang w:val="en-US" w:eastAsia="zh-CN"/>
              </w:rPr>
              <w:t>严格</w:t>
            </w:r>
            <w:r>
              <w:rPr>
                <w:rFonts w:hint="eastAsia"/>
                <w:b w:val="0"/>
                <w:bCs w:val="0"/>
                <w:sz w:val="15"/>
                <w:szCs w:val="15"/>
                <w:vertAlign w:val="baseline"/>
              </w:rPr>
              <w:t>限制出入</w:t>
            </w:r>
            <w:r>
              <w:rPr>
                <w:rFonts w:hint="eastAsia"/>
                <w:b w:val="0"/>
                <w:bCs w:val="0"/>
                <w:sz w:val="15"/>
                <w:szCs w:val="15"/>
                <w:vertAlign w:val="baseline"/>
                <w:lang w:eastAsia="zh-CN"/>
              </w:rPr>
              <w:t>。</w:t>
            </w:r>
            <w:r>
              <w:rPr>
                <w:rFonts w:hint="eastAsia"/>
                <w:b w:val="0"/>
                <w:bCs w:val="0"/>
                <w:sz w:val="15"/>
                <w:szCs w:val="15"/>
                <w:vertAlign w:val="baseline"/>
              </w:rPr>
              <w:t>切断火源</w:t>
            </w:r>
            <w:r>
              <w:rPr>
                <w:rFonts w:hint="eastAsia"/>
                <w:b w:val="0"/>
                <w:bCs w:val="0"/>
                <w:sz w:val="15"/>
                <w:szCs w:val="15"/>
                <w:vertAlign w:val="baseline"/>
                <w:lang w:eastAsia="zh-CN"/>
              </w:rPr>
              <w:t>。</w:t>
            </w:r>
            <w:r>
              <w:rPr>
                <w:rFonts w:hint="eastAsia"/>
                <w:b w:val="0"/>
                <w:bCs w:val="0"/>
                <w:sz w:val="15"/>
                <w:szCs w:val="15"/>
                <w:vertAlign w:val="baseline"/>
              </w:rPr>
              <w:t>建议应急处理人员</w:t>
            </w:r>
            <w:r>
              <w:rPr>
                <w:rFonts w:hint="eastAsia"/>
                <w:b w:val="0"/>
                <w:bCs w:val="0"/>
                <w:sz w:val="15"/>
                <w:szCs w:val="15"/>
                <w:vertAlign w:val="baseline"/>
                <w:lang w:val="en-US" w:eastAsia="zh-CN"/>
              </w:rPr>
              <w:t>戴</w:t>
            </w:r>
            <w:r>
              <w:rPr>
                <w:rFonts w:hint="eastAsia"/>
                <w:b w:val="0"/>
                <w:bCs w:val="0"/>
                <w:sz w:val="15"/>
                <w:szCs w:val="15"/>
                <w:vertAlign w:val="baseline"/>
              </w:rPr>
              <w:t>自</w:t>
            </w:r>
            <w:r>
              <w:rPr>
                <w:rFonts w:hint="eastAsia"/>
                <w:b w:val="0"/>
                <w:bCs w:val="0"/>
                <w:sz w:val="15"/>
                <w:szCs w:val="15"/>
                <w:vertAlign w:val="baseline"/>
                <w:lang w:val="en-US" w:eastAsia="zh-CN"/>
              </w:rPr>
              <w:t>给</w:t>
            </w:r>
            <w:r>
              <w:rPr>
                <w:rFonts w:hint="eastAsia"/>
                <w:b w:val="0"/>
                <w:bCs w:val="0"/>
                <w:sz w:val="15"/>
                <w:szCs w:val="15"/>
                <w:vertAlign w:val="baseline"/>
              </w:rPr>
              <w:t>正压式呼吸</w:t>
            </w:r>
            <w:r>
              <w:rPr>
                <w:rFonts w:hint="eastAsia"/>
                <w:b w:val="0"/>
                <w:bCs w:val="0"/>
                <w:sz w:val="15"/>
                <w:szCs w:val="15"/>
                <w:vertAlign w:val="baseline"/>
                <w:lang w:val="en-US" w:eastAsia="zh-CN"/>
              </w:rPr>
              <w:t>器，</w:t>
            </w:r>
            <w:r>
              <w:rPr>
                <w:rFonts w:hint="eastAsia"/>
                <w:b w:val="0"/>
                <w:bCs w:val="0"/>
                <w:sz w:val="15"/>
                <w:szCs w:val="15"/>
                <w:vertAlign w:val="baseline"/>
              </w:rPr>
              <w:t>穿防毒服</w:t>
            </w:r>
            <w:r>
              <w:rPr>
                <w:rFonts w:hint="eastAsia"/>
                <w:b w:val="0"/>
                <w:bCs w:val="0"/>
                <w:sz w:val="15"/>
                <w:szCs w:val="15"/>
                <w:vertAlign w:val="baseline"/>
                <w:lang w:eastAsia="zh-CN"/>
              </w:rPr>
              <w:t>。</w:t>
            </w:r>
            <w:r>
              <w:rPr>
                <w:rFonts w:hint="eastAsia"/>
                <w:b w:val="0"/>
                <w:bCs w:val="0"/>
                <w:sz w:val="15"/>
                <w:szCs w:val="15"/>
                <w:vertAlign w:val="baseline"/>
              </w:rPr>
              <w:t>不要直接接触泄漏物</w:t>
            </w:r>
            <w:r>
              <w:rPr>
                <w:rFonts w:hint="eastAsia"/>
                <w:b w:val="0"/>
                <w:bCs w:val="0"/>
                <w:sz w:val="15"/>
                <w:szCs w:val="15"/>
                <w:vertAlign w:val="baseline"/>
                <w:lang w:eastAsia="zh-CN"/>
              </w:rPr>
              <w:t>。</w:t>
            </w:r>
            <w:r>
              <w:rPr>
                <w:rFonts w:hint="eastAsia"/>
                <w:b w:val="0"/>
                <w:bCs w:val="0"/>
                <w:sz w:val="15"/>
                <w:szCs w:val="15"/>
                <w:vertAlign w:val="baseline"/>
              </w:rPr>
              <w:t>若是液体.尽可能切断</w:t>
            </w:r>
            <w:r>
              <w:rPr>
                <w:rFonts w:hint="eastAsia"/>
                <w:b w:val="0"/>
                <w:bCs w:val="0"/>
                <w:sz w:val="15"/>
                <w:szCs w:val="15"/>
                <w:vertAlign w:val="baseline"/>
                <w:lang w:val="en-US" w:eastAsia="zh-CN"/>
              </w:rPr>
              <w:t>泄露</w:t>
            </w:r>
            <w:r>
              <w:rPr>
                <w:rFonts w:hint="eastAsia"/>
                <w:b w:val="0"/>
                <w:bCs w:val="0"/>
                <w:sz w:val="15"/>
                <w:szCs w:val="15"/>
                <w:vertAlign w:val="baseline"/>
              </w:rPr>
              <w:t>源. 防止流入下水道、排洪沟等限制性空间.小</w:t>
            </w:r>
            <w:r>
              <w:rPr>
                <w:rFonts w:hint="eastAsia"/>
                <w:b w:val="0"/>
                <w:bCs w:val="0"/>
                <w:sz w:val="15"/>
                <w:szCs w:val="15"/>
                <w:vertAlign w:val="baseline"/>
                <w:lang w:val="en-US" w:eastAsia="zh-CN"/>
              </w:rPr>
              <w:t>量</w:t>
            </w:r>
            <w:r>
              <w:rPr>
                <w:rFonts w:hint="eastAsia"/>
                <w:b w:val="0"/>
                <w:bCs w:val="0"/>
                <w:sz w:val="15"/>
                <w:szCs w:val="15"/>
                <w:vertAlign w:val="baseline"/>
              </w:rPr>
              <w:t>泄漏：用砂土、蛭石或其它惰性材料吸收</w:t>
            </w:r>
            <w:r>
              <w:rPr>
                <w:rFonts w:hint="eastAsia"/>
                <w:b w:val="0"/>
                <w:bCs w:val="0"/>
                <w:sz w:val="15"/>
                <w:szCs w:val="15"/>
                <w:vertAlign w:val="baseline"/>
                <w:lang w:eastAsia="zh-CN"/>
              </w:rPr>
              <w:t>。</w:t>
            </w:r>
            <w:r>
              <w:rPr>
                <w:rFonts w:hint="eastAsia"/>
                <w:b w:val="0"/>
                <w:bCs w:val="0"/>
                <w:sz w:val="15"/>
                <w:szCs w:val="15"/>
                <w:vertAlign w:val="baseline"/>
              </w:rPr>
              <w:t>也可以用大量水冲洗，洗水</w:t>
            </w:r>
            <w:r>
              <w:rPr>
                <w:rFonts w:hint="eastAsia"/>
                <w:b w:val="0"/>
                <w:bCs w:val="0"/>
                <w:sz w:val="15"/>
                <w:szCs w:val="15"/>
                <w:vertAlign w:val="baseline"/>
                <w:lang w:val="en-US" w:eastAsia="zh-CN"/>
              </w:rPr>
              <w:t>稀释</w:t>
            </w:r>
            <w:r>
              <w:rPr>
                <w:rFonts w:hint="eastAsia"/>
                <w:b w:val="0"/>
                <w:bCs w:val="0"/>
                <w:sz w:val="15"/>
                <w:szCs w:val="15"/>
                <w:vertAlign w:val="baseline"/>
              </w:rPr>
              <w:t>后放入废水系统.大量泄漏：构筑</w:t>
            </w:r>
            <w:r>
              <w:rPr>
                <w:rFonts w:hint="eastAsia"/>
                <w:b w:val="0"/>
                <w:bCs w:val="0"/>
                <w:sz w:val="15"/>
                <w:szCs w:val="15"/>
                <w:vertAlign w:val="baseline"/>
                <w:lang w:val="en-US" w:eastAsia="zh-CN"/>
              </w:rPr>
              <w:t>围</w:t>
            </w:r>
            <w:r>
              <w:rPr>
                <w:rFonts w:hint="eastAsia"/>
                <w:b w:val="0"/>
                <w:bCs w:val="0"/>
                <w:sz w:val="15"/>
                <w:szCs w:val="15"/>
                <w:vertAlign w:val="baseline"/>
              </w:rPr>
              <w:t>堤或挖坑收容.用泡沫</w:t>
            </w:r>
            <w:r>
              <w:rPr>
                <w:rFonts w:hint="eastAsia"/>
                <w:b w:val="0"/>
                <w:bCs w:val="0"/>
                <w:sz w:val="15"/>
                <w:szCs w:val="15"/>
                <w:vertAlign w:val="baseline"/>
                <w:lang w:val="en-US" w:eastAsia="zh-CN"/>
              </w:rPr>
              <w:t>覆盖</w:t>
            </w:r>
            <w:r>
              <w:rPr>
                <w:rFonts w:hint="eastAsia"/>
                <w:b w:val="0"/>
                <w:bCs w:val="0"/>
                <w:sz w:val="15"/>
                <w:szCs w:val="15"/>
                <w:vertAlign w:val="baseline"/>
              </w:rPr>
              <w:t>.降低</w:t>
            </w:r>
            <w:r>
              <w:rPr>
                <w:rFonts w:hint="eastAsia"/>
                <w:b w:val="0"/>
                <w:bCs w:val="0"/>
                <w:sz w:val="15"/>
                <w:szCs w:val="15"/>
                <w:vertAlign w:val="baseline"/>
                <w:lang w:val="en-US" w:eastAsia="zh-CN"/>
              </w:rPr>
              <w:t>蒸</w:t>
            </w:r>
            <w:r>
              <w:rPr>
                <w:rFonts w:hint="eastAsia"/>
                <w:b w:val="0"/>
                <w:bCs w:val="0"/>
                <w:sz w:val="15"/>
                <w:szCs w:val="15"/>
                <w:vertAlign w:val="baseline"/>
              </w:rPr>
              <w:t>气灾害.用泵转移至槽车或专用收集器内.回收或运至废物处理场所处置.若是固体.用洁净的铲子收集于</w:t>
            </w:r>
            <w:r>
              <w:rPr>
                <w:rFonts w:hint="eastAsia"/>
                <w:b w:val="0"/>
                <w:bCs w:val="0"/>
                <w:sz w:val="15"/>
                <w:szCs w:val="15"/>
                <w:vertAlign w:val="baseline"/>
                <w:lang w:val="en-US" w:eastAsia="zh-CN"/>
              </w:rPr>
              <w:t>干燥</w:t>
            </w:r>
            <w:r>
              <w:rPr>
                <w:rFonts w:hint="eastAsia"/>
                <w:b w:val="0"/>
                <w:bCs w:val="0"/>
                <w:sz w:val="15"/>
                <w:szCs w:val="15"/>
                <w:vertAlign w:val="baseline"/>
              </w:rPr>
              <w:t>、洁净、有</w:t>
            </w:r>
            <w:r>
              <w:rPr>
                <w:rFonts w:hint="eastAsia"/>
                <w:b w:val="0"/>
                <w:bCs w:val="0"/>
                <w:sz w:val="15"/>
                <w:szCs w:val="15"/>
                <w:vertAlign w:val="baseline"/>
                <w:lang w:val="en-US" w:eastAsia="zh-CN"/>
              </w:rPr>
              <w:t>盖</w:t>
            </w:r>
            <w:r>
              <w:rPr>
                <w:rFonts w:hint="eastAsia"/>
                <w:b w:val="0"/>
                <w:bCs w:val="0"/>
                <w:sz w:val="15"/>
                <w:szCs w:val="15"/>
                <w:vertAlign w:val="baseline"/>
              </w:rPr>
              <w:t>的容器中.若大量</w:t>
            </w:r>
            <w:r>
              <w:rPr>
                <w:rFonts w:hint="eastAsia"/>
                <w:b w:val="0"/>
                <w:bCs w:val="0"/>
                <w:sz w:val="15"/>
                <w:szCs w:val="15"/>
                <w:vertAlign w:val="baseline"/>
                <w:lang w:val="en-US" w:eastAsia="zh-CN"/>
              </w:rPr>
              <w:t>泄露</w:t>
            </w:r>
            <w:r>
              <w:rPr>
                <w:rFonts w:hint="eastAsia"/>
                <w:b w:val="0"/>
                <w:bCs w:val="0"/>
                <w:sz w:val="15"/>
                <w:szCs w:val="15"/>
                <w:vertAlign w:val="baseline"/>
              </w:rPr>
              <w:t>，收集回收或运至废物处理场所处置。</w:t>
            </w:r>
          </w:p>
        </w:tc>
      </w:tr>
    </w:tbl>
    <w:p>
      <w:pPr>
        <w:rPr>
          <w:rFonts w:hint="eastAsia"/>
          <w:b/>
          <w:bCs/>
          <w:sz w:val="24"/>
          <w:szCs w:val="24"/>
          <w:lang w:val="en-US" w:eastAsia="zh-CN"/>
        </w:rPr>
      </w:pPr>
      <w:r>
        <w:rPr>
          <w:rFonts w:hint="eastAsia"/>
          <w:b/>
          <w:bCs/>
          <w:sz w:val="24"/>
          <w:szCs w:val="24"/>
          <w:lang w:val="en-US" w:eastAsia="zh-CN"/>
        </w:rPr>
        <w:br w:type="page"/>
      </w:r>
    </w:p>
    <w:p>
      <w:pPr>
        <w:rPr>
          <w:rFonts w:hint="eastAsia"/>
          <w:b/>
          <w:bCs/>
          <w:sz w:val="24"/>
          <w:szCs w:val="24"/>
          <w:lang w:val="en-US" w:eastAsia="zh-CN"/>
        </w:rPr>
      </w:pPr>
      <w:r>
        <w:rPr>
          <w:rFonts w:hint="eastAsia"/>
          <w:b/>
          <w:bCs/>
          <w:sz w:val="24"/>
          <w:szCs w:val="24"/>
          <w:lang w:val="en-US" w:eastAsia="zh-CN"/>
        </w:rPr>
        <w:t>续表2.3-3</w:t>
      </w:r>
    </w:p>
    <w:tbl>
      <w:tblPr>
        <w:tblStyle w:val="6"/>
        <w:tblpPr w:leftFromText="180" w:rightFromText="180" w:vertAnchor="text" w:horzAnchor="page" w:tblpX="875" w:tblpY="300"/>
        <w:tblOverlap w:val="never"/>
        <w:tblW w:w="10217" w:type="dxa"/>
        <w:tblInd w:w="0" w:type="dxa"/>
        <w:tblBorders>
          <w:top w:val="single" w:color="auto" w:sz="12" w:space="0"/>
          <w:left w:val="none" w:color="auto" w:sz="0"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9"/>
        <w:gridCol w:w="827"/>
        <w:gridCol w:w="1942"/>
        <w:gridCol w:w="1221"/>
        <w:gridCol w:w="1833"/>
        <w:gridCol w:w="3895"/>
      </w:tblGrid>
      <w:tr>
        <w:tblPrEx>
          <w:tblBorders>
            <w:top w:val="single" w:color="auto" w:sz="12" w:space="0"/>
            <w:left w:val="none" w:color="auto" w:sz="0"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26" w:type="dxa"/>
            <w:gridSpan w:val="2"/>
            <w:tcBorders>
              <w:tl2br w:val="nil"/>
              <w:tr2bl w:val="nil"/>
            </w:tcBorders>
            <w:noWrap w:val="0"/>
            <w:vAlign w:val="center"/>
          </w:tcPr>
          <w:p>
            <w:pPr>
              <w:jc w:val="center"/>
              <w:rPr>
                <w:rFonts w:hint="eastAsia"/>
                <w:b/>
                <w:bCs/>
                <w:sz w:val="15"/>
                <w:szCs w:val="15"/>
                <w:vertAlign w:val="baseline"/>
                <w:lang w:val="en-US" w:eastAsia="zh-CN"/>
              </w:rPr>
            </w:pPr>
            <w:r>
              <w:rPr>
                <w:rFonts w:hint="eastAsia"/>
                <w:sz w:val="15"/>
                <w:szCs w:val="15"/>
              </w:rPr>
              <w:t>名称</w:t>
            </w:r>
          </w:p>
        </w:tc>
        <w:tc>
          <w:tcPr>
            <w:tcW w:w="1942" w:type="dxa"/>
            <w:tcBorders>
              <w:tl2br w:val="nil"/>
              <w:tr2bl w:val="nil"/>
            </w:tcBorders>
            <w:noWrap w:val="0"/>
            <w:vAlign w:val="center"/>
          </w:tcPr>
          <w:p>
            <w:pPr>
              <w:jc w:val="center"/>
              <w:rPr>
                <w:rFonts w:hint="eastAsia"/>
                <w:b/>
                <w:bCs/>
                <w:sz w:val="15"/>
                <w:szCs w:val="15"/>
                <w:vertAlign w:val="baseline"/>
                <w:lang w:val="en-US" w:eastAsia="zh-CN"/>
              </w:rPr>
            </w:pPr>
            <w:r>
              <w:rPr>
                <w:rFonts w:hint="eastAsia"/>
                <w:sz w:val="15"/>
                <w:szCs w:val="15"/>
              </w:rPr>
              <w:t>理化性质</w:t>
            </w:r>
          </w:p>
        </w:tc>
        <w:tc>
          <w:tcPr>
            <w:tcW w:w="1221" w:type="dxa"/>
            <w:tcBorders>
              <w:tl2br w:val="nil"/>
              <w:tr2bl w:val="nil"/>
            </w:tcBorders>
            <w:noWrap w:val="0"/>
            <w:vAlign w:val="center"/>
          </w:tcPr>
          <w:p>
            <w:pPr>
              <w:jc w:val="center"/>
              <w:rPr>
                <w:rFonts w:hint="eastAsia"/>
                <w:b/>
                <w:bCs/>
                <w:sz w:val="15"/>
                <w:szCs w:val="15"/>
                <w:vertAlign w:val="baseline"/>
                <w:lang w:val="en-US" w:eastAsia="zh-CN"/>
              </w:rPr>
            </w:pPr>
            <w:r>
              <w:rPr>
                <w:rFonts w:hint="eastAsia"/>
                <w:sz w:val="15"/>
                <w:szCs w:val="15"/>
              </w:rPr>
              <w:t>毒理性</w:t>
            </w:r>
          </w:p>
        </w:tc>
        <w:tc>
          <w:tcPr>
            <w:tcW w:w="1833" w:type="dxa"/>
            <w:tcBorders>
              <w:tl2br w:val="nil"/>
              <w:tr2bl w:val="nil"/>
            </w:tcBorders>
            <w:noWrap w:val="0"/>
            <w:vAlign w:val="center"/>
          </w:tcPr>
          <w:p>
            <w:pPr>
              <w:jc w:val="center"/>
              <w:rPr>
                <w:rFonts w:hint="eastAsia"/>
                <w:b/>
                <w:bCs/>
                <w:sz w:val="15"/>
                <w:szCs w:val="15"/>
                <w:vertAlign w:val="baseline"/>
                <w:lang w:val="en-US" w:eastAsia="zh-CN"/>
              </w:rPr>
            </w:pPr>
            <w:r>
              <w:rPr>
                <w:rFonts w:hint="eastAsia"/>
                <w:sz w:val="15"/>
                <w:szCs w:val="15"/>
                <w:lang w:val="en-US" w:eastAsia="zh-CN"/>
              </w:rPr>
              <w:t>燃烧爆炸</w:t>
            </w:r>
            <w:r>
              <w:rPr>
                <w:rFonts w:hint="eastAsia"/>
                <w:sz w:val="15"/>
                <w:szCs w:val="15"/>
              </w:rPr>
              <w:t>性</w:t>
            </w:r>
          </w:p>
        </w:tc>
        <w:tc>
          <w:tcPr>
            <w:tcW w:w="3895" w:type="dxa"/>
            <w:tcBorders>
              <w:tl2br w:val="nil"/>
              <w:tr2bl w:val="nil"/>
            </w:tcBorders>
            <w:noWrap w:val="0"/>
            <w:vAlign w:val="center"/>
          </w:tcPr>
          <w:p>
            <w:pPr>
              <w:jc w:val="center"/>
              <w:rPr>
                <w:rFonts w:hint="eastAsia"/>
                <w:b/>
                <w:bCs/>
                <w:sz w:val="15"/>
                <w:szCs w:val="15"/>
                <w:vertAlign w:val="baseline"/>
                <w:lang w:val="en-US" w:eastAsia="zh-CN"/>
              </w:rPr>
            </w:pPr>
            <w:r>
              <w:rPr>
                <w:rFonts w:hint="eastAsia"/>
                <w:sz w:val="15"/>
                <w:szCs w:val="15"/>
              </w:rPr>
              <w:t>防护要求与</w:t>
            </w:r>
            <w:r>
              <w:rPr>
                <w:rFonts w:hint="eastAsia"/>
                <w:sz w:val="15"/>
                <w:szCs w:val="15"/>
                <w:lang w:val="en-US" w:eastAsia="zh-CN"/>
              </w:rPr>
              <w:t>应</w:t>
            </w:r>
            <w:r>
              <w:rPr>
                <w:rFonts w:hint="eastAsia"/>
                <w:sz w:val="15"/>
                <w:szCs w:val="15"/>
              </w:rPr>
              <w:t>急处理</w:t>
            </w:r>
          </w:p>
        </w:tc>
      </w:tr>
      <w:tr>
        <w:tblPrEx>
          <w:tblBorders>
            <w:top w:val="single" w:color="auto" w:sz="12" w:space="0"/>
            <w:left w:val="none" w:color="auto" w:sz="0"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99" w:type="dxa"/>
            <w:tcBorders>
              <w:tl2br w:val="nil"/>
              <w:tr2bl w:val="nil"/>
            </w:tcBorders>
            <w:noWrap w:val="0"/>
            <w:vAlign w:val="top"/>
          </w:tcPr>
          <w:p>
            <w:pPr>
              <w:rPr>
                <w:rFonts w:hint="eastAsia"/>
                <w:b/>
                <w:bCs/>
                <w:sz w:val="15"/>
                <w:szCs w:val="15"/>
                <w:vertAlign w:val="baseline"/>
                <w:lang w:val="en-US" w:eastAsia="zh-CN"/>
              </w:rPr>
            </w:pPr>
            <w:r>
              <w:rPr>
                <w:rFonts w:hint="eastAsia"/>
                <w:sz w:val="15"/>
                <w:szCs w:val="15"/>
              </w:rPr>
              <w:t>除</w:t>
            </w:r>
            <w:r>
              <w:rPr>
                <w:rFonts w:hint="eastAsia"/>
                <w:sz w:val="15"/>
                <w:szCs w:val="15"/>
                <w:lang w:val="en-US" w:eastAsia="zh-CN"/>
              </w:rPr>
              <w:t>蜡</w:t>
            </w:r>
            <w:r>
              <w:rPr>
                <w:rFonts w:hint="eastAsia"/>
                <w:sz w:val="15"/>
                <w:szCs w:val="15"/>
              </w:rPr>
              <w:t>清洗剂</w:t>
            </w:r>
          </w:p>
        </w:tc>
        <w:tc>
          <w:tcPr>
            <w:tcW w:w="827" w:type="dxa"/>
            <w:tcBorders>
              <w:tl2br w:val="nil"/>
              <w:tr2bl w:val="nil"/>
            </w:tcBorders>
            <w:noWrap w:val="0"/>
            <w:vAlign w:val="center"/>
          </w:tcPr>
          <w:p>
            <w:pPr>
              <w:jc w:val="center"/>
              <w:rPr>
                <w:rFonts w:hint="eastAsia" w:eastAsia="宋体"/>
                <w:b/>
                <w:bCs/>
                <w:sz w:val="15"/>
                <w:szCs w:val="15"/>
                <w:vertAlign w:val="baseline"/>
                <w:lang w:val="en-US" w:eastAsia="zh-CN"/>
              </w:rPr>
            </w:pPr>
            <w:r>
              <w:rPr>
                <w:rFonts w:hint="eastAsia"/>
                <w:sz w:val="15"/>
                <w:szCs w:val="15"/>
              </w:rPr>
              <w:t>三乙醇</w:t>
            </w:r>
            <w:r>
              <w:rPr>
                <w:rFonts w:hint="eastAsia"/>
                <w:sz w:val="15"/>
                <w:szCs w:val="15"/>
                <w:lang w:val="en-US" w:eastAsia="zh-CN"/>
              </w:rPr>
              <w:t>胺</w:t>
            </w:r>
          </w:p>
        </w:tc>
        <w:tc>
          <w:tcPr>
            <w:tcW w:w="1942" w:type="dxa"/>
            <w:tcBorders>
              <w:tl2br w:val="nil"/>
              <w:tr2bl w:val="nil"/>
            </w:tcBorders>
            <w:noWrap w:val="0"/>
            <w:vAlign w:val="top"/>
          </w:tcPr>
          <w:p>
            <w:pPr>
              <w:rPr>
                <w:rFonts w:hint="eastAsia"/>
                <w:b/>
                <w:bCs/>
                <w:sz w:val="15"/>
                <w:szCs w:val="15"/>
                <w:vertAlign w:val="baseline"/>
                <w:lang w:val="en-US" w:eastAsia="zh-CN"/>
              </w:rPr>
            </w:pPr>
            <w:r>
              <w:rPr>
                <w:rFonts w:hint="eastAsia"/>
                <w:sz w:val="15"/>
                <w:szCs w:val="15"/>
              </w:rPr>
              <w:t>色油状液体或白色固体，稍有氨的气味，</w:t>
            </w:r>
            <w:r>
              <w:rPr>
                <w:rFonts w:hint="eastAsia"/>
                <w:sz w:val="15"/>
                <w:szCs w:val="15"/>
                <w:lang w:val="en-US" w:eastAsia="zh-CN"/>
              </w:rPr>
              <w:t>熔</w:t>
            </w:r>
            <w:r>
              <w:rPr>
                <w:rFonts w:hint="eastAsia"/>
                <w:sz w:val="15"/>
                <w:szCs w:val="15"/>
              </w:rPr>
              <w:t>点：20</w:t>
            </w:r>
            <w:r>
              <w:rPr>
                <w:rFonts w:hint="eastAsia"/>
                <w:sz w:val="15"/>
                <w:szCs w:val="15"/>
                <w:lang w:val="en-US" w:eastAsia="zh-CN"/>
              </w:rPr>
              <w:t>℃</w:t>
            </w:r>
            <w:r>
              <w:rPr>
                <w:rFonts w:hint="eastAsia"/>
                <w:sz w:val="15"/>
                <w:szCs w:val="15"/>
              </w:rPr>
              <w:t>. 沸点</w:t>
            </w:r>
            <w:r>
              <w:rPr>
                <w:rFonts w:hint="eastAsia"/>
                <w:sz w:val="15"/>
                <w:szCs w:val="15"/>
                <w:lang w:eastAsia="zh-CN"/>
              </w:rPr>
              <w:t>：</w:t>
            </w:r>
            <w:r>
              <w:rPr>
                <w:rFonts w:hint="eastAsia"/>
                <w:sz w:val="15"/>
                <w:szCs w:val="15"/>
              </w:rPr>
              <w:t>335</w:t>
            </w:r>
            <w:r>
              <w:rPr>
                <w:rFonts w:hint="eastAsia"/>
                <w:sz w:val="15"/>
                <w:szCs w:val="15"/>
                <w:lang w:val="en-US" w:eastAsia="zh-CN"/>
              </w:rPr>
              <w:t>℃</w:t>
            </w:r>
            <w:r>
              <w:rPr>
                <w:rFonts w:hint="eastAsia"/>
                <w:sz w:val="15"/>
                <w:szCs w:val="15"/>
              </w:rPr>
              <w:t xml:space="preserve">,相对密度(水 </w:t>
            </w:r>
            <w:r>
              <w:rPr>
                <w:rFonts w:hint="eastAsia"/>
                <w:sz w:val="15"/>
                <w:szCs w:val="15"/>
                <w:lang w:val="en-US" w:eastAsia="zh-CN"/>
              </w:rPr>
              <w:t>=</w:t>
            </w:r>
            <w:r>
              <w:rPr>
                <w:rFonts w:hint="eastAsia"/>
                <w:sz w:val="15"/>
                <w:szCs w:val="15"/>
              </w:rPr>
              <w:t>1)</w:t>
            </w:r>
            <w:r>
              <w:rPr>
                <w:rFonts w:hint="eastAsia"/>
                <w:sz w:val="15"/>
                <w:szCs w:val="15"/>
                <w:lang w:eastAsia="zh-CN"/>
              </w:rPr>
              <w:t>：</w:t>
            </w:r>
            <w:r>
              <w:rPr>
                <w:rFonts w:hint="eastAsia"/>
                <w:sz w:val="15"/>
                <w:szCs w:val="15"/>
              </w:rPr>
              <w:t>1.12,相对蒸汽密度(</w:t>
            </w:r>
            <w:r>
              <w:rPr>
                <w:rFonts w:hint="eastAsia"/>
                <w:sz w:val="15"/>
                <w:szCs w:val="15"/>
                <w:lang w:val="en-US" w:eastAsia="zh-CN"/>
              </w:rPr>
              <w:t>空气=1</w:t>
            </w:r>
            <w:r>
              <w:rPr>
                <w:rFonts w:hint="eastAsia"/>
                <w:sz w:val="15"/>
                <w:szCs w:val="15"/>
              </w:rPr>
              <w:t>)</w:t>
            </w:r>
            <w:r>
              <w:rPr>
                <w:rFonts w:hint="eastAsia"/>
                <w:sz w:val="15"/>
                <w:szCs w:val="15"/>
                <w:lang w:eastAsia="zh-CN"/>
              </w:rPr>
              <w:t>：</w:t>
            </w:r>
            <w:r>
              <w:rPr>
                <w:rFonts w:hint="eastAsia"/>
                <w:sz w:val="15"/>
                <w:szCs w:val="15"/>
              </w:rPr>
              <w:t>5.14,</w:t>
            </w:r>
            <w:r>
              <w:rPr>
                <w:rFonts w:hint="eastAsia"/>
                <w:sz w:val="15"/>
                <w:szCs w:val="15"/>
                <w:lang w:val="en-US" w:eastAsia="zh-CN"/>
              </w:rPr>
              <w:t>饱和</w:t>
            </w:r>
            <w:r>
              <w:rPr>
                <w:rFonts w:hint="eastAsia"/>
                <w:sz w:val="15"/>
                <w:szCs w:val="15"/>
              </w:rPr>
              <w:t>蒸汽压 (</w:t>
            </w:r>
            <w:r>
              <w:rPr>
                <w:rFonts w:hint="eastAsia"/>
                <w:sz w:val="15"/>
                <w:szCs w:val="15"/>
                <w:lang w:val="en-US" w:eastAsia="zh-CN"/>
              </w:rPr>
              <w:t>kpa):</w:t>
            </w:r>
            <w:r>
              <w:rPr>
                <w:rFonts w:hint="eastAsia"/>
                <w:sz w:val="15"/>
                <w:szCs w:val="15"/>
              </w:rPr>
              <w:t xml:space="preserve"> 0.67((190</w:t>
            </w:r>
            <w:r>
              <w:rPr>
                <w:rFonts w:hint="eastAsia"/>
                <w:sz w:val="15"/>
                <w:szCs w:val="15"/>
                <w:lang w:val="en-US" w:eastAsia="zh-CN"/>
              </w:rPr>
              <w:t>℃</w:t>
            </w:r>
            <w:r>
              <w:rPr>
                <w:rFonts w:hint="eastAsia"/>
                <w:sz w:val="15"/>
                <w:szCs w:val="15"/>
              </w:rPr>
              <w:t>),闪点</w:t>
            </w:r>
            <w:r>
              <w:rPr>
                <w:rFonts w:hint="eastAsia"/>
                <w:sz w:val="15"/>
                <w:szCs w:val="15"/>
                <w:lang w:val="en-US" w:eastAsia="zh-CN"/>
              </w:rPr>
              <w:t>:</w:t>
            </w:r>
            <w:r>
              <w:rPr>
                <w:rFonts w:hint="eastAsia"/>
                <w:sz w:val="15"/>
                <w:szCs w:val="15"/>
              </w:rPr>
              <w:t xml:space="preserve"> 185</w:t>
            </w:r>
            <w:r>
              <w:rPr>
                <w:rFonts w:hint="eastAsia"/>
                <w:sz w:val="15"/>
                <w:szCs w:val="15"/>
                <w:lang w:val="en-US" w:eastAsia="zh-CN"/>
              </w:rPr>
              <w:t>℃</w:t>
            </w:r>
            <w:r>
              <w:rPr>
                <w:rFonts w:hint="eastAsia"/>
                <w:sz w:val="15"/>
                <w:szCs w:val="15"/>
              </w:rPr>
              <w:t>，易溶于水</w:t>
            </w:r>
          </w:p>
        </w:tc>
        <w:tc>
          <w:tcPr>
            <w:tcW w:w="1221" w:type="dxa"/>
            <w:tcBorders>
              <w:tl2br w:val="nil"/>
              <w:tr2bl w:val="nil"/>
            </w:tcBorders>
            <w:noWrap w:val="0"/>
            <w:vAlign w:val="center"/>
          </w:tcPr>
          <w:p>
            <w:pPr>
              <w:jc w:val="center"/>
              <w:rPr>
                <w:rFonts w:hint="eastAsia"/>
                <w:b/>
                <w:bCs/>
                <w:sz w:val="15"/>
                <w:szCs w:val="15"/>
                <w:vertAlign w:val="baseline"/>
                <w:lang w:val="en-US" w:eastAsia="zh-CN"/>
              </w:rPr>
            </w:pPr>
            <w:r>
              <w:rPr>
                <w:rFonts w:hint="eastAsia"/>
                <w:sz w:val="15"/>
                <w:szCs w:val="15"/>
              </w:rPr>
              <w:t>LD50： 5000〜9000mg/kg（大</w:t>
            </w:r>
            <w:r>
              <w:rPr>
                <w:rFonts w:hint="eastAsia"/>
                <w:sz w:val="15"/>
                <w:szCs w:val="15"/>
                <w:lang w:val="en-US" w:eastAsia="zh-CN"/>
              </w:rPr>
              <w:t>鼠</w:t>
            </w:r>
            <w:r>
              <w:rPr>
                <w:rFonts w:hint="eastAsia"/>
                <w:sz w:val="15"/>
                <w:szCs w:val="15"/>
              </w:rPr>
              <w:t>经口）</w:t>
            </w:r>
          </w:p>
        </w:tc>
        <w:tc>
          <w:tcPr>
            <w:tcW w:w="1833" w:type="dxa"/>
            <w:tcBorders>
              <w:tl2br w:val="nil"/>
              <w:tr2bl w:val="nil"/>
            </w:tcBorders>
            <w:noWrap w:val="0"/>
            <w:vAlign w:val="center"/>
          </w:tcPr>
          <w:p>
            <w:pPr>
              <w:jc w:val="center"/>
              <w:rPr>
                <w:rFonts w:hint="eastAsia"/>
                <w:b/>
                <w:bCs/>
                <w:sz w:val="15"/>
                <w:szCs w:val="15"/>
                <w:vertAlign w:val="baseline"/>
                <w:lang w:val="en-US" w:eastAsia="zh-CN"/>
              </w:rPr>
            </w:pPr>
            <w:r>
              <w:rPr>
                <w:rFonts w:hint="eastAsia"/>
                <w:sz w:val="15"/>
                <w:szCs w:val="15"/>
              </w:rPr>
              <w:t>遇高热、明火或与氧化剂</w:t>
            </w:r>
            <w:r>
              <w:rPr>
                <w:rFonts w:hint="eastAsia"/>
                <w:sz w:val="15"/>
                <w:szCs w:val="15"/>
                <w:lang w:val="en-US" w:eastAsia="zh-CN"/>
              </w:rPr>
              <w:t>接触，</w:t>
            </w:r>
            <w:r>
              <w:rPr>
                <w:rFonts w:hint="eastAsia"/>
                <w:sz w:val="15"/>
                <w:szCs w:val="15"/>
              </w:rPr>
              <w:t>有引起</w:t>
            </w:r>
            <w:r>
              <w:rPr>
                <w:rFonts w:hint="eastAsia"/>
                <w:sz w:val="15"/>
                <w:szCs w:val="15"/>
                <w:lang w:val="en-US" w:eastAsia="zh-CN"/>
              </w:rPr>
              <w:t>燃烧</w:t>
            </w:r>
            <w:r>
              <w:rPr>
                <w:rFonts w:hint="eastAsia"/>
                <w:sz w:val="15"/>
                <w:szCs w:val="15"/>
              </w:rPr>
              <w:t>的危险</w:t>
            </w:r>
          </w:p>
        </w:tc>
        <w:tc>
          <w:tcPr>
            <w:tcW w:w="3895" w:type="dxa"/>
            <w:tcBorders>
              <w:tl2br w:val="nil"/>
              <w:tr2bl w:val="nil"/>
            </w:tcBorders>
            <w:noWrap w:val="0"/>
            <w:vAlign w:val="top"/>
          </w:tcPr>
          <w:p>
            <w:pPr>
              <w:rPr>
                <w:rFonts w:hint="eastAsia"/>
                <w:sz w:val="15"/>
                <w:szCs w:val="15"/>
              </w:rPr>
            </w:pPr>
            <w:r>
              <w:rPr>
                <w:rFonts w:hint="eastAsia"/>
                <w:b/>
                <w:bCs/>
                <w:sz w:val="15"/>
                <w:szCs w:val="15"/>
              </w:rPr>
              <w:t>防护要求</w:t>
            </w:r>
            <w:r>
              <w:rPr>
                <w:rFonts w:hint="eastAsia"/>
                <w:sz w:val="15"/>
                <w:szCs w:val="15"/>
                <w:lang w:eastAsia="zh-CN"/>
              </w:rPr>
              <w:t>：</w:t>
            </w:r>
            <w:r>
              <w:rPr>
                <w:rFonts w:hint="eastAsia"/>
                <w:sz w:val="15"/>
                <w:szCs w:val="15"/>
              </w:rPr>
              <w:t>空气中浓度较高时.</w:t>
            </w:r>
            <w:r>
              <w:rPr>
                <w:rFonts w:hint="eastAsia"/>
                <w:sz w:val="15"/>
                <w:szCs w:val="15"/>
                <w:lang w:val="en-US" w:eastAsia="zh-CN"/>
              </w:rPr>
              <w:t>佩戴</w:t>
            </w:r>
            <w:r>
              <w:rPr>
                <w:rFonts w:hint="eastAsia"/>
                <w:sz w:val="15"/>
                <w:szCs w:val="15"/>
              </w:rPr>
              <w:t>防毒面具，</w:t>
            </w:r>
            <w:r>
              <w:rPr>
                <w:rFonts w:hint="eastAsia"/>
                <w:sz w:val="15"/>
                <w:szCs w:val="15"/>
                <w:lang w:val="en-US" w:eastAsia="zh-CN"/>
              </w:rPr>
              <w:t>戴</w:t>
            </w:r>
            <w:r>
              <w:rPr>
                <w:rFonts w:hint="eastAsia"/>
                <w:sz w:val="15"/>
                <w:szCs w:val="15"/>
              </w:rPr>
              <w:t>化学安全防护眼镜.穿工作</w:t>
            </w:r>
            <w:r>
              <w:rPr>
                <w:rFonts w:hint="eastAsia"/>
                <w:sz w:val="15"/>
                <w:szCs w:val="15"/>
                <w:lang w:val="en-US" w:eastAsia="zh-CN"/>
              </w:rPr>
              <w:t>服，</w:t>
            </w:r>
            <w:r>
              <w:rPr>
                <w:rFonts w:hint="eastAsia"/>
                <w:sz w:val="15"/>
                <w:szCs w:val="15"/>
              </w:rPr>
              <w:t>必要时戴</w:t>
            </w:r>
            <w:r>
              <w:rPr>
                <w:rFonts w:hint="eastAsia"/>
                <w:sz w:val="15"/>
                <w:szCs w:val="15"/>
                <w:lang w:val="en-US" w:eastAsia="zh-CN"/>
              </w:rPr>
              <w:t>橡</w:t>
            </w:r>
            <w:r>
              <w:rPr>
                <w:rFonts w:hint="eastAsia"/>
                <w:sz w:val="15"/>
                <w:szCs w:val="15"/>
              </w:rPr>
              <w:t>皮手套.</w:t>
            </w:r>
          </w:p>
          <w:p>
            <w:pPr>
              <w:rPr>
                <w:rFonts w:hint="eastAsia" w:eastAsia="宋体"/>
                <w:sz w:val="15"/>
                <w:szCs w:val="15"/>
                <w:lang w:val="en-US" w:eastAsia="zh-CN"/>
              </w:rPr>
            </w:pPr>
            <w:r>
              <w:rPr>
                <w:rFonts w:hint="eastAsia"/>
                <w:b/>
                <w:bCs/>
                <w:sz w:val="15"/>
                <w:szCs w:val="15"/>
                <w:lang w:val="en-US" w:eastAsia="zh-CN"/>
              </w:rPr>
              <w:t>应</w:t>
            </w:r>
            <w:r>
              <w:rPr>
                <w:rFonts w:hint="eastAsia"/>
                <w:b/>
                <w:bCs/>
                <w:sz w:val="15"/>
                <w:szCs w:val="15"/>
              </w:rPr>
              <w:t>急处理</w:t>
            </w:r>
            <w:r>
              <w:rPr>
                <w:rFonts w:hint="eastAsia"/>
                <w:b/>
                <w:bCs/>
                <w:sz w:val="15"/>
                <w:szCs w:val="15"/>
                <w:lang w:eastAsia="zh-CN"/>
              </w:rPr>
              <w:t>：</w:t>
            </w:r>
            <w:r>
              <w:rPr>
                <w:rFonts w:hint="eastAsia"/>
                <w:sz w:val="15"/>
                <w:szCs w:val="15"/>
              </w:rPr>
              <w:t>切断火源.</w:t>
            </w:r>
            <w:r>
              <w:rPr>
                <w:rFonts w:hint="eastAsia"/>
                <w:sz w:val="15"/>
                <w:szCs w:val="15"/>
                <w:lang w:val="en-US" w:eastAsia="zh-CN"/>
              </w:rPr>
              <w:t>戴</w:t>
            </w:r>
            <w:r>
              <w:rPr>
                <w:rFonts w:hint="eastAsia"/>
                <w:sz w:val="15"/>
                <w:szCs w:val="15"/>
              </w:rPr>
              <w:t>好防毒面具，穿化学防护</w:t>
            </w:r>
            <w:r>
              <w:rPr>
                <w:rFonts w:hint="eastAsia"/>
                <w:sz w:val="15"/>
                <w:szCs w:val="15"/>
                <w:lang w:val="en-US" w:eastAsia="zh-CN"/>
              </w:rPr>
              <w:t>服</w:t>
            </w:r>
            <w:r>
              <w:rPr>
                <w:rFonts w:hint="eastAsia"/>
                <w:sz w:val="15"/>
                <w:szCs w:val="15"/>
              </w:rPr>
              <w:t>.在确保安全情况下堵漏.用大量水冲洗.经稀释的洗液放入废水系统.如大量泄漏.利用围堤收容，然后收集、转移、回收或无害处理后废弃・</w:t>
            </w:r>
          </w:p>
        </w:tc>
      </w:tr>
    </w:tbl>
    <w:p>
      <w:pPr>
        <w:rPr>
          <w:rFonts w:hint="eastAsia"/>
          <w:b/>
          <w:bCs/>
          <w:sz w:val="24"/>
          <w:szCs w:val="24"/>
          <w:lang w:val="en-US" w:eastAsia="zh-CN"/>
        </w:rPr>
      </w:pPr>
    </w:p>
    <w:p>
      <w:pPr>
        <w:rPr>
          <w:rFonts w:hint="eastAsia"/>
          <w:b/>
          <w:bCs/>
          <w:sz w:val="24"/>
          <w:szCs w:val="24"/>
          <w:lang w:val="en-US" w:eastAsia="zh-CN"/>
        </w:rPr>
      </w:pPr>
    </w:p>
    <w:p>
      <w:pPr>
        <w:rPr>
          <w:rFonts w:hint="eastAsia"/>
        </w:rPr>
      </w:pPr>
      <w:r>
        <w:rPr>
          <w:rFonts w:hint="eastAsia"/>
        </w:rPr>
        <w:tab/>
      </w:r>
      <w:r>
        <w:rPr>
          <w:rFonts w:hint="eastAsia"/>
        </w:rPr>
        <w:tab/>
      </w:r>
      <w:r>
        <w:rPr>
          <w:rFonts w:hint="eastAsia"/>
        </w:rPr>
        <w:tab/>
      </w:r>
      <w:r>
        <w:rPr>
          <w:rFonts w:hint="eastAsia"/>
        </w:rPr>
        <w:tab/>
      </w:r>
      <w:r>
        <w:rPr>
          <w:rFonts w:hint="eastAsia"/>
        </w:rPr>
        <w:tab/>
      </w:r>
    </w:p>
    <w:p>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pPr>
        <w:rPr>
          <w:rFonts w:hint="eastAsia"/>
          <w:lang w:val="en-US" w:eastAsia="zh-CN"/>
        </w:rPr>
      </w:pPr>
      <w:r>
        <w:rPr>
          <w:rFonts w:hint="eastAsia"/>
          <w:lang w:val="en-US" w:eastAsia="zh-CN"/>
        </w:rPr>
        <w:br w:type="page"/>
      </w:r>
    </w:p>
    <w:p>
      <w:pPr>
        <w:rPr>
          <w:rFonts w:hint="eastAsia"/>
          <w:b/>
          <w:bCs/>
          <w:sz w:val="24"/>
          <w:szCs w:val="24"/>
          <w:lang w:val="en-US" w:eastAsia="zh-CN"/>
        </w:rPr>
      </w:pPr>
      <w:r>
        <w:rPr>
          <w:rFonts w:hint="eastAsia"/>
          <w:b/>
          <w:bCs/>
          <w:sz w:val="24"/>
          <w:szCs w:val="24"/>
          <w:lang w:val="en-US" w:eastAsia="zh-CN"/>
        </w:rPr>
        <w:t>2.4 主要生产设备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sz w:val="21"/>
          <w:szCs w:val="21"/>
          <w:lang w:val="en-US" w:eastAsia="zh-CN"/>
        </w:rPr>
      </w:pPr>
      <w:r>
        <w:rPr>
          <w:rFonts w:hint="default"/>
          <w:b w:val="0"/>
          <w:bCs w:val="0"/>
          <w:sz w:val="21"/>
          <w:szCs w:val="21"/>
          <w:lang w:val="en-US" w:eastAsia="zh-CN"/>
        </w:rPr>
        <w:t>项目主要生产设备配置情况见表2.4-</w:t>
      </w:r>
      <w:r>
        <w:rPr>
          <w:rFonts w:hint="eastAsia"/>
          <w:b w:val="0"/>
          <w:bCs w:val="0"/>
          <w:sz w:val="21"/>
          <w:szCs w:val="21"/>
          <w:lang w:val="en-US" w:eastAsia="zh-CN"/>
        </w:rPr>
        <w:t>1.</w:t>
      </w:r>
    </w:p>
    <w:p>
      <w:pPr>
        <w:jc w:val="center"/>
        <w:rPr>
          <w:rFonts w:hint="default"/>
          <w:b/>
          <w:bCs/>
          <w:sz w:val="21"/>
          <w:szCs w:val="21"/>
          <w:lang w:val="en-US" w:eastAsia="zh-CN"/>
        </w:rPr>
      </w:pPr>
      <w:r>
        <w:rPr>
          <w:rFonts w:hint="default"/>
          <w:b/>
          <w:bCs/>
          <w:sz w:val="21"/>
          <w:szCs w:val="21"/>
          <w:lang w:val="en-US" w:eastAsia="zh-CN"/>
        </w:rPr>
        <w:t>表2.4</w:t>
      </w:r>
      <w:r>
        <w:rPr>
          <w:rFonts w:hint="eastAsia"/>
          <w:b/>
          <w:bCs/>
          <w:sz w:val="21"/>
          <w:szCs w:val="21"/>
          <w:lang w:val="en-US" w:eastAsia="zh-CN"/>
        </w:rPr>
        <w:t>-1</w:t>
      </w:r>
      <w:r>
        <w:rPr>
          <w:rFonts w:hint="default"/>
          <w:b/>
          <w:bCs/>
          <w:sz w:val="21"/>
          <w:szCs w:val="21"/>
          <w:lang w:val="en-US" w:eastAsia="zh-CN"/>
        </w:rPr>
        <w:tab/>
      </w:r>
      <w:r>
        <w:rPr>
          <w:rFonts w:hint="default"/>
          <w:b/>
          <w:bCs/>
          <w:sz w:val="21"/>
          <w:szCs w:val="21"/>
          <w:lang w:val="en-US" w:eastAsia="zh-CN"/>
        </w:rPr>
        <w:t>主要生产设备一</w:t>
      </w:r>
      <w:r>
        <w:rPr>
          <w:rFonts w:hint="eastAsia"/>
          <w:b/>
          <w:bCs/>
          <w:sz w:val="21"/>
          <w:szCs w:val="21"/>
          <w:lang w:val="en-US" w:eastAsia="zh-CN"/>
        </w:rPr>
        <w:t>览</w:t>
      </w:r>
      <w:r>
        <w:rPr>
          <w:rFonts w:hint="default"/>
          <w:b/>
          <w:bCs/>
          <w:sz w:val="21"/>
          <w:szCs w:val="21"/>
          <w:lang w:val="en-US" w:eastAsia="zh-CN"/>
        </w:rPr>
        <w:t>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081"/>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tcBorders>
              <w:left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序号</w:t>
            </w:r>
          </w:p>
        </w:tc>
        <w:tc>
          <w:tcPr>
            <w:tcW w:w="2081" w:type="dxa"/>
            <w:tcBorders>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设备名称</w:t>
            </w:r>
          </w:p>
        </w:tc>
        <w:tc>
          <w:tcPr>
            <w:tcW w:w="1704" w:type="dxa"/>
            <w:tcBorders>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单位</w:t>
            </w:r>
          </w:p>
        </w:tc>
        <w:tc>
          <w:tcPr>
            <w:tcW w:w="1705" w:type="dxa"/>
            <w:tcBorders>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数量</w:t>
            </w:r>
          </w:p>
        </w:tc>
        <w:tc>
          <w:tcPr>
            <w:tcW w:w="1705" w:type="dxa"/>
            <w:tcBorders>
              <w:bottom w:val="nil"/>
              <w:right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型号</w:t>
            </w:r>
            <w:r>
              <w:rPr>
                <w:rFonts w:hint="eastAsia"/>
                <w:b w:val="0"/>
                <w:bCs w:val="0"/>
                <w:sz w:val="21"/>
                <w:szCs w:val="21"/>
                <w:vertAlign w:val="baseline"/>
                <w:lang w:val="en-US" w:eastAsia="zh-CN"/>
              </w:rPr>
              <w:t>/容</w:t>
            </w:r>
            <w:r>
              <w:rPr>
                <w:rFonts w:hint="default"/>
                <w:b w:val="0"/>
                <w:bCs w:val="0"/>
                <w:sz w:val="21"/>
                <w:szCs w:val="21"/>
                <w:vertAlign w:val="baseline"/>
                <w:lang w:val="en-US" w:eastAsia="zh-CN"/>
              </w:rPr>
              <w:t>量/</w:t>
            </w:r>
            <w:r>
              <w:rPr>
                <w:rFonts w:hint="eastAsia"/>
                <w:b w:val="0"/>
                <w:bCs w:val="0"/>
                <w:sz w:val="21"/>
                <w:szCs w:val="21"/>
                <w:vertAlign w:val="baseline"/>
                <w:lang w:val="en-US" w:eastAsia="zh-CN"/>
              </w:rPr>
              <w:t>风</w:t>
            </w:r>
            <w:r>
              <w:rPr>
                <w:rFonts w:hint="default"/>
                <w:b w:val="0"/>
                <w:bCs w:val="0"/>
                <w:sz w:val="21"/>
                <w:szCs w:val="21"/>
                <w:vertAlign w:val="baseline"/>
                <w:lang w:val="en-US" w:eastAsia="zh-CN"/>
              </w:rPr>
              <w:t>量</w:t>
            </w:r>
          </w:p>
        </w:tc>
      </w:tr>
    </w:tbl>
    <w:p>
      <w:pPr>
        <w:jc w:val="center"/>
        <w:rPr>
          <w:rFonts w:hint="eastAsia"/>
          <w:b/>
          <w:bCs/>
          <w:sz w:val="21"/>
          <w:szCs w:val="21"/>
          <w:lang w:val="en-US" w:eastAsia="zh-CN"/>
        </w:rPr>
      </w:pPr>
      <w:r>
        <w:rPr>
          <w:rFonts w:hint="eastAsia"/>
          <w:b/>
          <w:bCs/>
          <w:sz w:val="21"/>
          <w:szCs w:val="21"/>
          <w:lang w:val="en-US" w:eastAsia="zh-CN"/>
        </w:rPr>
        <w:t>长晶工序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tcBorders>
              <w:top w:val="nil"/>
              <w:left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704" w:type="dxa"/>
            <w:tcBorders>
              <w:top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PVT长晶炉</w:t>
            </w:r>
          </w:p>
        </w:tc>
        <w:tc>
          <w:tcPr>
            <w:tcW w:w="1704" w:type="dxa"/>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tcBorders>
              <w:top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154</w:t>
            </w:r>
          </w:p>
        </w:tc>
        <w:tc>
          <w:tcPr>
            <w:tcW w:w="1705" w:type="dxa"/>
            <w:tcBorders>
              <w:right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德国6寸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1704" w:type="dxa"/>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烤箱</w:t>
            </w:r>
          </w:p>
        </w:tc>
        <w:tc>
          <w:tcPr>
            <w:tcW w:w="1704" w:type="dxa"/>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tcBorders>
              <w:top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c>
          <w:tcPr>
            <w:tcW w:w="1705" w:type="dxa"/>
            <w:tcBorders>
              <w:right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1704" w:type="dxa"/>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高温炉</w:t>
            </w:r>
          </w:p>
        </w:tc>
        <w:tc>
          <w:tcPr>
            <w:tcW w:w="1704" w:type="dxa"/>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tcBorders>
              <w:top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1705" w:type="dxa"/>
            <w:tcBorders>
              <w:bottom w:val="nil"/>
              <w:right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德国</w:t>
            </w:r>
          </w:p>
        </w:tc>
      </w:tr>
    </w:tbl>
    <w:p>
      <w:pPr>
        <w:jc w:val="center"/>
        <w:rPr>
          <w:rFonts w:hint="eastAsia"/>
          <w:b/>
          <w:bCs/>
          <w:sz w:val="21"/>
          <w:szCs w:val="21"/>
          <w:lang w:val="en-US" w:eastAsia="zh-CN"/>
        </w:rPr>
      </w:pPr>
      <w:r>
        <w:rPr>
          <w:rFonts w:hint="eastAsia"/>
          <w:b/>
          <w:bCs/>
          <w:sz w:val="21"/>
          <w:szCs w:val="21"/>
          <w:lang w:val="en-US" w:eastAsia="zh-CN"/>
        </w:rPr>
        <w:t>晶圆加工工序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704" w:type="dxa"/>
            <w:tcBorders>
              <w:top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端面研磨机</w:t>
            </w:r>
          </w:p>
        </w:tc>
        <w:tc>
          <w:tcPr>
            <w:tcW w:w="1704" w:type="dxa"/>
            <w:tcBorders>
              <w:top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tcBorders>
              <w:top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c>
          <w:tcPr>
            <w:tcW w:w="1705" w:type="dxa"/>
            <w:tcBorders>
              <w:top w:val="nil"/>
              <w:right w:val="nil"/>
            </w:tcBorders>
            <w:noWrap w:val="0"/>
            <w:vAlign w:val="top"/>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left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1704" w:type="dxa"/>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外径研磨机</w:t>
            </w:r>
          </w:p>
        </w:tc>
        <w:tc>
          <w:tcPr>
            <w:tcW w:w="1704" w:type="dxa"/>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1705" w:type="dxa"/>
            <w:tcBorders>
              <w:right w:val="nil"/>
            </w:tcBorders>
            <w:noWrap w:val="0"/>
            <w:vAlign w:val="top"/>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left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1704" w:type="dxa"/>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线切机</w:t>
            </w:r>
          </w:p>
        </w:tc>
        <w:tc>
          <w:tcPr>
            <w:tcW w:w="1704" w:type="dxa"/>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1705" w:type="dxa"/>
            <w:tcBorders>
              <w:right w:val="nil"/>
            </w:tcBorders>
            <w:noWrap w:val="0"/>
            <w:vAlign w:val="top"/>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left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1704" w:type="dxa"/>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线切后清洗机</w:t>
            </w:r>
          </w:p>
        </w:tc>
        <w:tc>
          <w:tcPr>
            <w:tcW w:w="1704" w:type="dxa"/>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1705" w:type="dxa"/>
            <w:tcBorders>
              <w:right w:val="nil"/>
            </w:tcBorders>
            <w:noWrap w:val="0"/>
            <w:vAlign w:val="top"/>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left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1704" w:type="dxa"/>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X射线定向仪</w:t>
            </w:r>
          </w:p>
        </w:tc>
        <w:tc>
          <w:tcPr>
            <w:tcW w:w="1704" w:type="dxa"/>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705" w:type="dxa"/>
            <w:tcBorders>
              <w:right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输出功率900W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left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1704" w:type="dxa"/>
            <w:tcBorders>
              <w:bottom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定装台</w:t>
            </w:r>
          </w:p>
        </w:tc>
        <w:tc>
          <w:tcPr>
            <w:tcW w:w="1704" w:type="dxa"/>
            <w:tcBorders>
              <w:bottom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tcBorders>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1705" w:type="dxa"/>
            <w:tcBorders>
              <w:bottom w:val="nil"/>
              <w:right w:val="nil"/>
            </w:tcBorders>
            <w:noWrap w:val="0"/>
            <w:vAlign w:val="top"/>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7</w:t>
            </w:r>
          </w:p>
        </w:tc>
        <w:tc>
          <w:tcPr>
            <w:tcW w:w="1704" w:type="dxa"/>
            <w:tcBorders>
              <w:top w:val="nil"/>
              <w:bottom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物性量测仪</w:t>
            </w:r>
          </w:p>
        </w:tc>
        <w:tc>
          <w:tcPr>
            <w:tcW w:w="1704" w:type="dxa"/>
            <w:tcBorders>
              <w:top w:val="nil"/>
              <w:bottom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tcBorders>
              <w:top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1705" w:type="dxa"/>
            <w:tcBorders>
              <w:top w:val="nil"/>
              <w:bottom w:val="nil"/>
              <w:right w:val="nil"/>
            </w:tcBorders>
            <w:noWrap w:val="0"/>
            <w:vAlign w:val="top"/>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8</w:t>
            </w:r>
          </w:p>
        </w:tc>
        <w:tc>
          <w:tcPr>
            <w:tcW w:w="1704" w:type="dxa"/>
            <w:tcBorders>
              <w:top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镭射</w:t>
            </w:r>
            <w:r>
              <w:rPr>
                <w:rFonts w:hint="default"/>
                <w:b w:val="0"/>
                <w:bCs w:val="0"/>
                <w:sz w:val="21"/>
                <w:szCs w:val="21"/>
                <w:vertAlign w:val="baseline"/>
                <w:lang w:val="en-US" w:eastAsia="zh-CN"/>
              </w:rPr>
              <w:t>激光机</w:t>
            </w:r>
          </w:p>
        </w:tc>
        <w:tc>
          <w:tcPr>
            <w:tcW w:w="1704" w:type="dxa"/>
            <w:tcBorders>
              <w:top w:val="nil"/>
              <w:bottom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tcBorders>
              <w:top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w:t>
            </w:r>
          </w:p>
        </w:tc>
        <w:tc>
          <w:tcPr>
            <w:tcW w:w="1705" w:type="dxa"/>
            <w:tcBorders>
              <w:top w:val="nil"/>
              <w:bottom w:val="nil"/>
              <w:right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输出功率25W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9</w:t>
            </w:r>
          </w:p>
        </w:tc>
        <w:tc>
          <w:tcPr>
            <w:tcW w:w="1704" w:type="dxa"/>
            <w:tcBorders>
              <w:top w:val="nil"/>
              <w:bottom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倒角机</w:t>
            </w:r>
          </w:p>
        </w:tc>
        <w:tc>
          <w:tcPr>
            <w:tcW w:w="1704" w:type="dxa"/>
            <w:tcBorders>
              <w:top w:val="nil"/>
              <w:bottom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tcBorders>
              <w:top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705" w:type="dxa"/>
            <w:tcBorders>
              <w:top w:val="nil"/>
              <w:bottom w:val="nil"/>
              <w:right w:val="nil"/>
            </w:tcBorders>
            <w:noWrap w:val="0"/>
            <w:vAlign w:val="top"/>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10</w:t>
            </w:r>
          </w:p>
        </w:tc>
        <w:tc>
          <w:tcPr>
            <w:tcW w:w="1704" w:type="dxa"/>
            <w:tcBorders>
              <w:top w:val="nil"/>
              <w:bottom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贴片机</w:t>
            </w:r>
          </w:p>
        </w:tc>
        <w:tc>
          <w:tcPr>
            <w:tcW w:w="1704" w:type="dxa"/>
            <w:tcBorders>
              <w:top w:val="nil"/>
              <w:bottom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tcBorders>
              <w:top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705" w:type="dxa"/>
            <w:tcBorders>
              <w:top w:val="nil"/>
              <w:bottom w:val="nil"/>
              <w:right w:val="nil"/>
            </w:tcBorders>
            <w:noWrap w:val="0"/>
            <w:vAlign w:val="top"/>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11</w:t>
            </w:r>
          </w:p>
        </w:tc>
        <w:tc>
          <w:tcPr>
            <w:tcW w:w="1704" w:type="dxa"/>
            <w:tcBorders>
              <w:top w:val="nil"/>
              <w:bottom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研削减薄机</w:t>
            </w:r>
          </w:p>
        </w:tc>
        <w:tc>
          <w:tcPr>
            <w:tcW w:w="1704" w:type="dxa"/>
            <w:tcBorders>
              <w:top w:val="nil"/>
              <w:bottom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tcBorders>
              <w:top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1705" w:type="dxa"/>
            <w:tcBorders>
              <w:top w:val="nil"/>
              <w:bottom w:val="nil"/>
              <w:right w:val="nil"/>
            </w:tcBorders>
            <w:noWrap w:val="0"/>
            <w:vAlign w:val="top"/>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12</w:t>
            </w:r>
          </w:p>
        </w:tc>
        <w:tc>
          <w:tcPr>
            <w:tcW w:w="1704" w:type="dxa"/>
            <w:tcBorders>
              <w:top w:val="nil"/>
              <w:bottom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抛光机</w:t>
            </w:r>
          </w:p>
        </w:tc>
        <w:tc>
          <w:tcPr>
            <w:tcW w:w="1704" w:type="dxa"/>
            <w:tcBorders>
              <w:top w:val="nil"/>
              <w:bottom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tcBorders>
              <w:top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1705" w:type="dxa"/>
            <w:tcBorders>
              <w:top w:val="nil"/>
              <w:bottom w:val="nil"/>
              <w:right w:val="nil"/>
            </w:tcBorders>
            <w:noWrap w:val="0"/>
            <w:vAlign w:val="top"/>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13</w:t>
            </w:r>
          </w:p>
        </w:tc>
        <w:tc>
          <w:tcPr>
            <w:tcW w:w="1704" w:type="dxa"/>
            <w:tcBorders>
              <w:top w:val="nil"/>
              <w:bottom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抛光清洗机</w:t>
            </w:r>
          </w:p>
        </w:tc>
        <w:tc>
          <w:tcPr>
            <w:tcW w:w="1704" w:type="dxa"/>
            <w:tcBorders>
              <w:top w:val="nil"/>
              <w:bottom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tcBorders>
              <w:top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705" w:type="dxa"/>
            <w:tcBorders>
              <w:top w:val="nil"/>
              <w:bottom w:val="nil"/>
              <w:right w:val="nil"/>
            </w:tcBorders>
            <w:noWrap w:val="0"/>
            <w:vAlign w:val="top"/>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14</w:t>
            </w:r>
          </w:p>
        </w:tc>
        <w:tc>
          <w:tcPr>
            <w:tcW w:w="1704" w:type="dxa"/>
            <w:tcBorders>
              <w:top w:val="nil"/>
              <w:bottom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最终清洗机</w:t>
            </w:r>
          </w:p>
        </w:tc>
        <w:tc>
          <w:tcPr>
            <w:tcW w:w="1704" w:type="dxa"/>
            <w:tcBorders>
              <w:top w:val="nil"/>
              <w:bottom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tcBorders>
              <w:top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705" w:type="dxa"/>
            <w:tcBorders>
              <w:top w:val="nil"/>
              <w:bottom w:val="nil"/>
              <w:right w:val="nil"/>
            </w:tcBorders>
            <w:noWrap w:val="0"/>
            <w:vAlign w:val="top"/>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15</w:t>
            </w:r>
          </w:p>
        </w:tc>
        <w:tc>
          <w:tcPr>
            <w:tcW w:w="1704" w:type="dxa"/>
            <w:tcBorders>
              <w:top w:val="nil"/>
              <w:bottom w:val="nil"/>
            </w:tcBorders>
            <w:noWrap w:val="0"/>
            <w:vAlign w:val="top"/>
          </w:tcPr>
          <w:p>
            <w:pPr>
              <w:jc w:val="center"/>
              <w:rPr>
                <w:rFonts w:hint="default" w:ascii="Calibri" w:hAnsi="Calibri" w:eastAsia="宋体" w:cs="Times New Roman"/>
                <w:b w:val="0"/>
                <w:bCs w:val="0"/>
                <w:kern w:val="2"/>
                <w:sz w:val="21"/>
                <w:szCs w:val="21"/>
                <w:vertAlign w:val="baseline"/>
                <w:lang w:val="en-US" w:eastAsia="zh-CN" w:bidi="ar-SA"/>
              </w:rPr>
            </w:pPr>
            <w:r>
              <w:rPr>
                <w:rFonts w:hint="default"/>
                <w:b w:val="0"/>
                <w:bCs w:val="0"/>
                <w:sz w:val="21"/>
                <w:szCs w:val="21"/>
                <w:vertAlign w:val="baseline"/>
                <w:lang w:val="en-US" w:eastAsia="zh-CN"/>
              </w:rPr>
              <w:t>刷洗机</w:t>
            </w:r>
          </w:p>
        </w:tc>
        <w:tc>
          <w:tcPr>
            <w:tcW w:w="1704" w:type="dxa"/>
            <w:tcBorders>
              <w:top w:val="nil"/>
              <w:bottom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tcBorders>
              <w:top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705" w:type="dxa"/>
            <w:tcBorders>
              <w:top w:val="nil"/>
              <w:bottom w:val="nil"/>
              <w:right w:val="nil"/>
            </w:tcBorders>
            <w:noWrap w:val="0"/>
            <w:vAlign w:val="top"/>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16</w:t>
            </w:r>
          </w:p>
        </w:tc>
        <w:tc>
          <w:tcPr>
            <w:tcW w:w="1704" w:type="dxa"/>
            <w:tcBorders>
              <w:top w:val="nil"/>
              <w:bottom w:val="nil"/>
            </w:tcBorders>
            <w:noWrap w:val="0"/>
            <w:vAlign w:val="top"/>
          </w:tcPr>
          <w:p>
            <w:pPr>
              <w:jc w:val="center"/>
              <w:rPr>
                <w:rFonts w:hint="default" w:ascii="Calibri" w:hAnsi="Calibri" w:eastAsia="宋体" w:cs="Times New Roman"/>
                <w:b w:val="0"/>
                <w:bCs w:val="0"/>
                <w:kern w:val="2"/>
                <w:sz w:val="21"/>
                <w:szCs w:val="21"/>
                <w:vertAlign w:val="baseline"/>
                <w:lang w:val="en-US" w:eastAsia="zh-CN" w:bidi="ar-SA"/>
              </w:rPr>
            </w:pPr>
            <w:r>
              <w:rPr>
                <w:rFonts w:hint="default"/>
                <w:b w:val="0"/>
                <w:bCs w:val="0"/>
                <w:sz w:val="21"/>
                <w:szCs w:val="21"/>
                <w:vertAlign w:val="baseline"/>
                <w:lang w:val="en-US" w:eastAsia="zh-CN"/>
              </w:rPr>
              <w:t>电阻仪</w:t>
            </w:r>
          </w:p>
        </w:tc>
        <w:tc>
          <w:tcPr>
            <w:tcW w:w="1704" w:type="dxa"/>
            <w:tcBorders>
              <w:top w:val="nil"/>
              <w:bottom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tcBorders>
              <w:top w:val="nil"/>
              <w:bottom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705" w:type="dxa"/>
            <w:tcBorders>
              <w:top w:val="nil"/>
              <w:bottom w:val="nil"/>
              <w:right w:val="nil"/>
            </w:tcBorders>
            <w:noWrap w:val="0"/>
            <w:vAlign w:val="top"/>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top w:val="nil"/>
              <w:left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17</w:t>
            </w:r>
          </w:p>
        </w:tc>
        <w:tc>
          <w:tcPr>
            <w:tcW w:w="1704" w:type="dxa"/>
            <w:tcBorders>
              <w:top w:val="nil"/>
            </w:tcBorders>
            <w:noWrap w:val="0"/>
            <w:vAlign w:val="top"/>
          </w:tcPr>
          <w:p>
            <w:pPr>
              <w:jc w:val="center"/>
              <w:rPr>
                <w:rFonts w:hint="default" w:ascii="Calibri" w:hAnsi="Calibri" w:eastAsia="宋体" w:cs="Times New Roman"/>
                <w:b w:val="0"/>
                <w:bCs w:val="0"/>
                <w:kern w:val="2"/>
                <w:sz w:val="21"/>
                <w:szCs w:val="21"/>
                <w:vertAlign w:val="baseline"/>
                <w:lang w:val="en-US" w:eastAsia="zh-CN" w:bidi="ar-SA"/>
              </w:rPr>
            </w:pPr>
            <w:r>
              <w:rPr>
                <w:rFonts w:hint="default"/>
                <w:b w:val="0"/>
                <w:bCs w:val="0"/>
                <w:sz w:val="21"/>
                <w:szCs w:val="21"/>
                <w:vertAlign w:val="baseline"/>
                <w:lang w:val="en-US" w:eastAsia="zh-CN"/>
              </w:rPr>
              <w:t>表面检测机</w:t>
            </w:r>
          </w:p>
        </w:tc>
        <w:tc>
          <w:tcPr>
            <w:tcW w:w="1704" w:type="dxa"/>
            <w:tcBorders>
              <w:top w:val="nil"/>
            </w:tcBorders>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tcBorders>
              <w:top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705" w:type="dxa"/>
            <w:tcBorders>
              <w:top w:val="nil"/>
              <w:right w:val="nil"/>
            </w:tcBorders>
            <w:noWrap w:val="0"/>
            <w:vAlign w:val="top"/>
          </w:tcPr>
          <w:p>
            <w:pPr>
              <w:jc w:val="center"/>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Borders>
              <w:left w:val="nil"/>
            </w:tcBorders>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18</w:t>
            </w:r>
          </w:p>
        </w:tc>
        <w:tc>
          <w:tcPr>
            <w:tcW w:w="1704" w:type="dxa"/>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旋干机</w:t>
            </w:r>
          </w:p>
        </w:tc>
        <w:tc>
          <w:tcPr>
            <w:tcW w:w="1704" w:type="dxa"/>
            <w:noWrap w:val="0"/>
            <w:vAlign w:val="top"/>
          </w:tcPr>
          <w:p>
            <w:pPr>
              <w:jc w:val="center"/>
              <w:rPr>
                <w:rFonts w:hint="default"/>
                <w:b w:val="0"/>
                <w:bCs w:val="0"/>
                <w:sz w:val="21"/>
                <w:szCs w:val="21"/>
                <w:vertAlign w:val="baseline"/>
                <w:lang w:val="en-US" w:eastAsia="zh-CN"/>
              </w:rPr>
            </w:pPr>
            <w:r>
              <w:rPr>
                <w:rFonts w:hint="default"/>
                <w:b w:val="0"/>
                <w:bCs w:val="0"/>
                <w:sz w:val="21"/>
                <w:szCs w:val="21"/>
                <w:vertAlign w:val="baseline"/>
                <w:lang w:val="en-US" w:eastAsia="zh-CN"/>
              </w:rPr>
              <w:t>台</w:t>
            </w:r>
          </w:p>
        </w:tc>
        <w:tc>
          <w:tcPr>
            <w:tcW w:w="1705" w:type="dxa"/>
            <w:noWrap w:val="0"/>
            <w:vAlign w:val="top"/>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1705" w:type="dxa"/>
            <w:tcBorders>
              <w:right w:val="nil"/>
            </w:tcBorders>
            <w:noWrap w:val="0"/>
            <w:vAlign w:val="top"/>
          </w:tcPr>
          <w:p>
            <w:pPr>
              <w:jc w:val="center"/>
              <w:rPr>
                <w:rFonts w:hint="default"/>
                <w:b w:val="0"/>
                <w:bCs w:val="0"/>
                <w:sz w:val="21"/>
                <w:szCs w:val="21"/>
                <w:vertAlign w:val="baseline"/>
                <w:lang w:val="en-US" w:eastAsia="zh-CN"/>
              </w:rPr>
            </w:pPr>
          </w:p>
        </w:tc>
      </w:tr>
    </w:tbl>
    <w:p>
      <w:pPr>
        <w:rPr>
          <w:rFonts w:hint="eastAsia"/>
          <w:b/>
          <w:bCs/>
          <w:sz w:val="21"/>
          <w:szCs w:val="21"/>
          <w:lang w:val="en-US" w:eastAsia="zh-CN"/>
        </w:rPr>
      </w:pPr>
      <w:r>
        <w:rPr>
          <w:rFonts w:hint="eastAsia"/>
          <w:b/>
          <w:bCs/>
          <w:sz w:val="21"/>
          <w:szCs w:val="21"/>
          <w:lang w:val="en-US" w:eastAsia="zh-CN"/>
        </w:rPr>
        <w:br w:type="page"/>
      </w:r>
    </w:p>
    <w:p>
      <w:pPr>
        <w:rPr>
          <w:rFonts w:hint="eastAsia"/>
        </w:rPr>
      </w:pPr>
    </w:p>
    <w:p>
      <w:pPr>
        <w:rPr>
          <w:rFonts w:hint="default" w:eastAsia="宋体"/>
          <w:b/>
          <w:bCs/>
          <w:sz w:val="24"/>
          <w:szCs w:val="24"/>
          <w:lang w:val="en-US" w:eastAsia="zh-CN"/>
        </w:rPr>
      </w:pPr>
      <w:r>
        <w:rPr>
          <w:rFonts w:hint="eastAsia"/>
          <w:b/>
          <w:bCs/>
          <w:sz w:val="24"/>
          <w:szCs w:val="24"/>
        </w:rPr>
        <w:t>续表2</w:t>
      </w:r>
      <w:r>
        <w:rPr>
          <w:rFonts w:hint="eastAsia"/>
          <w:b/>
          <w:bCs/>
          <w:sz w:val="24"/>
          <w:szCs w:val="24"/>
          <w:lang w:val="en-US" w:eastAsia="zh-CN"/>
        </w:rPr>
        <w:t>.4-1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8"/>
        <w:gridCol w:w="2190"/>
        <w:gridCol w:w="1170"/>
        <w:gridCol w:w="840"/>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Borders>
              <w:left w:val="nil"/>
              <w:bottom w:val="nil"/>
            </w:tcBorders>
            <w:noWrap w:val="0"/>
            <w:vAlign w:val="center"/>
          </w:tcPr>
          <w:p>
            <w:pPr>
              <w:jc w:val="center"/>
              <w:rPr>
                <w:rFonts w:hint="eastAsia"/>
                <w:vertAlign w:val="baseline"/>
              </w:rPr>
            </w:pPr>
            <w:r>
              <w:rPr>
                <w:rFonts w:hint="eastAsia"/>
                <w:vertAlign w:val="baseline"/>
              </w:rPr>
              <w:t>序号</w:t>
            </w:r>
          </w:p>
        </w:tc>
        <w:tc>
          <w:tcPr>
            <w:tcW w:w="2190" w:type="dxa"/>
            <w:tcBorders>
              <w:bottom w:val="nil"/>
            </w:tcBorders>
            <w:noWrap w:val="0"/>
            <w:vAlign w:val="center"/>
          </w:tcPr>
          <w:p>
            <w:pPr>
              <w:jc w:val="center"/>
              <w:rPr>
                <w:rFonts w:hint="eastAsia"/>
                <w:vertAlign w:val="baseline"/>
              </w:rPr>
            </w:pPr>
            <w:r>
              <w:rPr>
                <w:rFonts w:hint="eastAsia"/>
                <w:vertAlign w:val="baseline"/>
              </w:rPr>
              <w:t>设备名称</w:t>
            </w:r>
          </w:p>
        </w:tc>
        <w:tc>
          <w:tcPr>
            <w:tcW w:w="1170" w:type="dxa"/>
            <w:tcBorders>
              <w:bottom w:val="nil"/>
            </w:tcBorders>
            <w:noWrap w:val="0"/>
            <w:vAlign w:val="center"/>
          </w:tcPr>
          <w:p>
            <w:pPr>
              <w:jc w:val="center"/>
              <w:rPr>
                <w:rFonts w:hint="eastAsia"/>
                <w:vertAlign w:val="baseline"/>
              </w:rPr>
            </w:pPr>
            <w:r>
              <w:rPr>
                <w:rFonts w:hint="eastAsia"/>
                <w:vertAlign w:val="baseline"/>
              </w:rPr>
              <w:t>单位</w:t>
            </w:r>
          </w:p>
        </w:tc>
        <w:tc>
          <w:tcPr>
            <w:tcW w:w="840" w:type="dxa"/>
            <w:tcBorders>
              <w:bottom w:val="nil"/>
            </w:tcBorders>
            <w:noWrap w:val="0"/>
            <w:vAlign w:val="center"/>
          </w:tcPr>
          <w:p>
            <w:pPr>
              <w:jc w:val="center"/>
              <w:rPr>
                <w:rFonts w:hint="eastAsia"/>
                <w:vertAlign w:val="baseline"/>
              </w:rPr>
            </w:pPr>
            <w:r>
              <w:rPr>
                <w:rFonts w:hint="eastAsia"/>
                <w:vertAlign w:val="baseline"/>
              </w:rPr>
              <w:t>数量</w:t>
            </w:r>
          </w:p>
        </w:tc>
        <w:tc>
          <w:tcPr>
            <w:tcW w:w="3104" w:type="dxa"/>
            <w:tcBorders>
              <w:bottom w:val="nil"/>
              <w:right w:val="nil"/>
            </w:tcBorders>
            <w:noWrap w:val="0"/>
            <w:vAlign w:val="center"/>
          </w:tcPr>
          <w:p>
            <w:pPr>
              <w:jc w:val="center"/>
              <w:rPr>
                <w:rFonts w:hint="eastAsia"/>
                <w:vertAlign w:val="baseline"/>
              </w:rPr>
            </w:pPr>
            <w:r>
              <w:rPr>
                <w:rFonts w:hint="eastAsia"/>
                <w:vertAlign w:val="baseline"/>
              </w:rPr>
              <w:t>型号/容量/风量</w:t>
            </w:r>
          </w:p>
        </w:tc>
      </w:tr>
    </w:tbl>
    <w:p>
      <w:pPr>
        <w:jc w:val="center"/>
        <w:rPr>
          <w:rFonts w:hint="default" w:eastAsia="宋体"/>
          <w:b/>
          <w:bCs/>
          <w:lang w:val="en-US" w:eastAsia="zh-CN"/>
        </w:rPr>
      </w:pPr>
      <w:r>
        <w:rPr>
          <w:rFonts w:hint="eastAsia"/>
          <w:b/>
          <w:bCs/>
          <w:lang w:val="en-US" w:eastAsia="zh-CN"/>
        </w:rPr>
        <w:t>废气处理设施</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201"/>
        <w:gridCol w:w="1192"/>
        <w:gridCol w:w="829"/>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Borders>
              <w:top w:val="nil"/>
              <w:left w:val="nil"/>
              <w:bottom w:val="nil"/>
            </w:tcBorders>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1</w:t>
            </w:r>
          </w:p>
        </w:tc>
        <w:tc>
          <w:tcPr>
            <w:tcW w:w="2201" w:type="dxa"/>
            <w:tcBorders>
              <w:top w:val="nil"/>
              <w:bottom w:val="nil"/>
            </w:tcBorders>
            <w:noWrap w:val="0"/>
            <w:vAlign w:val="center"/>
          </w:tcPr>
          <w:p>
            <w:pPr>
              <w:jc w:val="center"/>
              <w:rPr>
                <w:rFonts w:hint="eastAsia"/>
                <w:sz w:val="18"/>
                <w:szCs w:val="18"/>
                <w:vertAlign w:val="baseline"/>
              </w:rPr>
            </w:pPr>
            <w:r>
              <w:rPr>
                <w:rFonts w:hint="eastAsia"/>
                <w:sz w:val="18"/>
                <w:szCs w:val="18"/>
                <w:vertAlign w:val="baseline"/>
              </w:rPr>
              <w:t>有机废气净化系统</w:t>
            </w:r>
          </w:p>
        </w:tc>
        <w:tc>
          <w:tcPr>
            <w:tcW w:w="1192" w:type="dxa"/>
            <w:tcBorders>
              <w:top w:val="nil"/>
              <w:bottom w:val="nil"/>
            </w:tcBorders>
            <w:noWrap w:val="0"/>
            <w:vAlign w:val="center"/>
          </w:tcPr>
          <w:p>
            <w:pPr>
              <w:jc w:val="center"/>
              <w:rPr>
                <w:rFonts w:hint="eastAsia"/>
                <w:sz w:val="18"/>
                <w:szCs w:val="18"/>
                <w:vertAlign w:val="baseline"/>
              </w:rPr>
            </w:pPr>
            <w:r>
              <w:rPr>
                <w:rFonts w:hint="eastAsia"/>
                <w:sz w:val="18"/>
                <w:szCs w:val="18"/>
                <w:vertAlign w:val="baseline"/>
              </w:rPr>
              <w:t>套</w:t>
            </w:r>
          </w:p>
        </w:tc>
        <w:tc>
          <w:tcPr>
            <w:tcW w:w="829" w:type="dxa"/>
            <w:tcBorders>
              <w:top w:val="nil"/>
              <w:bottom w:val="nil"/>
            </w:tcBorders>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1</w:t>
            </w:r>
          </w:p>
        </w:tc>
        <w:tc>
          <w:tcPr>
            <w:tcW w:w="3093" w:type="dxa"/>
            <w:tcBorders>
              <w:top w:val="nil"/>
              <w:bottom w:val="nil"/>
              <w:right w:val="nil"/>
            </w:tcBorders>
            <w:noWrap w:val="0"/>
            <w:vAlign w:val="center"/>
          </w:tcPr>
          <w:p>
            <w:pPr>
              <w:jc w:val="center"/>
              <w:rPr>
                <w:rFonts w:hint="eastAsia"/>
                <w:sz w:val="18"/>
                <w:szCs w:val="18"/>
                <w:vertAlign w:val="baseline"/>
                <w:lang w:val="en-US" w:eastAsia="zh-CN"/>
              </w:rPr>
            </w:pPr>
            <w:r>
              <w:rPr>
                <w:rFonts w:hint="eastAsia"/>
                <w:sz w:val="18"/>
                <w:szCs w:val="18"/>
                <w:vertAlign w:val="baseline"/>
              </w:rPr>
              <w:t>WFJ</w:t>
            </w:r>
            <w:r>
              <w:rPr>
                <w:rFonts w:hint="eastAsia"/>
                <w:sz w:val="18"/>
                <w:szCs w:val="18"/>
                <w:vertAlign w:val="baseline"/>
                <w:lang w:val="en-US" w:eastAsia="zh-CN"/>
              </w:rPr>
              <w:t>-</w:t>
            </w:r>
            <w:r>
              <w:rPr>
                <w:rFonts w:hint="eastAsia"/>
                <w:sz w:val="18"/>
                <w:szCs w:val="18"/>
                <w:vertAlign w:val="baseline"/>
              </w:rPr>
              <w:t>4A型活性炭</w:t>
            </w:r>
            <w:r>
              <w:rPr>
                <w:rFonts w:hint="eastAsia"/>
                <w:sz w:val="18"/>
                <w:szCs w:val="18"/>
                <w:vertAlign w:val="baseline"/>
                <w:lang w:val="en-US" w:eastAsia="zh-CN"/>
              </w:rPr>
              <w:t>纤维</w:t>
            </w:r>
          </w:p>
          <w:p>
            <w:pPr>
              <w:jc w:val="center"/>
              <w:rPr>
                <w:rFonts w:hint="eastAsia"/>
                <w:sz w:val="18"/>
                <w:szCs w:val="18"/>
                <w:vertAlign w:val="baseline"/>
              </w:rPr>
            </w:pPr>
            <w:r>
              <w:rPr>
                <w:rFonts w:hint="eastAsia"/>
                <w:sz w:val="18"/>
                <w:szCs w:val="18"/>
                <w:vertAlign w:val="baseline"/>
              </w:rPr>
              <w:t>有机废气净化器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Borders>
              <w:top w:val="nil"/>
              <w:left w:val="nil"/>
            </w:tcBorders>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2</w:t>
            </w:r>
          </w:p>
        </w:tc>
        <w:tc>
          <w:tcPr>
            <w:tcW w:w="2201" w:type="dxa"/>
            <w:tcBorders>
              <w:top w:val="nil"/>
            </w:tcBorders>
            <w:noWrap w:val="0"/>
            <w:vAlign w:val="center"/>
          </w:tcPr>
          <w:p>
            <w:pPr>
              <w:jc w:val="center"/>
              <w:rPr>
                <w:rFonts w:hint="eastAsia"/>
                <w:sz w:val="18"/>
                <w:szCs w:val="18"/>
                <w:vertAlign w:val="baseline"/>
              </w:rPr>
            </w:pPr>
            <w:r>
              <w:rPr>
                <w:rFonts w:hint="eastAsia"/>
                <w:sz w:val="18"/>
                <w:szCs w:val="18"/>
                <w:vertAlign w:val="baseline"/>
              </w:rPr>
              <w:t>酸性废气处理系统</w:t>
            </w:r>
          </w:p>
        </w:tc>
        <w:tc>
          <w:tcPr>
            <w:tcW w:w="1192" w:type="dxa"/>
            <w:tcBorders>
              <w:top w:val="nil"/>
            </w:tcBorders>
            <w:noWrap w:val="0"/>
            <w:vAlign w:val="center"/>
          </w:tcPr>
          <w:p>
            <w:pPr>
              <w:jc w:val="center"/>
              <w:rPr>
                <w:rFonts w:hint="eastAsia"/>
                <w:sz w:val="18"/>
                <w:szCs w:val="18"/>
                <w:vertAlign w:val="baseline"/>
              </w:rPr>
            </w:pPr>
            <w:r>
              <w:rPr>
                <w:rFonts w:hint="eastAsia"/>
                <w:sz w:val="18"/>
                <w:szCs w:val="18"/>
                <w:vertAlign w:val="baseline"/>
              </w:rPr>
              <w:t>套</w:t>
            </w:r>
          </w:p>
        </w:tc>
        <w:tc>
          <w:tcPr>
            <w:tcW w:w="829" w:type="dxa"/>
            <w:tcBorders>
              <w:top w:val="nil"/>
            </w:tcBorders>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2</w:t>
            </w:r>
          </w:p>
        </w:tc>
        <w:tc>
          <w:tcPr>
            <w:tcW w:w="3093" w:type="dxa"/>
            <w:tcBorders>
              <w:top w:val="nil"/>
              <w:right w:val="nil"/>
            </w:tcBorders>
            <w:noWrap w:val="0"/>
            <w:vAlign w:val="center"/>
          </w:tcPr>
          <w:p>
            <w:pPr>
              <w:jc w:val="center"/>
              <w:rPr>
                <w:rFonts w:hint="eastAsia"/>
                <w:sz w:val="18"/>
                <w:szCs w:val="18"/>
                <w:vertAlign w:val="baseline"/>
              </w:rPr>
            </w:pPr>
            <w:r>
              <w:rPr>
                <w:rFonts w:hint="eastAsia"/>
                <w:sz w:val="18"/>
                <w:szCs w:val="18"/>
                <w:vertAlign w:val="baseline"/>
              </w:rPr>
              <w:t>WFJ-2W型多功能废气洗涤塔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dxa"/>
            <w:tcBorders>
              <w:left w:val="nil"/>
            </w:tcBorders>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3</w:t>
            </w:r>
          </w:p>
        </w:tc>
        <w:tc>
          <w:tcPr>
            <w:tcW w:w="2201" w:type="dxa"/>
            <w:noWrap w:val="0"/>
            <w:vAlign w:val="center"/>
          </w:tcPr>
          <w:p>
            <w:pPr>
              <w:jc w:val="center"/>
              <w:rPr>
                <w:rFonts w:hint="eastAsia"/>
                <w:sz w:val="18"/>
                <w:szCs w:val="18"/>
                <w:vertAlign w:val="baseline"/>
              </w:rPr>
            </w:pPr>
            <w:r>
              <w:rPr>
                <w:rFonts w:hint="eastAsia"/>
                <w:sz w:val="18"/>
                <w:szCs w:val="18"/>
                <w:vertAlign w:val="baseline"/>
              </w:rPr>
              <w:t>脉冲式滤筒除尘系统</w:t>
            </w:r>
          </w:p>
        </w:tc>
        <w:tc>
          <w:tcPr>
            <w:tcW w:w="1192" w:type="dxa"/>
            <w:noWrap w:val="0"/>
            <w:vAlign w:val="center"/>
          </w:tcPr>
          <w:p>
            <w:pPr>
              <w:jc w:val="center"/>
              <w:rPr>
                <w:rFonts w:hint="eastAsia"/>
                <w:sz w:val="18"/>
                <w:szCs w:val="18"/>
                <w:vertAlign w:val="baseline"/>
              </w:rPr>
            </w:pPr>
            <w:r>
              <w:rPr>
                <w:rFonts w:hint="eastAsia"/>
                <w:sz w:val="18"/>
                <w:szCs w:val="18"/>
                <w:vertAlign w:val="baseline"/>
              </w:rPr>
              <w:t>套</w:t>
            </w:r>
          </w:p>
        </w:tc>
        <w:tc>
          <w:tcPr>
            <w:tcW w:w="829" w:type="dxa"/>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1</w:t>
            </w:r>
          </w:p>
        </w:tc>
        <w:tc>
          <w:tcPr>
            <w:tcW w:w="3093" w:type="dxa"/>
            <w:tcBorders>
              <w:right w:val="nil"/>
            </w:tcBorders>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Borders>
              <w:left w:val="nil"/>
              <w:right w:val="nil"/>
            </w:tcBorders>
            <w:noWrap w:val="0"/>
            <w:vAlign w:val="top"/>
          </w:tcPr>
          <w:p>
            <w:pPr>
              <w:rPr>
                <w:rFonts w:hint="eastAsia"/>
                <w:vertAlign w:val="baseline"/>
              </w:rPr>
            </w:pPr>
            <w:r>
              <w:rPr>
                <w:rFonts w:hint="eastAsia"/>
                <w:sz w:val="18"/>
                <w:szCs w:val="18"/>
                <w:vertAlign w:val="baseline"/>
              </w:rPr>
              <w:t>注：项目X射线定向仪輸出功率为900W,镭射激光机输出功率为25W,根据福建省环保厅文件《关于印发福建省建设项目环境影响评价豁免管理名录(试行)通知〉(</w:t>
            </w:r>
            <w:r>
              <w:rPr>
                <w:rFonts w:hint="eastAsia"/>
                <w:sz w:val="18"/>
                <w:szCs w:val="18"/>
                <w:vertAlign w:val="baseline"/>
                <w:lang w:val="en-US" w:eastAsia="zh-CN"/>
              </w:rPr>
              <w:t>闽</w:t>
            </w:r>
            <w:r>
              <w:rPr>
                <w:rFonts w:hint="eastAsia"/>
                <w:sz w:val="18"/>
                <w:szCs w:val="18"/>
                <w:vertAlign w:val="baseline"/>
              </w:rPr>
              <w:t>环发［2012</w:t>
            </w:r>
            <w:r>
              <w:rPr>
                <w:rFonts w:hint="eastAsia"/>
                <w:sz w:val="18"/>
                <w:szCs w:val="18"/>
                <w:vertAlign w:val="baseline"/>
                <w:lang w:val="en-US" w:eastAsia="zh-CN"/>
              </w:rPr>
              <w:t>]1</w:t>
            </w:r>
            <w:r>
              <w:rPr>
                <w:rFonts w:hint="eastAsia"/>
                <w:sz w:val="18"/>
                <w:szCs w:val="18"/>
                <w:vertAlign w:val="baseline"/>
              </w:rPr>
              <w:t>7号)，项目所用的设备属功率小于5000W的工业电磁辐射设备，属豁免名录中项目,不需另做</w:t>
            </w:r>
            <w:r>
              <w:rPr>
                <w:rFonts w:hint="eastAsia"/>
                <w:sz w:val="18"/>
                <w:szCs w:val="18"/>
                <w:vertAlign w:val="baseline"/>
                <w:lang w:val="en-US" w:eastAsia="zh-CN"/>
              </w:rPr>
              <w:t>辐射</w:t>
            </w:r>
            <w:r>
              <w:rPr>
                <w:rFonts w:hint="eastAsia"/>
                <w:sz w:val="18"/>
                <w:szCs w:val="18"/>
                <w:vertAlign w:val="baseline"/>
              </w:rPr>
              <w:t>评价</w:t>
            </w:r>
          </w:p>
        </w:tc>
      </w:tr>
    </w:tbl>
    <w:p>
      <w:pPr>
        <w:rPr>
          <w:rFonts w:hint="eastAsia"/>
          <w:b/>
          <w:bCs/>
        </w:rPr>
      </w:pPr>
      <w:r>
        <w:rPr>
          <w:rFonts w:hint="eastAsia"/>
          <w:b/>
          <w:bCs/>
        </w:rPr>
        <w:t>2</w:t>
      </w:r>
      <w:r>
        <w:rPr>
          <w:rFonts w:hint="eastAsia"/>
          <w:b/>
          <w:bCs/>
          <w:lang w:eastAsia="zh-CN"/>
        </w:rPr>
        <w:t>.</w:t>
      </w:r>
      <w:r>
        <w:rPr>
          <w:rFonts w:hint="eastAsia"/>
          <w:b/>
          <w:bCs/>
          <w:lang w:val="en-US" w:eastAsia="zh-CN"/>
        </w:rPr>
        <w:t xml:space="preserve">5 </w:t>
      </w:r>
      <w:r>
        <w:rPr>
          <w:rFonts w:hint="eastAsia"/>
          <w:b/>
          <w:bCs/>
        </w:rPr>
        <w:t>生产工艺</w:t>
      </w:r>
      <w:r>
        <w:rPr>
          <w:rFonts w:hint="eastAsia"/>
          <w:b/>
          <w:bCs/>
          <w:lang w:val="en-US" w:eastAsia="zh-CN"/>
        </w:rPr>
        <w:t>流程及</w:t>
      </w:r>
      <w:r>
        <w:rPr>
          <w:rFonts w:hint="eastAsia"/>
          <w:b/>
          <w:bCs/>
        </w:rPr>
        <w:t>产污环节分析</w:t>
      </w:r>
    </w:p>
    <w:p>
      <w:pPr>
        <w:rPr>
          <w:rFonts w:hint="eastAsia"/>
          <w:b/>
          <w:bCs/>
          <w:lang w:val="en-US" w:eastAsia="zh-CN"/>
        </w:rPr>
      </w:pPr>
      <w:r>
        <w:rPr>
          <w:rFonts w:hint="eastAsia"/>
          <w:b/>
          <w:bCs/>
        </w:rPr>
        <w:t>2</w:t>
      </w:r>
      <w:r>
        <w:rPr>
          <w:rFonts w:hint="eastAsia"/>
          <w:b/>
          <w:bCs/>
          <w:lang w:eastAsia="zh-CN"/>
        </w:rPr>
        <w:t>.</w:t>
      </w:r>
      <w:r>
        <w:rPr>
          <w:rFonts w:hint="eastAsia"/>
          <w:b/>
          <w:bCs/>
          <w:lang w:val="en-US" w:eastAsia="zh-CN"/>
        </w:rPr>
        <w:t xml:space="preserve">5.1 </w:t>
      </w:r>
      <w:r>
        <w:rPr>
          <w:rFonts w:hint="eastAsia"/>
          <w:b/>
          <w:bCs/>
        </w:rPr>
        <w:t>生产工艺</w:t>
      </w:r>
      <w:r>
        <w:rPr>
          <w:rFonts w:hint="eastAsia"/>
          <w:b/>
          <w:bCs/>
          <w:lang w:val="en-US" w:eastAsia="zh-CN"/>
        </w:rPr>
        <w:t>流程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项目生产工艺包括长晶和晶圆加工两部分构成，N型SiC衬底和半绝缘SiC衬底均</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采用物理气相沉积法(PVT)长晶.总体生产工艺流程见图2.5-1.</w:t>
      </w:r>
    </w:p>
    <w:p>
      <w:pPr>
        <w:rPr>
          <w:rFonts w:hint="eastAsia"/>
        </w:rPr>
      </w:pPr>
      <w:r>
        <w:rPr>
          <w:sz w:val="21"/>
        </w:rPr>
        <w:pict>
          <v:shape id="_x0000_s1035" o:spid="_x0000_s1035" o:spt="202" type="#_x0000_t202" style="position:absolute;left:0pt;margin-left:4.2pt;margin-top:5.9pt;height:25.05pt;width:60.65pt;z-index:251667456;mso-width-relative:page;mso-height-relative:page;" fillcolor="#FFFFFF" filled="t" stroked="t" coordsize="21600,21600">
            <v:path/>
            <v:fill on="t" focussize="0,0"/>
            <v:stroke/>
            <v:imagedata o:title=""/>
            <o:lock v:ext="edit" aspectratio="f"/>
            <v:textbox>
              <w:txbxContent>
                <w:p>
                  <w:pPr>
                    <w:rPr>
                      <w:rFonts w:hint="default" w:eastAsia="宋体"/>
                      <w:lang w:val="en-US" w:eastAsia="zh-CN"/>
                    </w:rPr>
                  </w:pPr>
                  <w:r>
                    <w:rPr>
                      <w:rFonts w:hint="eastAsia"/>
                      <w:lang w:val="en-US" w:eastAsia="zh-CN"/>
                    </w:rPr>
                    <w:t>晶体生长</w:t>
                  </w:r>
                </w:p>
              </w:txbxContent>
            </v:textbox>
          </v:shape>
        </w:pict>
      </w:r>
      <w:r>
        <w:rPr>
          <w:sz w:val="21"/>
        </w:rPr>
        <w:pict>
          <v:shape id="文本框 5" o:spid="_x0000_s1036" o:spt="202" type="#_x0000_t202" style="position:absolute;left:0pt;margin-left:198.35pt;margin-top:8.6pt;height:20.7pt;width:94.45pt;z-index:251669504;mso-width-relative:page;mso-height-relative:page;" fillcolor="#FFFFFF" filled="t" stroked="t" coordsize="21600,21600">
            <v:path/>
            <v:fill on="t" focussize="0,0"/>
            <v:stroke/>
            <v:imagedata o:title=""/>
            <o:lock v:ext="edit" aspectratio="f"/>
            <v:textbox>
              <w:txbxContent>
                <w:p>
                  <w:pPr>
                    <w:rPr>
                      <w:rFonts w:hint="default" w:eastAsia="宋体"/>
                      <w:lang w:val="en-US" w:eastAsia="zh-CN"/>
                    </w:rPr>
                  </w:pPr>
                  <w:r>
                    <w:rPr>
                      <w:rFonts w:hint="eastAsia"/>
                      <w:lang w:val="en-US" w:eastAsia="zh-CN"/>
                    </w:rPr>
                    <w:t>碳化硅衬底产品</w:t>
                  </w:r>
                </w:p>
              </w:txbxContent>
            </v:textbox>
          </v:shape>
        </w:pict>
      </w:r>
      <w:r>
        <w:rPr>
          <w:sz w:val="21"/>
        </w:rPr>
        <w:pict>
          <v:shape id="_x0000_s1037" o:spid="_x0000_s1037" o:spt="202" type="#_x0000_t202" style="position:absolute;left:0pt;margin-left:104.6pt;margin-top:6.45pt;height:22.95pt;width:63.45pt;z-index:251668480;mso-width-relative:page;mso-height-relative:page;" fillcolor="#FFFFFF" filled="t" stroked="t" coordsize="21600,21600">
            <v:path/>
            <v:fill on="t" focussize="0,0"/>
            <v:stroke/>
            <v:imagedata o:title=""/>
            <o:lock v:ext="edit" aspectratio="f"/>
            <v:textbox>
              <w:txbxContent>
                <w:p>
                  <w:pPr>
                    <w:rPr>
                      <w:rFonts w:hint="default" w:eastAsia="宋体"/>
                      <w:lang w:val="en-US" w:eastAsia="zh-CN"/>
                    </w:rPr>
                  </w:pPr>
                  <w:r>
                    <w:rPr>
                      <w:rFonts w:hint="eastAsia"/>
                      <w:lang w:val="en-US" w:eastAsia="zh-CN"/>
                    </w:rPr>
                    <w:t>晶圆加工</w:t>
                  </w:r>
                </w:p>
              </w:txbxContent>
            </v:textbox>
          </v:shape>
        </w:pict>
      </w:r>
    </w:p>
    <w:p>
      <w:pPr>
        <w:rPr>
          <w:rFonts w:hint="eastAsia"/>
        </w:rPr>
      </w:pPr>
      <w:r>
        <w:rPr>
          <w:sz w:val="21"/>
        </w:rPr>
        <w:pict>
          <v:shape id="自选图形 7" o:spid="_x0000_s1038" o:spt="13" type="#_x0000_t13" style="position:absolute;left:0pt;margin-left:169.5pt;margin-top:5pt;height:6.55pt;width:30pt;z-index:251671552;mso-width-relative:page;mso-height-relative:page;" fillcolor="#FFFFFF" filled="t" stroked="t" coordsize="21600,21600" adj="16200,5400">
            <v:path/>
            <v:fill on="t" focussize="0,0"/>
            <v:stroke/>
            <v:imagedata o:title=""/>
            <o:lock v:ext="edit" aspectratio="f"/>
          </v:shape>
        </w:pict>
      </w:r>
      <w:r>
        <w:rPr>
          <w:sz w:val="21"/>
        </w:rPr>
        <w:pict>
          <v:shape id="自选图形 6" o:spid="_x0000_s1039" o:spt="13" type="#_x0000_t13" style="position:absolute;left:0pt;margin-left:70.75pt;margin-top:1.75pt;height:5.95pt;width:30pt;z-index:251670528;mso-width-relative:page;mso-height-relative:page;" fillcolor="#FFFFFF" filled="t" stroked="t" coordsize="21600,21600" adj="16200,5400">
            <v:path/>
            <v:fill on="t" focussize="0,0"/>
            <v:stroke/>
            <v:imagedata o:title=""/>
            <o:lock v:ext="edit" aspectratio="f"/>
          </v:shape>
        </w:pict>
      </w:r>
    </w:p>
    <w:p>
      <w:pPr>
        <w:rPr>
          <w:rFonts w:hint="eastAsia"/>
        </w:rPr>
      </w:pPr>
    </w:p>
    <w:p>
      <w:pPr>
        <w:jc w:val="center"/>
        <w:rPr>
          <w:rFonts w:hint="eastAsia"/>
          <w:b/>
          <w:bCs/>
        </w:rPr>
      </w:pPr>
      <w:r>
        <w:rPr>
          <w:rFonts w:hint="eastAsia"/>
          <w:b/>
          <w:bCs/>
        </w:rPr>
        <w:t>图2.5-1项目总体生产工艺流程示意图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w:t>
      </w:r>
      <w:r>
        <w:rPr>
          <w:rFonts w:hint="eastAsia"/>
          <w:lang w:val="en-US" w:eastAsia="zh-CN"/>
        </w:rPr>
        <w:t>1</w:t>
      </w:r>
      <w:r>
        <w:rPr>
          <w:rFonts w:hint="eastAsia"/>
        </w:rPr>
        <w:t>)SiC晶体升华法(PVT)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项目两种产品长晶均采有PVT工艺，主要区别在于长晶时通入长晶炉的辅助气体</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种类不同，N型SiC衬底通入</w:t>
      </w:r>
      <w:r>
        <w:rPr>
          <w:rFonts w:hint="eastAsia"/>
          <w:lang w:val="en-US" w:eastAsia="zh-CN"/>
        </w:rPr>
        <w:t>N2</w:t>
      </w:r>
      <w:r>
        <w:rPr>
          <w:rFonts w:hint="eastAsia"/>
        </w:rPr>
        <w:t>和Ar,半绝缘SiC衬底通入</w:t>
      </w:r>
      <w:r>
        <w:rPr>
          <w:rFonts w:hint="eastAsia"/>
          <w:lang w:val="en-US" w:eastAsia="zh-CN"/>
        </w:rPr>
        <w:t>H2</w:t>
      </w:r>
      <w:r>
        <w:rPr>
          <w:rFonts w:hint="eastAsia"/>
        </w:rPr>
        <w:t>和Ar,其余控制生产</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的原料、生产过程均一致，长晶炉平均l</w:t>
      </w:r>
      <w:r>
        <w:rPr>
          <w:rFonts w:hint="eastAsia"/>
          <w:lang w:val="en-US" w:eastAsia="zh-CN"/>
        </w:rPr>
        <w:t>0-20</w:t>
      </w:r>
      <w:r>
        <w:rPr>
          <w:rFonts w:hint="eastAsia"/>
        </w:rPr>
        <w:t>d为一个生产周期.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①SiC晶体升华法长晶原理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SiC晶体升华法又称为物理气相传输技术(physical vapor transport, PVT),石墨</w:t>
      </w:r>
      <w:r>
        <w:rPr>
          <w:rFonts w:hint="eastAsia"/>
          <w:lang w:val="en-US" w:eastAsia="zh-CN"/>
        </w:rPr>
        <w:t>坩埚</w:t>
      </w:r>
      <w:r>
        <w:rPr>
          <w:rFonts w:hint="eastAsia"/>
        </w:rPr>
        <w:t>置于感应线圈的中心，其位置可上下移动，碳化硅籽晶片置于石墨</w:t>
      </w:r>
      <w:r>
        <w:rPr>
          <w:rFonts w:hint="eastAsia"/>
          <w:lang w:val="en-US" w:eastAsia="zh-CN"/>
        </w:rPr>
        <w:t>坩埚</w:t>
      </w:r>
      <w:r>
        <w:rPr>
          <w:rFonts w:hint="eastAsia"/>
        </w:rPr>
        <w:t>的顶部，为生长面，碳化硅粉料放置于石墨</w:t>
      </w:r>
      <w:r>
        <w:rPr>
          <w:rFonts w:hint="eastAsia"/>
          <w:lang w:val="en-US" w:eastAsia="zh-CN"/>
        </w:rPr>
        <w:t>坩埚</w:t>
      </w:r>
      <w:r>
        <w:rPr>
          <w:rFonts w:hint="eastAsia"/>
        </w:rPr>
        <w:t>的底部，石墨</w:t>
      </w:r>
      <w:r>
        <w:rPr>
          <w:rFonts w:hint="eastAsia"/>
          <w:lang w:val="en-US" w:eastAsia="zh-CN"/>
        </w:rPr>
        <w:t>坩埚</w:t>
      </w:r>
      <w:r>
        <w:rPr>
          <w:rFonts w:hint="eastAsia"/>
        </w:rPr>
        <w:t>置于绝缘石墨毡的中间，放置于由石英管所构成的真空室中，石英管中间通过恒温的循环冷却水，通过分子泵和机械泵的工作，生长室真空度可达到</w:t>
      </w:r>
      <w:r>
        <w:rPr>
          <w:rFonts w:hint="eastAsia"/>
          <w:lang w:val="en-US" w:eastAsia="zh-CN"/>
        </w:rPr>
        <w:t>1</w:t>
      </w:r>
      <w:r>
        <w:rPr>
          <w:rFonts w:hint="eastAsia"/>
        </w:rPr>
        <w:t>MPa</w:t>
      </w:r>
      <w:r>
        <w:rPr>
          <w:rFonts w:hint="eastAsia"/>
          <w:lang w:val="en-US" w:eastAsia="zh-CN"/>
        </w:rPr>
        <w:t>.</w:t>
      </w:r>
      <w:r>
        <w:rPr>
          <w:rFonts w:hint="eastAsia"/>
        </w:rPr>
        <w:t>测温系统由分别置于设备上下两端的红外高温探测仪组成，整个设备与计算机连接，对生长温度和压力进行实时的精确控制，保障碳化硅单</w:t>
      </w:r>
    </w:p>
    <w:p>
      <w:pPr>
        <w:rPr>
          <w:rFonts w:hint="eastAsia"/>
          <w:lang w:val="en-US" w:eastAsia="zh-CN"/>
        </w:rPr>
      </w:pPr>
      <w:r>
        <w:rPr>
          <w:rFonts w:hint="eastAsia"/>
          <w:lang w:val="en-US" w:eastAsia="zh-CN"/>
        </w:rPr>
        <w:br w:type="page"/>
      </w:r>
    </w:p>
    <w:p>
      <w:pPr>
        <w:rPr>
          <w:rFonts w:hint="eastAsia"/>
        </w:rPr>
      </w:pPr>
      <w:r>
        <w:rPr>
          <w:rFonts w:hint="eastAsia"/>
        </w:rPr>
        <w:t>晶生长的</w:t>
      </w:r>
      <w:r>
        <w:rPr>
          <w:rFonts w:hint="eastAsia"/>
          <w:lang w:val="en-US" w:eastAsia="zh-CN"/>
        </w:rPr>
        <w:t>稳</w:t>
      </w:r>
      <w:r>
        <w:rPr>
          <w:rFonts w:hint="eastAsia"/>
        </w:rPr>
        <w:t>定性和重复性，生长过程中，生长室压力控制在5〜</w:t>
      </w:r>
      <w:r>
        <w:rPr>
          <w:rFonts w:hint="eastAsia"/>
          <w:lang w:val="en-US" w:eastAsia="zh-CN"/>
        </w:rPr>
        <w:t>1</w:t>
      </w:r>
      <w:r>
        <w:rPr>
          <w:rFonts w:hint="eastAsia"/>
        </w:rPr>
        <w:t>2Kpa,籽晶温度为</w:t>
      </w:r>
    </w:p>
    <w:p>
      <w:pPr>
        <w:rPr>
          <w:rFonts w:hint="eastAsia"/>
        </w:rPr>
      </w:pPr>
      <w:r>
        <w:rPr>
          <w:rFonts w:hint="eastAsia"/>
        </w:rPr>
        <w:t>2100~2300℃,温度梯度控制在30〜50℃,在</w:t>
      </w:r>
      <w:r>
        <w:rPr>
          <w:rFonts w:hint="eastAsia"/>
          <w:lang w:val="en-US" w:eastAsia="zh-CN"/>
        </w:rPr>
        <w:t>氩</w:t>
      </w:r>
      <w:r>
        <w:rPr>
          <w:rFonts w:hint="eastAsia"/>
        </w:rPr>
        <w:t>气氛中100h的生长，可获得厚度为15〜</w:t>
      </w:r>
    </w:p>
    <w:p>
      <w:pPr>
        <w:rPr>
          <w:rFonts w:hint="eastAsia"/>
        </w:rPr>
      </w:pPr>
      <w:r>
        <w:rPr>
          <w:rFonts w:hint="eastAsia"/>
        </w:rPr>
        <w:t>25mm的碳化硅单晶</w:t>
      </w:r>
      <w:r>
        <w:rPr>
          <w:rFonts w:hint="eastAsia"/>
          <w:lang w:eastAsia="zh-CN"/>
        </w:rPr>
        <w:t>。</w:t>
      </w:r>
      <w:r>
        <w:rPr>
          <w:rFonts w:hint="eastAsia"/>
        </w:rPr>
        <w:t>物理气相沉积法生长SiC晶体原理见图2.5-2.</w:t>
      </w:r>
    </w:p>
    <w:p>
      <w:pPr>
        <w:jc w:val="center"/>
        <w:rPr>
          <w:rFonts w:hint="eastAsia" w:eastAsia="宋体"/>
          <w:lang w:eastAsia="zh-CN"/>
        </w:rPr>
      </w:pPr>
      <w:r>
        <w:rPr>
          <w:rFonts w:hint="eastAsia" w:eastAsia="宋体"/>
          <w:lang w:eastAsia="zh-CN"/>
        </w:rPr>
        <w:pict>
          <v:shape id="_x0000_i1026" o:spt="75" alt="123456" type="#_x0000_t75" style="height:154.4pt;width:180.8pt;" filled="f" o:preferrelative="t" stroked="f" coordsize="21600,21600">
            <v:path/>
            <v:fill on="f" focussize="0,0"/>
            <v:stroke on="f"/>
            <v:imagedata r:id="rId19" o:title="123456"/>
            <o:lock v:ext="edit" aspectratio="t"/>
            <w10:wrap type="none"/>
            <w10:anchorlock/>
          </v:shape>
        </w:pict>
      </w:r>
    </w:p>
    <w:p>
      <w:pPr>
        <w:jc w:val="center"/>
        <w:rPr>
          <w:rFonts w:hint="default" w:eastAsia="宋体"/>
          <w:b/>
          <w:bCs/>
          <w:lang w:val="en-US" w:eastAsia="zh-CN"/>
        </w:rPr>
      </w:pPr>
      <w:r>
        <w:rPr>
          <w:rFonts w:hint="eastAsia"/>
          <w:b/>
          <w:bCs/>
          <w:lang w:val="en-US" w:eastAsia="zh-CN"/>
        </w:rPr>
        <w:t>图2.5-2 SiC晶体升华法长晶原理示意图</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②项目长晶工艺流程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项目长晶工艺流程主要包括热场制备、原料装填、晶种固定、热场组装、原料烧结、</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晶体生长、晶体检验等工序，具体工艺流程如下: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A、热场制备：准备不同部位的石墨热场配件，包括石墨</w:t>
      </w:r>
      <w:r>
        <w:rPr>
          <w:rFonts w:hint="eastAsia"/>
          <w:lang w:val="en-US" w:eastAsia="zh-CN"/>
        </w:rPr>
        <w:t>坩埚</w:t>
      </w:r>
      <w:r>
        <w:rPr>
          <w:rFonts w:hint="eastAsia"/>
        </w:rPr>
        <w:t>、石墨毡等，并检査</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与测量他们的尺寸与完整度.该工序石墨毡需裁切成需要的形状，其余石墨热场配件均</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可直接使用.石墨毡人工(采用美工刀)裁切过程将产生有</w:t>
      </w:r>
      <w:r>
        <w:rPr>
          <w:rFonts w:hint="eastAsia"/>
          <w:b/>
          <w:bCs/>
          <w:lang w:val="en-US" w:eastAsia="zh-CN"/>
        </w:rPr>
        <w:t>石墨粉</w:t>
      </w:r>
      <w:r>
        <w:rPr>
          <w:rFonts w:hint="eastAsia"/>
          <w:b/>
          <w:bCs/>
        </w:rPr>
        <w:t>尘(G1)</w:t>
      </w:r>
      <w:r>
        <w:rPr>
          <w:rFonts w:hint="eastAsia"/>
        </w:rPr>
        <w:t>,裁切过程均在抽</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风柜内进行.所有石墨热场配件准备也将产生</w:t>
      </w:r>
      <w:r>
        <w:rPr>
          <w:rFonts w:hint="eastAsia"/>
          <w:b/>
          <w:bCs/>
        </w:rPr>
        <w:t>废弃包装材料(S</w:t>
      </w:r>
      <w:r>
        <w:rPr>
          <w:rFonts w:hint="eastAsia"/>
          <w:b/>
          <w:bCs/>
          <w:lang w:val="en-US" w:eastAsia="zh-CN"/>
        </w:rPr>
        <w:t>1</w:t>
      </w:r>
      <w:r>
        <w:rPr>
          <w:rFonts w:hint="eastAsia"/>
          <w:b/>
          <w:bCs/>
        </w:rPr>
        <w:t>)</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B、</w:t>
      </w:r>
      <w:r>
        <w:rPr>
          <w:rFonts w:hint="eastAsia"/>
        </w:rPr>
        <w:tab/>
      </w:r>
      <w:r>
        <w:rPr>
          <w:rFonts w:hint="eastAsia"/>
        </w:rPr>
        <w:t>原料装填：装填高纯碳化硅粉末于石墨</w:t>
      </w:r>
      <w:r>
        <w:rPr>
          <w:rFonts w:hint="eastAsia"/>
          <w:lang w:val="en-US" w:eastAsia="zh-CN"/>
        </w:rPr>
        <w:t>坩埚</w:t>
      </w:r>
      <w:r>
        <w:rPr>
          <w:rFonts w:hint="eastAsia"/>
        </w:rPr>
        <w:t>内，装填采用专用钥匙人工添加，</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确保精确控制，该过程无粉料逸散.该工序将产生碳化硅粉末</w:t>
      </w:r>
      <w:r>
        <w:rPr>
          <w:rFonts w:hint="eastAsia"/>
          <w:b/>
          <w:bCs/>
        </w:rPr>
        <w:t>废弃包装材料(S</w:t>
      </w:r>
      <w:r>
        <w:rPr>
          <w:rFonts w:hint="eastAsia"/>
          <w:b/>
          <w:bCs/>
          <w:lang w:val="en-US" w:eastAsia="zh-CN"/>
        </w:rPr>
        <w:t>1</w:t>
      </w:r>
      <w:r>
        <w:rPr>
          <w:rFonts w:hint="eastAsia"/>
          <w:b/>
          <w:bCs/>
        </w:rPr>
        <w:t>)</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lang w:eastAsia="zh-CN"/>
        </w:rPr>
      </w:pPr>
      <w:r>
        <w:rPr>
          <w:rFonts w:hint="eastAsia"/>
        </w:rPr>
        <w:t>C、</w:t>
      </w:r>
      <w:r>
        <w:rPr>
          <w:rFonts w:hint="eastAsia"/>
        </w:rPr>
        <w:tab/>
      </w:r>
      <w:r>
        <w:rPr>
          <w:rFonts w:hint="eastAsia"/>
        </w:rPr>
        <w:t>晶体固定：将碳化硅籽晶片固定在石墨</w:t>
      </w:r>
      <w:r>
        <w:rPr>
          <w:rFonts w:hint="eastAsia"/>
          <w:lang w:val="en-US" w:eastAsia="zh-CN"/>
        </w:rPr>
        <w:t>坩埚</w:t>
      </w:r>
      <w:r>
        <w:rPr>
          <w:rFonts w:hint="eastAsia"/>
        </w:rPr>
        <w:t>盖上，该工序将产生籽晶片</w:t>
      </w:r>
      <w:r>
        <w:rPr>
          <w:rFonts w:hint="eastAsia"/>
          <w:b/>
          <w:bCs/>
        </w:rPr>
        <w:t>废弃包装材料(S</w:t>
      </w:r>
      <w:r>
        <w:rPr>
          <w:rFonts w:hint="eastAsia"/>
          <w:b/>
          <w:bCs/>
          <w:lang w:val="en-US" w:eastAsia="zh-CN"/>
        </w:rPr>
        <w:t>1</w:t>
      </w:r>
      <w:r>
        <w:rPr>
          <w:rFonts w:hint="eastAsia"/>
          <w:b/>
          <w:bCs/>
        </w:rPr>
        <w:t>)</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D、</w:t>
      </w:r>
      <w:r>
        <w:rPr>
          <w:rFonts w:hint="eastAsia"/>
        </w:rPr>
        <w:tab/>
      </w:r>
      <w:r>
        <w:rPr>
          <w:rFonts w:hint="eastAsia"/>
        </w:rPr>
        <w:t>热场组装：将各部位的石墨配件组装在一起，并放入长晶炉内.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E、</w:t>
      </w:r>
      <w:r>
        <w:rPr>
          <w:rFonts w:hint="eastAsia"/>
        </w:rPr>
        <w:tab/>
      </w:r>
      <w:r>
        <w:rPr>
          <w:rFonts w:hint="eastAsia"/>
        </w:rPr>
        <w:t>原料烧结：在长晶炉封闭环境中将碳化硅粉末加热到低于其基本成分的</w:t>
      </w:r>
      <w:r>
        <w:rPr>
          <w:rFonts w:hint="eastAsia"/>
          <w:lang w:val="en-US" w:eastAsia="zh-CN"/>
        </w:rPr>
        <w:t>熔点</w:t>
      </w:r>
      <w:r>
        <w:rPr>
          <w:rFonts w:hint="eastAsia"/>
        </w:rPr>
        <w:t>温</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度，然后以一定的方法和速度冷却到室温，把粉末颗粒的聚集体变成为晶粒的聚结体；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F、晶体生长：原料在长晶炉低压高温下升华并分解成气态物质，籽晶与粉料之间</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的温度梯度使它们之间存在一个饱和蒸汽压，气态物质在该压力差的</w:t>
      </w:r>
      <w:r>
        <w:rPr>
          <w:rFonts w:hint="eastAsia"/>
          <w:lang w:val="en-US" w:eastAsia="zh-CN"/>
        </w:rPr>
        <w:t>驱动</w:t>
      </w:r>
      <w:r>
        <w:rPr>
          <w:rFonts w:hint="eastAsia"/>
        </w:rPr>
        <w:t>下由处在高温</w:t>
      </w:r>
    </w:p>
    <w:p>
      <w:pPr>
        <w:rPr>
          <w:rFonts w:hint="eastAsia"/>
          <w:lang w:val="en-US" w:eastAsia="zh-CN"/>
        </w:rPr>
      </w:pPr>
      <w:r>
        <w:rPr>
          <w:rFonts w:hint="eastAsia"/>
          <w:lang w:val="en-US" w:eastAsia="zh-CN"/>
        </w:rPr>
        <w:br w:type="page"/>
      </w:r>
    </w:p>
    <w:p>
      <w:pPr>
        <w:rPr>
          <w:rFonts w:hint="eastAsia"/>
        </w:rPr>
      </w:pPr>
      <w:r>
        <w:rPr>
          <w:rFonts w:hint="eastAsia"/>
        </w:rPr>
        <w:t>区的粉料自然输送到处在低温籽晶处.在过饱和的气氛中沉积结晶生长成SiC晶体.为</w:t>
      </w:r>
    </w:p>
    <w:p>
      <w:pPr>
        <w:rPr>
          <w:rFonts w:hint="eastAsia"/>
        </w:rPr>
      </w:pPr>
      <w:r>
        <w:rPr>
          <w:rFonts w:hint="eastAsia"/>
        </w:rPr>
        <w:t>了保证晶体生长所需真空度，需要一边充辅助气体一边抽真空，N</w:t>
      </w:r>
      <w:r>
        <w:rPr>
          <w:rFonts w:hint="eastAsia"/>
          <w:vertAlign w:val="subscript"/>
          <w:lang w:val="en-US" w:eastAsia="zh-CN"/>
        </w:rPr>
        <w:t>2</w:t>
      </w:r>
      <w:r>
        <w:rPr>
          <w:rFonts w:hint="eastAsia"/>
        </w:rPr>
        <w:t>、Ar、H</w:t>
      </w:r>
      <w:r>
        <w:rPr>
          <w:rFonts w:hint="eastAsia"/>
          <w:vertAlign w:val="subscript"/>
          <w:lang w:val="en-US" w:eastAsia="zh-CN"/>
        </w:rPr>
        <w:t>2</w:t>
      </w:r>
      <w:r>
        <w:rPr>
          <w:rFonts w:hint="eastAsia"/>
        </w:rPr>
        <w:t>与热量从</w:t>
      </w:r>
    </w:p>
    <w:p>
      <w:pPr>
        <w:rPr>
          <w:rFonts w:hint="default" w:eastAsia="宋体"/>
          <w:b/>
          <w:bCs/>
          <w:lang w:val="en-US" w:eastAsia="zh-CN"/>
        </w:rPr>
      </w:pPr>
      <w:r>
        <w:rPr>
          <w:rFonts w:hint="eastAsia"/>
        </w:rPr>
        <w:t>长晶炉中抽出经风机稀释后外排.晶体生长完成后将产生</w:t>
      </w:r>
      <w:r>
        <w:rPr>
          <w:rFonts w:hint="eastAsia"/>
          <w:b/>
          <w:bCs/>
          <w:lang w:val="en-US" w:eastAsia="zh-CN"/>
        </w:rPr>
        <w:t>废坩埚（S2)、碳化硅原料渣和石墨渣（S3)。</w:t>
      </w:r>
    </w:p>
    <w:p>
      <w:pPr>
        <w:rPr>
          <w:rFonts w:hint="eastAsia"/>
        </w:rPr>
      </w:pPr>
      <w:r>
        <w:rPr>
          <w:rFonts w:hint="eastAsia"/>
        </w:rPr>
        <w:t>G、晶体检验：对生长的晶体进行检验，决定是否进行后续的晶圆加工，该过程将</w:t>
      </w:r>
    </w:p>
    <w:p>
      <w:pPr>
        <w:rPr>
          <w:rFonts w:hint="eastAsia"/>
        </w:rPr>
      </w:pPr>
      <w:r>
        <w:rPr>
          <w:rFonts w:hint="eastAsia"/>
        </w:rPr>
        <w:t>产生</w:t>
      </w:r>
      <w:r>
        <w:rPr>
          <w:rFonts w:hint="eastAsia"/>
          <w:b/>
          <w:bCs/>
          <w:lang w:val="en-US" w:eastAsia="zh-CN"/>
        </w:rPr>
        <w:t>晶体</w:t>
      </w:r>
      <w:r>
        <w:rPr>
          <w:rFonts w:hint="eastAsia"/>
          <w:b/>
          <w:bCs/>
        </w:rPr>
        <w:t>次品(S4)</w:t>
      </w:r>
      <w:r>
        <w:rPr>
          <w:rFonts w:hint="eastAsia"/>
        </w:rPr>
        <w:t>.</w:t>
      </w:r>
    </w:p>
    <w:p>
      <w:pPr>
        <w:rPr>
          <w:rFonts w:hint="eastAsia"/>
        </w:rPr>
      </w:pPr>
      <w:r>
        <w:rPr>
          <w:rFonts w:hint="eastAsia"/>
        </w:rPr>
        <w:t>工艺流程详见图2.5-3.</w:t>
      </w:r>
    </w:p>
    <w:p>
      <w:pPr>
        <w:jc w:val="center"/>
        <w:rPr>
          <w:rFonts w:hint="eastAsia" w:eastAsia="宋体"/>
          <w:lang w:eastAsia="zh-CN"/>
        </w:rPr>
      </w:pPr>
      <w:r>
        <w:rPr>
          <w:rFonts w:hint="eastAsia" w:eastAsia="宋体"/>
          <w:lang w:eastAsia="zh-CN"/>
        </w:rPr>
        <w:drawing>
          <wp:inline distT="0" distB="0" distL="114300" distR="114300">
            <wp:extent cx="3590925" cy="3801110"/>
            <wp:effectExtent l="0" t="0" r="0" b="0"/>
            <wp:docPr id="3" name="ECB019B1-382A-4266-B25C-5B523AA43C14-3"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3" descr="qt_temp"/>
                    <pic:cNvPicPr>
                      <a:picLocks noChangeAspect="1"/>
                    </pic:cNvPicPr>
                  </pic:nvPicPr>
                  <pic:blipFill>
                    <a:blip r:embed="rId20"/>
                    <a:stretch>
                      <a:fillRect/>
                    </a:stretch>
                  </pic:blipFill>
                  <pic:spPr>
                    <a:xfrm>
                      <a:off x="0" y="0"/>
                      <a:ext cx="3590925" cy="3801110"/>
                    </a:xfrm>
                    <a:prstGeom prst="rect">
                      <a:avLst/>
                    </a:prstGeom>
                    <a:noFill/>
                    <a:ln>
                      <a:noFill/>
                    </a:ln>
                  </pic:spPr>
                </pic:pic>
              </a:graphicData>
            </a:graphic>
          </wp:inline>
        </w:drawing>
      </w:r>
    </w:p>
    <w:p>
      <w:pPr>
        <w:jc w:val="center"/>
        <w:rPr>
          <w:rFonts w:hint="eastAsia"/>
          <w:b/>
          <w:bCs/>
        </w:rPr>
      </w:pPr>
      <w:r>
        <w:rPr>
          <w:rFonts w:hint="eastAsia"/>
          <w:b/>
          <w:bCs/>
        </w:rPr>
        <w:t>图2.5-3项目长晶工艺流程图</w:t>
      </w:r>
    </w:p>
    <w:p>
      <w:pPr>
        <w:rPr>
          <w:rFonts w:hint="eastAsia"/>
        </w:rPr>
      </w:pPr>
      <w:r>
        <w:rPr>
          <w:rFonts w:hint="eastAsia"/>
        </w:rPr>
        <w:t>(2</w:t>
      </w:r>
      <w:r>
        <w:rPr>
          <w:rFonts w:hint="eastAsia"/>
          <w:lang w:val="en-US" w:eastAsia="zh-CN"/>
        </w:rPr>
        <w:t>项目</w:t>
      </w:r>
      <w:r>
        <w:rPr>
          <w:rFonts w:hint="eastAsia"/>
        </w:rPr>
        <w:t>晶圆加工工艺流程</w:t>
      </w:r>
    </w:p>
    <w:p>
      <w:pPr>
        <w:rPr>
          <w:rFonts w:hint="eastAsia"/>
        </w:rPr>
      </w:pPr>
      <w:r>
        <w:rPr>
          <w:rFonts w:hint="eastAsia"/>
        </w:rPr>
        <w:t>SiC晶圆加工是采用钢线将晶体按照一定的方向切割单晶片，然后经过研磨、</w:t>
      </w:r>
      <w:r>
        <w:rPr>
          <w:rFonts w:hint="eastAsia"/>
          <w:lang w:val="en-US" w:eastAsia="zh-CN"/>
        </w:rPr>
        <w:t>抛</w:t>
      </w:r>
      <w:r>
        <w:rPr>
          <w:rFonts w:hint="eastAsia"/>
        </w:rPr>
        <w:t>光、</w:t>
      </w:r>
    </w:p>
    <w:p>
      <w:pPr>
        <w:rPr>
          <w:rFonts w:hint="eastAsia"/>
        </w:rPr>
      </w:pPr>
      <w:r>
        <w:rPr>
          <w:rFonts w:hint="eastAsia"/>
        </w:rPr>
        <w:t>清洗等过程加工为衬底片，切磨间、抛光间、清洗间均为洁净空间.具体工艺流程如下：</w:t>
      </w:r>
    </w:p>
    <w:p>
      <w:pPr>
        <w:rPr>
          <w:rFonts w:hint="eastAsia"/>
        </w:rPr>
      </w:pPr>
      <w:r>
        <w:rPr>
          <w:rFonts w:hint="eastAsia"/>
        </w:rPr>
        <w:t>①</w:t>
      </w:r>
      <w:r>
        <w:rPr>
          <w:rFonts w:hint="eastAsia"/>
        </w:rPr>
        <w:tab/>
      </w:r>
      <w:r>
        <w:rPr>
          <w:rFonts w:hint="eastAsia"/>
        </w:rPr>
        <w:t>定向：通过X射线定向仪分别对晶棒的C向和A向进行角度的测量.</w:t>
      </w:r>
    </w:p>
    <w:p>
      <w:pPr>
        <w:rPr>
          <w:rFonts w:hint="eastAsia"/>
        </w:rPr>
      </w:pPr>
      <w:r>
        <w:rPr>
          <w:rFonts w:hint="eastAsia"/>
        </w:rPr>
        <w:t>②</w:t>
      </w:r>
      <w:r>
        <w:rPr>
          <w:rFonts w:hint="eastAsia"/>
        </w:rPr>
        <w:tab/>
      </w:r>
      <w:r>
        <w:rPr>
          <w:rFonts w:hint="eastAsia"/>
          <w:lang w:val="en-US" w:eastAsia="zh-CN"/>
        </w:rPr>
        <w:t>滚圆</w:t>
      </w:r>
      <w:r>
        <w:rPr>
          <w:rFonts w:hint="eastAsia"/>
        </w:rPr>
        <w:t>：使用外径研磨机研磨晶体外径，减少圆度误差.边研磨晶体外径，边淋洗</w:t>
      </w:r>
    </w:p>
    <w:p>
      <w:pPr>
        <w:rPr>
          <w:rFonts w:hint="eastAsia"/>
        </w:rPr>
      </w:pPr>
      <w:r>
        <w:rPr>
          <w:rFonts w:hint="eastAsia"/>
        </w:rPr>
        <w:t>冷却液，冷却液通过管子从研磨机旁的储桶中抽吸淋洗，使用后的冷却液进入研磨机下</w:t>
      </w:r>
    </w:p>
    <w:p>
      <w:pPr>
        <w:rPr>
          <w:rFonts w:hint="eastAsia"/>
        </w:rPr>
      </w:pPr>
      <w:r>
        <w:rPr>
          <w:rFonts w:hint="eastAsia"/>
        </w:rPr>
        <w:t>部的收集圆盘进行循环利用，待使用到一定程度后，进行更换.该工序产生的污染物为</w:t>
      </w:r>
    </w:p>
    <w:p>
      <w:r>
        <w:br w:type="page"/>
      </w:r>
    </w:p>
    <w:p>
      <w:pPr>
        <w:rPr>
          <w:rFonts w:hint="eastAsia"/>
          <w:b/>
          <w:bCs/>
          <w:lang w:val="en-US" w:eastAsia="zh-CN"/>
        </w:rPr>
      </w:pPr>
      <w:r>
        <w:rPr>
          <w:rFonts w:hint="eastAsia"/>
          <w:b/>
          <w:bCs/>
          <w:lang w:val="en-US" w:eastAsia="zh-CN"/>
        </w:rPr>
        <w:t>废冷却液（S5).</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③</w:t>
      </w:r>
      <w:r>
        <w:rPr>
          <w:rFonts w:hint="eastAsia"/>
        </w:rPr>
        <w:tab/>
      </w:r>
      <w:r>
        <w:rPr>
          <w:rFonts w:hint="eastAsia"/>
        </w:rPr>
        <w:t>除蜡清洗：将滚圆后的晶体放在配有除蜡清洗剂(除蜡淸洗剂与纯水按5：95进</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行配置)的清洗机里面进行清洗，清洗掉晶体表面的少量的冷却液和碳化硅粉末，该工</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序将产生</w:t>
      </w:r>
      <w:r>
        <w:rPr>
          <w:rFonts w:hint="eastAsia"/>
          <w:b/>
          <w:bCs/>
          <w:lang w:val="en-US" w:eastAsia="zh-CN"/>
        </w:rPr>
        <w:t>除蜡清洗废水</w:t>
      </w:r>
      <w:r>
        <w:rPr>
          <w:rFonts w:hint="eastAsia"/>
          <w:b/>
          <w:bCs/>
        </w:rPr>
        <w:t>(WI)</w:t>
      </w:r>
      <w:r>
        <w:rPr>
          <w:rFonts w:hint="eastAsia"/>
        </w:rPr>
        <w:t>,主要含有有机物、碳化硅粉末、冷却液等，排入厂房南侧</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有机废水收集池.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④</w:t>
      </w:r>
      <w:r>
        <w:rPr>
          <w:rFonts w:hint="eastAsia"/>
        </w:rPr>
        <w:tab/>
      </w:r>
      <w:r>
        <w:rPr>
          <w:rFonts w:hint="eastAsia"/>
        </w:rPr>
        <w:t>磨参考面：以X射线定向仪定向出来的角度为基准，采用端面研磨机对晶棒的端</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面和平边进行研磨，研磨至所要求的角度.边研磨晶端面及平面，边淋洗冷却液，冷却</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液通过管子从研磨机旁的储桶中抽吸淋洗，使用后的冷却液进入研磨机下部的收集圆盘</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进行循环利用，待使用到一定程度后，进行更换.该工序产生的污染物为</w:t>
      </w:r>
      <w:r>
        <w:rPr>
          <w:rFonts w:hint="eastAsia"/>
          <w:b/>
          <w:bCs/>
          <w:lang w:val="en-US" w:eastAsia="zh-CN"/>
        </w:rPr>
        <w:t>废冷却水</w:t>
      </w:r>
      <w:r>
        <w:rPr>
          <w:rFonts w:hint="eastAsia"/>
          <w:b/>
          <w:bCs/>
        </w:rPr>
        <w:t>(S5).</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⑤</w:t>
      </w:r>
      <w:r>
        <w:rPr>
          <w:rFonts w:hint="eastAsia"/>
        </w:rPr>
        <w:tab/>
      </w:r>
      <w:r>
        <w:rPr>
          <w:rFonts w:hint="eastAsia"/>
        </w:rPr>
        <w:t>线切割：将滚圆和磨好参考面的晶棒采用AB胶固定在线切机的载台上，AB胶</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使用将产生</w:t>
      </w:r>
      <w:r>
        <w:rPr>
          <w:rFonts w:hint="eastAsia"/>
          <w:b/>
          <w:bCs/>
        </w:rPr>
        <w:t>有机废气(G2),</w:t>
      </w:r>
      <w:r>
        <w:rPr>
          <w:rFonts w:hint="eastAsia"/>
        </w:rPr>
        <w:t>边用钢线将晶棒切割成片,边淋洗切削液，切削液通过管子</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从切割机旁的储桶中抽吸淋洗，使用后的切削液进入切割机下部的收集圆盘进行循环利</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用，待使用到一定程度后，进行更换・该工序将产生</w:t>
      </w:r>
      <w:r>
        <w:rPr>
          <w:rFonts w:hint="eastAsia"/>
          <w:b/>
          <w:bCs/>
        </w:rPr>
        <w:t>废切</w:t>
      </w:r>
      <w:r>
        <w:rPr>
          <w:rFonts w:hint="eastAsia"/>
          <w:b/>
          <w:bCs/>
          <w:lang w:val="en-US" w:eastAsia="zh-CN"/>
        </w:rPr>
        <w:t>削</w:t>
      </w:r>
      <w:r>
        <w:rPr>
          <w:rFonts w:hint="eastAsia"/>
          <w:b/>
          <w:bCs/>
        </w:rPr>
        <w:t>液</w:t>
      </w:r>
      <w:r>
        <w:rPr>
          <w:rFonts w:hint="eastAsia"/>
          <w:b/>
          <w:bCs/>
          <w:lang w:eastAsia="zh-CN"/>
        </w:rPr>
        <w:t>（</w:t>
      </w:r>
      <w:r>
        <w:rPr>
          <w:rFonts w:hint="eastAsia"/>
          <w:b/>
          <w:bCs/>
          <w:lang w:val="en-US" w:eastAsia="zh-CN"/>
        </w:rPr>
        <w:t>S6</w:t>
      </w:r>
      <w:r>
        <w:rPr>
          <w:rFonts w:hint="eastAsia"/>
          <w:b/>
          <w:bCs/>
          <w:lang w:eastAsia="zh-CN"/>
        </w:rPr>
        <w:t>）</w:t>
      </w:r>
      <w:r>
        <w:rPr>
          <w:rFonts w:hint="eastAsia"/>
          <w:b/>
          <w:bCs/>
        </w:rPr>
        <w:t>和废</w:t>
      </w:r>
      <w:r>
        <w:rPr>
          <w:rFonts w:hint="eastAsia"/>
          <w:b/>
          <w:bCs/>
          <w:lang w:val="en-US" w:eastAsia="zh-CN"/>
        </w:rPr>
        <w:t>钢线</w:t>
      </w:r>
      <w:r>
        <w:rPr>
          <w:rFonts w:hint="eastAsia"/>
          <w:b/>
          <w:bCs/>
        </w:rPr>
        <w:t>(S7)</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⑥</w:t>
      </w:r>
      <w:r>
        <w:rPr>
          <w:rFonts w:hint="eastAsia"/>
        </w:rPr>
        <w:tab/>
      </w:r>
      <w:r>
        <w:rPr>
          <w:rFonts w:hint="eastAsia"/>
        </w:rPr>
        <w:t>淸洗甩干1：将从线切机切割完的晶片放在晶舟盒里面，然后将放有晶片的晶舟</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盒放到配有线切清洗剂(线切清洗剂与纯水按5</w:t>
      </w:r>
      <w:r>
        <w:rPr>
          <w:rFonts w:hint="eastAsia"/>
          <w:lang w:eastAsia="zh-CN"/>
        </w:rPr>
        <w:t>：</w:t>
      </w:r>
      <w:r>
        <w:rPr>
          <w:rFonts w:hint="eastAsia"/>
        </w:rPr>
        <w:t>95进行配置)的清洗机里面进行清洗，</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清洗掉晶片表面的碳化硅粉末，尔后将清洗完的晶片放到旋干机里面进行旋干.该过程</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将产生</w:t>
      </w:r>
      <w:r>
        <w:rPr>
          <w:rFonts w:hint="eastAsia"/>
          <w:b/>
          <w:bCs/>
          <w:lang w:val="en-US" w:eastAsia="zh-CN"/>
        </w:rPr>
        <w:t>线切</w:t>
      </w:r>
      <w:r>
        <w:rPr>
          <w:rFonts w:hint="eastAsia"/>
          <w:b/>
          <w:bCs/>
        </w:rPr>
        <w:t>洗废水(W2),</w:t>
      </w:r>
      <w:r>
        <w:rPr>
          <w:rFonts w:hint="eastAsia"/>
        </w:rPr>
        <w:t>主要含有有机物、碳化硅粉末、切削液等，排入厂房南侧有</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机废水收集池.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⑦</w:t>
      </w:r>
      <w:r>
        <w:rPr>
          <w:rFonts w:hint="eastAsia"/>
        </w:rPr>
        <w:tab/>
      </w:r>
      <w:r>
        <w:rPr>
          <w:rFonts w:hint="eastAsia"/>
        </w:rPr>
        <w:t>倒角：线切后，晶片的边缘有锋利棱角，不便于包装和运输，使用利用倒角机的</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砂轮磨去晶片棱角，倒角过程使用纯水进行淋洗，不会有粉尘产生，将产生</w:t>
      </w:r>
      <w:r>
        <w:rPr>
          <w:rFonts w:hint="eastAsia"/>
          <w:b/>
          <w:bCs/>
        </w:rPr>
        <w:t>倒角废水</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(W3),主要含有碳化硅粉末，即SS,进入倒角机自配沉淀过滤桶处理.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⑧</w:t>
      </w:r>
      <w:r>
        <w:rPr>
          <w:rFonts w:hint="eastAsia"/>
        </w:rPr>
        <w:tab/>
      </w:r>
      <w:r>
        <w:rPr>
          <w:rFonts w:hint="eastAsia"/>
        </w:rPr>
        <w:t>镭射：釆用镭射激光机在晶片的固定区域进行镭刻编码，每片晶片对应一个镭刻</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编码.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⑨</w:t>
      </w:r>
      <w:r>
        <w:rPr>
          <w:rFonts w:hint="eastAsia"/>
        </w:rPr>
        <w:tab/>
      </w:r>
      <w:r>
        <w:rPr>
          <w:rFonts w:hint="eastAsia"/>
        </w:rPr>
        <w:t>研磨：线切后的晶片表面有一定厚度的</w:t>
      </w:r>
      <w:r>
        <w:rPr>
          <w:rFonts w:hint="eastAsia"/>
          <w:lang w:val="en-US" w:eastAsia="zh-CN"/>
        </w:rPr>
        <w:t>损伤</w:t>
      </w:r>
      <w:r>
        <w:rPr>
          <w:rFonts w:hint="eastAsia"/>
        </w:rPr>
        <w:t>层，将晶片放到研磨机上，晶片在研</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磨盘压力、转速和减薄砂轮的共同作用下，对晶片进行表面研磨减薄，去除线切切割完</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留下的损伤层，研磨过程使用纯水进行淋洗，不会有粉尘产生，将产生</w:t>
      </w:r>
      <w:r>
        <w:rPr>
          <w:rFonts w:hint="eastAsia"/>
          <w:b/>
          <w:bCs/>
        </w:rPr>
        <w:t>研</w:t>
      </w:r>
      <w:r>
        <w:rPr>
          <w:rFonts w:hint="eastAsia"/>
          <w:b/>
          <w:bCs/>
          <w:lang w:val="en-US" w:eastAsia="zh-CN"/>
        </w:rPr>
        <w:t>磨</w:t>
      </w:r>
      <w:r>
        <w:rPr>
          <w:rFonts w:hint="eastAsia"/>
          <w:b/>
          <w:bCs/>
        </w:rPr>
        <w:t>废水(W4)</w:t>
      </w:r>
      <w:r>
        <w:rPr>
          <w:rFonts w:hint="eastAsia"/>
        </w:rPr>
        <w:t>,</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主要含有碳化</w:t>
      </w:r>
      <w:r>
        <w:rPr>
          <w:rFonts w:hint="eastAsia"/>
          <w:lang w:val="en-US" w:eastAsia="zh-CN"/>
        </w:rPr>
        <w:t xml:space="preserve"> </w:t>
      </w:r>
      <w:r>
        <w:rPr>
          <w:rFonts w:hint="eastAsia"/>
        </w:rPr>
        <w:t>硅粉末，即SS,进入研磨机自配沉淀过滤桶处理.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⑩</w:t>
      </w:r>
      <w:r>
        <w:rPr>
          <w:rFonts w:hint="eastAsia"/>
        </w:rPr>
        <w:tab/>
      </w:r>
      <w:r>
        <w:rPr>
          <w:rFonts w:hint="eastAsia"/>
        </w:rPr>
        <w:t>化学机械抛光：研磨后晶片仍存在少量划痕(损伤区)，为了进一步去除损伤层进</w:t>
      </w:r>
    </w:p>
    <w:p>
      <w:r>
        <w:br w:type="page"/>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行化学机械抛光，抛光过程使用与纯水按5： 95进行配置的抛光液，为酸性，抛光过程中拋光液与晶片表面的化学作用及抛光液中磨料的机械作用相结合，大大降低形成的损伤层，使晶片达到衬底片技术要求.该过程将产生</w:t>
      </w:r>
      <w:r>
        <w:rPr>
          <w:rFonts w:hint="eastAsia"/>
          <w:b/>
          <w:bCs/>
          <w:lang w:val="en-US" w:eastAsia="zh-CN"/>
        </w:rPr>
        <w:t>抛</w:t>
      </w:r>
      <w:r>
        <w:rPr>
          <w:rFonts w:hint="eastAsia"/>
          <w:b/>
          <w:bCs/>
        </w:rPr>
        <w:t>光废液(W5)</w:t>
      </w:r>
      <w:r>
        <w:rPr>
          <w:rFonts w:hint="eastAsia"/>
        </w:rPr>
        <w:t>,主要含有碳化硅粉末和抛光液，排入厂房南侧酸碱废水收集池.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⑪清洗2：将拋光完的晶片放在配有抛光洗清剂(抛光清洗剂与纯水按5：95进行配</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置)的清洗机中进行清洗，去除晶片表面的残留抛光液和赃物，该过程将产生</w:t>
      </w:r>
      <w:r>
        <w:rPr>
          <w:rFonts w:hint="eastAsia"/>
          <w:b/>
          <w:bCs/>
          <w:lang w:val="en-US" w:eastAsia="zh-CN"/>
        </w:rPr>
        <w:t>抛</w:t>
      </w:r>
      <w:r>
        <w:rPr>
          <w:rFonts w:hint="eastAsia"/>
          <w:b/>
          <w:bCs/>
        </w:rPr>
        <w:t>光清洗废水(W6)</w:t>
      </w:r>
      <w:r>
        <w:rPr>
          <w:rFonts w:hint="eastAsia"/>
        </w:rPr>
        <w:t>,主要含有机物、抛光液等，排入厂房南侧有机废水收集池.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⑫最终清洗(清洗时间24h/d,除盐酸槽清洗温度为80</w:t>
      </w:r>
      <w:r>
        <w:rPr>
          <w:rFonts w:hint="eastAsia"/>
          <w:lang w:val="en-US" w:eastAsia="zh-CN"/>
        </w:rPr>
        <w:t>℃</w:t>
      </w:r>
      <w:r>
        <w:rPr>
          <w:rFonts w:hint="eastAsia"/>
        </w:rPr>
        <w:t>,其余为常温)：将抛光清</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洗后的晶片放在最终清洗机进行清洗，清洗试剂依次为氢氟酸、盐酸、双氧水、异丙醇，</w:t>
      </w:r>
    </w:p>
    <w:p>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rPr>
        <w:t>目的是去除晶体表面脏物.该淸洗设备为全自动运行，淸洗试剂各自在专用槽内盛放，通过设置好的清洗参数完成清洗，每一道淸洗后均用高纯水冲洗.清洗机内的清洗槽分氢</w:t>
      </w:r>
      <w:r>
        <w:rPr>
          <w:rFonts w:hint="eastAsia"/>
          <w:lang w:val="en-US" w:eastAsia="zh-CN"/>
        </w:rPr>
        <w:t>氟</w:t>
      </w:r>
      <w:r>
        <w:rPr>
          <w:rFonts w:hint="eastAsia"/>
        </w:rPr>
        <w:t>酸槽、盐酸槽、双氧水槽、异丙醇槽、纯水槽几部分组成，槽体尺寸均为20cmx20cmx</w:t>
      </w:r>
      <w:r>
        <w:rPr>
          <w:rFonts w:hint="eastAsia"/>
          <w:lang w:val="en-US" w:eastAsia="zh-CN"/>
        </w:rPr>
        <w:t>1</w:t>
      </w:r>
      <w:r>
        <w:rPr>
          <w:rFonts w:hint="eastAsia"/>
        </w:rPr>
        <w:t>0cm.槽体中液体由药剂与纯水按一定比例配置(5:95),根据建设单位提供</w:t>
      </w:r>
      <w:r>
        <w:rPr>
          <w:rFonts w:hint="eastAsia"/>
          <w:lang w:val="en-US" w:eastAsia="zh-CN"/>
        </w:rPr>
        <w:t>的</w:t>
      </w:r>
      <w:r>
        <w:rPr>
          <w:rFonts w:hint="eastAsia"/>
        </w:rPr>
        <w:t>设计资料，清洗槽中各清洗液用量为：</w:t>
      </w:r>
      <w:r>
        <w:rPr>
          <w:rFonts w:hint="eastAsia"/>
          <w:lang w:val="en-US" w:eastAsia="zh-CN"/>
        </w:rPr>
        <w:t>氢氟</w:t>
      </w:r>
      <w:r>
        <w:rPr>
          <w:rFonts w:hint="eastAsia"/>
        </w:rPr>
        <w:t>酸15L/槽，盐酸1</w:t>
      </w:r>
      <w:r>
        <w:rPr>
          <w:rFonts w:hint="eastAsia"/>
          <w:lang w:val="en-US" w:eastAsia="zh-CN"/>
        </w:rPr>
        <w:t>L/</w:t>
      </w:r>
      <w:r>
        <w:rPr>
          <w:rFonts w:hint="eastAsia"/>
        </w:rPr>
        <w:t>槽，异丙醇槽10L/</w:t>
      </w:r>
      <w:r>
        <w:rPr>
          <w:rFonts w:hint="eastAsia"/>
          <w:lang w:val="en-US" w:eastAsia="zh-CN"/>
        </w:rPr>
        <w:t>槽</w:t>
      </w:r>
      <w:r>
        <w:rPr>
          <w:rFonts w:hint="eastAsia"/>
        </w:rPr>
        <w:t>,双氧水10</w:t>
      </w:r>
      <w:r>
        <w:rPr>
          <w:rFonts w:hint="eastAsia"/>
          <w:lang w:val="en-US" w:eastAsia="zh-CN"/>
        </w:rPr>
        <w:t>L/</w:t>
      </w:r>
      <w:r>
        <w:rPr>
          <w:rFonts w:hint="eastAsia"/>
        </w:rPr>
        <w:t>槽</w:t>
      </w:r>
      <w:r>
        <w:rPr>
          <w:rFonts w:hint="eastAsia"/>
          <w:lang w:eastAsia="zh-CN"/>
        </w:rPr>
        <w:t>，</w:t>
      </w:r>
      <w:r>
        <w:rPr>
          <w:rFonts w:hint="eastAsia"/>
          <w:lang w:val="en-US" w:eastAsia="zh-CN"/>
        </w:rPr>
        <w:t>槽</w:t>
      </w:r>
      <w:r>
        <w:rPr>
          <w:rFonts w:hint="eastAsia"/>
        </w:rPr>
        <w:t>液使用1~2天后外排.最终清洗过程将产生</w:t>
      </w:r>
      <w:r>
        <w:rPr>
          <w:rFonts w:hint="eastAsia"/>
          <w:b/>
          <w:bCs/>
          <w:lang w:val="en-US" w:eastAsia="zh-CN"/>
        </w:rPr>
        <w:t>酸洗</w:t>
      </w:r>
      <w:r>
        <w:rPr>
          <w:rFonts w:hint="eastAsia"/>
          <w:b/>
          <w:bCs/>
        </w:rPr>
        <w:t>废水(W7)</w:t>
      </w:r>
      <w:r>
        <w:rPr>
          <w:rFonts w:hint="eastAsia"/>
        </w:rPr>
        <w:t>、</w:t>
      </w:r>
      <w:r>
        <w:rPr>
          <w:rFonts w:hint="eastAsia"/>
          <w:b/>
          <w:bCs/>
        </w:rPr>
        <w:t>有机废</w:t>
      </w:r>
      <w:r>
        <w:rPr>
          <w:rFonts w:hint="eastAsia"/>
          <w:b/>
          <w:bCs/>
          <w:lang w:val="en-US" w:eastAsia="zh-CN"/>
        </w:rPr>
        <w:t>水W</w:t>
      </w:r>
      <w:r>
        <w:rPr>
          <w:rFonts w:hint="eastAsia"/>
          <w:b/>
          <w:bCs/>
        </w:rPr>
        <w:t>8)</w:t>
      </w:r>
      <w:r>
        <w:rPr>
          <w:rFonts w:hint="eastAsia"/>
        </w:rPr>
        <w:t>,</w:t>
      </w:r>
      <w:r>
        <w:rPr>
          <w:rFonts w:hint="eastAsia"/>
          <w:b/>
          <w:bCs/>
        </w:rPr>
        <w:t>有机废气(G2</w:t>
      </w:r>
      <w:r>
        <w:rPr>
          <w:rFonts w:hint="eastAsia"/>
          <w:b/>
          <w:bCs/>
          <w:lang w:eastAsia="zh-CN"/>
        </w:rPr>
        <w:t>）</w:t>
      </w:r>
      <w:r>
        <w:rPr>
          <w:rFonts w:hint="eastAsia"/>
          <w:b/>
          <w:bCs/>
          <w:lang w:val="en-US" w:eastAsia="zh-CN"/>
        </w:rPr>
        <w:t>和</w:t>
      </w:r>
      <w:r>
        <w:rPr>
          <w:rFonts w:hint="eastAsia"/>
          <w:b/>
          <w:bCs/>
        </w:rPr>
        <w:t>酸性废</w:t>
      </w:r>
      <w:r>
        <w:rPr>
          <w:rFonts w:hint="eastAsia"/>
          <w:b/>
          <w:bCs/>
          <w:lang w:val="en-US" w:eastAsia="zh-CN"/>
        </w:rPr>
        <w:t>气</w:t>
      </w:r>
      <w:r>
        <w:rPr>
          <w:rFonts w:hint="eastAsia"/>
          <w:b/>
          <w:bCs/>
        </w:rPr>
        <w:t>(G3)</w:t>
      </w:r>
      <w:r>
        <w:rPr>
          <w:rFonts w:hint="eastAsia"/>
        </w:rPr>
        <w:t>,酸洗废水(W7)主要含有氢氟酸、盐酸，有机废水(W8)主要含有异丙醇.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⑬检验封装：对晶片的表面进行检测，检测是否有刮伤、污染等</w:t>
      </w:r>
      <w:r>
        <w:rPr>
          <w:rFonts w:hint="eastAsia"/>
          <w:lang w:val="en-US" w:eastAsia="zh-CN"/>
        </w:rPr>
        <w:t>缺陷</w:t>
      </w:r>
      <w:r>
        <w:rPr>
          <w:rFonts w:hint="eastAsia"/>
        </w:rPr>
        <w:t>，检测完</w:t>
      </w:r>
      <w:r>
        <w:rPr>
          <w:rFonts w:hint="eastAsia"/>
          <w:lang w:val="en-US" w:eastAsia="zh-CN"/>
        </w:rPr>
        <w:t>之</w:t>
      </w:r>
      <w:r>
        <w:rPr>
          <w:rFonts w:hint="eastAsia"/>
        </w:rPr>
        <w:t>后</w:t>
      </w:r>
    </w:p>
    <w:p>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rPr>
        <w:t>将晶片放在包装盒里面进行封装，避免晶片受到污染和便于运输,该过程将产生</w:t>
      </w:r>
      <w:r>
        <w:rPr>
          <w:rFonts w:hint="eastAsia"/>
          <w:b/>
          <w:bCs/>
          <w:lang w:val="en-US" w:eastAsia="zh-CN"/>
        </w:rPr>
        <w:t>晶圆</w:t>
      </w:r>
      <w:r>
        <w:rPr>
          <w:rFonts w:hint="eastAsia"/>
          <w:b/>
          <w:bCs/>
        </w:rPr>
        <w:t>次品(S8).</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rPr>
        <w:t>工艺流程详见图2.5</w:t>
      </w:r>
      <w:r>
        <w:rPr>
          <w:rFonts w:hint="eastAsia"/>
          <w:lang w:val="en-US" w:eastAsia="zh-CN"/>
        </w:rPr>
        <w:t>-4</w:t>
      </w:r>
    </w:p>
    <w:p>
      <w:pPr>
        <w:rPr>
          <w:rFonts w:hint="eastAsia"/>
          <w:lang w:val="en-US" w:eastAsia="zh-CN"/>
        </w:rPr>
      </w:pPr>
      <w:r>
        <w:rPr>
          <w:rFonts w:hint="eastAsia"/>
          <w:lang w:val="en-US" w:eastAsia="zh-CN"/>
        </w:rPr>
        <w:br w:type="page"/>
      </w:r>
    </w:p>
    <w:p>
      <w:pPr>
        <w:rPr>
          <w:rFonts w:hint="eastAsia" w:eastAsia="宋体"/>
          <w:lang w:eastAsia="zh-CN"/>
        </w:rPr>
      </w:pPr>
      <w:r>
        <w:rPr>
          <w:rFonts w:hint="eastAsia" w:eastAsia="宋体"/>
          <w:lang w:eastAsia="zh-CN"/>
        </w:rPr>
        <w:drawing>
          <wp:inline distT="0" distB="0" distL="114300" distR="114300">
            <wp:extent cx="5051425" cy="7435850"/>
            <wp:effectExtent l="0" t="0" r="0" b="0"/>
            <wp:docPr id="4" name="ECB019B1-382A-4266-B25C-5B523AA43C14-4"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4" descr="qt_temp"/>
                    <pic:cNvPicPr>
                      <a:picLocks noChangeAspect="1"/>
                    </pic:cNvPicPr>
                  </pic:nvPicPr>
                  <pic:blipFill>
                    <a:blip r:embed="rId21"/>
                    <a:stretch>
                      <a:fillRect/>
                    </a:stretch>
                  </pic:blipFill>
                  <pic:spPr>
                    <a:xfrm>
                      <a:off x="0" y="0"/>
                      <a:ext cx="5051425" cy="7435850"/>
                    </a:xfrm>
                    <a:prstGeom prst="rect">
                      <a:avLst/>
                    </a:prstGeom>
                    <a:noFill/>
                    <a:ln>
                      <a:noFill/>
                    </a:ln>
                  </pic:spPr>
                </pic:pic>
              </a:graphicData>
            </a:graphic>
          </wp:inline>
        </w:drawing>
      </w:r>
    </w:p>
    <w:p>
      <w:pPr>
        <w:jc w:val="center"/>
        <w:rPr>
          <w:rFonts w:hint="eastAsia"/>
          <w:b/>
          <w:bCs/>
        </w:rPr>
      </w:pPr>
      <w:r>
        <w:rPr>
          <w:rFonts w:hint="eastAsia"/>
          <w:b/>
          <w:bCs/>
        </w:rPr>
        <w:t>2.5-4项目晶</w:t>
      </w:r>
      <w:r>
        <w:rPr>
          <w:rFonts w:hint="eastAsia"/>
          <w:b/>
          <w:bCs/>
          <w:lang w:val="en-US" w:eastAsia="zh-CN"/>
        </w:rPr>
        <w:t>圆</w:t>
      </w:r>
      <w:r>
        <w:rPr>
          <w:rFonts w:hint="eastAsia"/>
          <w:b/>
          <w:bCs/>
        </w:rPr>
        <w:t>加工工艺流程图</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default"/>
          <w:lang w:val="en-US" w:eastAsia="zh-CN"/>
        </w:rPr>
      </w:pPr>
      <w:r>
        <w:rPr>
          <w:rFonts w:hint="default"/>
          <w:lang w:val="en-US" w:eastAsia="zh-CN"/>
        </w:rPr>
        <w:br w:type="page"/>
      </w:r>
    </w:p>
    <w:p>
      <w:pPr>
        <w:rPr>
          <w:rFonts w:hint="eastAsia"/>
          <w:b/>
          <w:bCs/>
        </w:rPr>
      </w:pPr>
      <w:r>
        <w:rPr>
          <w:rFonts w:hint="eastAsia"/>
          <w:b/>
          <w:bCs/>
          <w:lang w:val="en-US" w:eastAsia="zh-CN"/>
        </w:rPr>
        <w:t>2.5.2</w:t>
      </w:r>
      <w:r>
        <w:rPr>
          <w:rFonts w:hint="eastAsia"/>
          <w:b/>
          <w:bCs/>
        </w:rPr>
        <w:t>产污</w:t>
      </w:r>
      <w:r>
        <w:rPr>
          <w:rFonts w:hint="eastAsia"/>
          <w:b/>
          <w:bCs/>
          <w:lang w:val="en-US" w:eastAsia="zh-CN"/>
        </w:rPr>
        <w:t>环节</w:t>
      </w:r>
      <w:r>
        <w:rPr>
          <w:rFonts w:hint="eastAsia"/>
          <w:b/>
          <w:bCs/>
        </w:rPr>
        <w:t>分析</w:t>
      </w:r>
    </w:p>
    <w:p>
      <w:pPr>
        <w:rPr>
          <w:rFonts w:hint="eastAsia"/>
        </w:rPr>
      </w:pPr>
      <w:r>
        <w:rPr>
          <w:rFonts w:hint="eastAsia"/>
        </w:rPr>
        <w:t>项目产污环节见表2.5・1所示。</w:t>
      </w:r>
    </w:p>
    <w:p>
      <w:pPr>
        <w:jc w:val="center"/>
        <w:rPr>
          <w:rFonts w:hint="eastAsia"/>
          <w:b/>
          <w:bCs/>
        </w:rPr>
      </w:pPr>
      <w:r>
        <w:rPr>
          <w:rFonts w:hint="eastAsia"/>
          <w:b/>
          <w:bCs/>
        </w:rPr>
        <w:t>表2.5-1项目产污环节及拟采取的污染防治措施一览表</w:t>
      </w:r>
    </w:p>
    <w:tbl>
      <w:tblPr>
        <w:tblStyle w:val="6"/>
        <w:tblW w:w="872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873"/>
        <w:gridCol w:w="720"/>
        <w:gridCol w:w="1527"/>
        <w:gridCol w:w="1631"/>
        <w:gridCol w:w="638"/>
        <w:gridCol w:w="720"/>
        <w:gridCol w:w="20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47" w:type="dxa"/>
            <w:gridSpan w:val="2"/>
            <w:tcBorders>
              <w:tl2br w:val="nil"/>
              <w:tr2bl w:val="nil"/>
            </w:tcBorders>
            <w:noWrap w:val="0"/>
            <w:vAlign w:val="center"/>
          </w:tcPr>
          <w:p>
            <w:pPr>
              <w:jc w:val="center"/>
              <w:rPr>
                <w:rFonts w:hint="eastAsia"/>
                <w:b w:val="0"/>
                <w:bCs w:val="0"/>
                <w:vertAlign w:val="baseline"/>
              </w:rPr>
            </w:pPr>
            <w:r>
              <w:rPr>
                <w:rFonts w:hint="eastAsia"/>
                <w:b w:val="0"/>
                <w:bCs w:val="0"/>
                <w:vertAlign w:val="baseline"/>
              </w:rPr>
              <w:t>类别</w:t>
            </w:r>
          </w:p>
        </w:tc>
        <w:tc>
          <w:tcPr>
            <w:tcW w:w="720"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编 号</w:t>
            </w:r>
          </w:p>
        </w:tc>
        <w:tc>
          <w:tcPr>
            <w:tcW w:w="1527"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产生环节</w:t>
            </w:r>
          </w:p>
        </w:tc>
        <w:tc>
          <w:tcPr>
            <w:tcW w:w="1631"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主要污染物</w:t>
            </w:r>
          </w:p>
        </w:tc>
        <w:tc>
          <w:tcPr>
            <w:tcW w:w="638"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收集方式</w:t>
            </w:r>
          </w:p>
        </w:tc>
        <w:tc>
          <w:tcPr>
            <w:tcW w:w="720"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排放方式</w:t>
            </w:r>
          </w:p>
        </w:tc>
        <w:tc>
          <w:tcPr>
            <w:tcW w:w="2040"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4" w:type="dxa"/>
            <w:vMerge w:val="restart"/>
            <w:tcBorders>
              <w:tl2br w:val="nil"/>
              <w:tr2bl w:val="nil"/>
            </w:tcBorders>
            <w:noWrap w:val="0"/>
            <w:vAlign w:val="center"/>
          </w:tcPr>
          <w:p>
            <w:pPr>
              <w:jc w:val="center"/>
              <w:rPr>
                <w:rFonts w:hint="eastAsia"/>
                <w:b w:val="0"/>
                <w:bCs w:val="0"/>
                <w:vertAlign w:val="baseline"/>
              </w:rPr>
            </w:pPr>
            <w:r>
              <w:rPr>
                <w:rFonts w:hint="eastAsia"/>
                <w:b w:val="0"/>
                <w:bCs w:val="0"/>
                <w:vertAlign w:val="baseline"/>
              </w:rPr>
              <w:t>废 水</w:t>
            </w:r>
          </w:p>
        </w:tc>
        <w:tc>
          <w:tcPr>
            <w:tcW w:w="873"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除蜡清洗废水</w:t>
            </w:r>
          </w:p>
        </w:tc>
        <w:tc>
          <w:tcPr>
            <w:tcW w:w="720"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W1</w:t>
            </w:r>
          </w:p>
        </w:tc>
        <w:tc>
          <w:tcPr>
            <w:tcW w:w="1527"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除蜡清洗</w:t>
            </w:r>
          </w:p>
        </w:tc>
        <w:tc>
          <w:tcPr>
            <w:tcW w:w="1631"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COD、SS、石油 类、磷酸盐、表 面活性剂</w:t>
            </w:r>
          </w:p>
        </w:tc>
        <w:tc>
          <w:tcPr>
            <w:tcW w:w="638"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管道</w:t>
            </w:r>
          </w:p>
        </w:tc>
        <w:tc>
          <w:tcPr>
            <w:tcW w:w="720"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连续</w:t>
            </w:r>
          </w:p>
        </w:tc>
        <w:tc>
          <w:tcPr>
            <w:tcW w:w="2040" w:type="dxa"/>
            <w:tcBorders>
              <w:tl2br w:val="nil"/>
              <w:tr2bl w:val="nil"/>
            </w:tcBorders>
            <w:noWrap w:val="0"/>
            <w:vAlign w:val="top"/>
          </w:tcPr>
          <w:p>
            <w:pPr>
              <w:jc w:val="both"/>
              <w:rPr>
                <w:rFonts w:hint="eastAsia"/>
                <w:b w:val="0"/>
                <w:bCs w:val="0"/>
                <w:vertAlign w:val="baseline"/>
              </w:rPr>
            </w:pPr>
            <w:r>
              <w:rPr>
                <w:rFonts w:hint="eastAsia"/>
                <w:b w:val="0"/>
                <w:bCs w:val="0"/>
                <w:vertAlign w:val="baseline"/>
              </w:rPr>
              <w:t>经有机废水池收集 后再进入晶安光电 污水处理站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4" w:type="dxa"/>
            <w:vMerge w:val="continue"/>
            <w:tcBorders>
              <w:tl2br w:val="nil"/>
              <w:tr2bl w:val="nil"/>
            </w:tcBorders>
            <w:noWrap w:val="0"/>
            <w:vAlign w:val="center"/>
          </w:tcPr>
          <w:p>
            <w:pPr>
              <w:jc w:val="center"/>
              <w:rPr>
                <w:rFonts w:hint="eastAsia"/>
                <w:b w:val="0"/>
                <w:bCs w:val="0"/>
                <w:vertAlign w:val="baseline"/>
              </w:rPr>
            </w:pPr>
          </w:p>
        </w:tc>
        <w:tc>
          <w:tcPr>
            <w:tcW w:w="873"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线切清 洗废水</w:t>
            </w:r>
          </w:p>
        </w:tc>
        <w:tc>
          <w:tcPr>
            <w:tcW w:w="720"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W2</w:t>
            </w:r>
          </w:p>
        </w:tc>
        <w:tc>
          <w:tcPr>
            <w:tcW w:w="1527"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清洗甩干1</w:t>
            </w:r>
          </w:p>
        </w:tc>
        <w:tc>
          <w:tcPr>
            <w:tcW w:w="1631"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COD、SS、石油 类、磷酸盐、表 面活性剂</w:t>
            </w:r>
          </w:p>
        </w:tc>
        <w:tc>
          <w:tcPr>
            <w:tcW w:w="638"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管道</w:t>
            </w:r>
          </w:p>
        </w:tc>
        <w:tc>
          <w:tcPr>
            <w:tcW w:w="720"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连续</w:t>
            </w:r>
          </w:p>
        </w:tc>
        <w:tc>
          <w:tcPr>
            <w:tcW w:w="2040" w:type="dxa"/>
            <w:tcBorders>
              <w:tl2br w:val="nil"/>
              <w:tr2bl w:val="nil"/>
            </w:tcBorders>
            <w:noWrap w:val="0"/>
            <w:vAlign w:val="top"/>
          </w:tcPr>
          <w:p>
            <w:pPr>
              <w:jc w:val="both"/>
              <w:rPr>
                <w:rFonts w:hint="eastAsia"/>
                <w:b w:val="0"/>
                <w:bCs w:val="0"/>
                <w:vertAlign w:val="baseline"/>
              </w:rPr>
            </w:pPr>
            <w:r>
              <w:rPr>
                <w:rFonts w:hint="eastAsia"/>
                <w:b w:val="0"/>
                <w:bCs w:val="0"/>
                <w:vertAlign w:val="baseline"/>
              </w:rPr>
              <w:t>经有机废水池收集 后再进入晶安光电 污水处理站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4" w:type="dxa"/>
            <w:vMerge w:val="continue"/>
            <w:tcBorders>
              <w:tl2br w:val="nil"/>
              <w:tr2bl w:val="nil"/>
            </w:tcBorders>
            <w:noWrap w:val="0"/>
            <w:vAlign w:val="center"/>
          </w:tcPr>
          <w:p>
            <w:pPr>
              <w:jc w:val="center"/>
              <w:rPr>
                <w:rFonts w:hint="eastAsia"/>
                <w:b w:val="0"/>
                <w:bCs w:val="0"/>
                <w:vertAlign w:val="baseline"/>
              </w:rPr>
            </w:pPr>
          </w:p>
        </w:tc>
        <w:tc>
          <w:tcPr>
            <w:tcW w:w="873"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倒角废 水</w:t>
            </w:r>
          </w:p>
        </w:tc>
        <w:tc>
          <w:tcPr>
            <w:tcW w:w="720" w:type="dxa"/>
            <w:tcBorders>
              <w:tl2br w:val="nil"/>
              <w:tr2bl w:val="nil"/>
            </w:tcBorders>
            <w:noWrap w:val="0"/>
            <w:vAlign w:val="center"/>
          </w:tcPr>
          <w:p>
            <w:pPr>
              <w:jc w:val="center"/>
              <w:rPr>
                <w:rFonts w:hint="eastAsia" w:eastAsia="宋体"/>
                <w:b w:val="0"/>
                <w:bCs w:val="0"/>
                <w:vertAlign w:val="baseline"/>
                <w:lang w:val="en-US" w:eastAsia="zh-CN"/>
              </w:rPr>
            </w:pPr>
            <w:r>
              <w:rPr>
                <w:rFonts w:hint="eastAsia"/>
                <w:b w:val="0"/>
                <w:bCs w:val="0"/>
                <w:vertAlign w:val="baseline"/>
              </w:rPr>
              <w:t>W</w:t>
            </w:r>
            <w:r>
              <w:rPr>
                <w:rFonts w:hint="eastAsia"/>
                <w:b w:val="0"/>
                <w:bCs w:val="0"/>
                <w:vertAlign w:val="baseline"/>
                <w:lang w:val="en-US" w:eastAsia="zh-CN"/>
              </w:rPr>
              <w:t>3</w:t>
            </w:r>
          </w:p>
        </w:tc>
        <w:tc>
          <w:tcPr>
            <w:tcW w:w="1527"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倒角</w:t>
            </w:r>
          </w:p>
        </w:tc>
        <w:tc>
          <w:tcPr>
            <w:tcW w:w="1631" w:type="dxa"/>
            <w:tcBorders>
              <w:tl2br w:val="nil"/>
              <w:tr2bl w:val="nil"/>
            </w:tcBorders>
            <w:noWrap w:val="0"/>
            <w:vAlign w:val="center"/>
          </w:tcPr>
          <w:p>
            <w:pPr>
              <w:jc w:val="center"/>
              <w:rPr>
                <w:rFonts w:hint="default" w:eastAsia="宋体"/>
                <w:b w:val="0"/>
                <w:bCs w:val="0"/>
                <w:vertAlign w:val="baseline"/>
                <w:lang w:val="en-US" w:eastAsia="zh-CN"/>
              </w:rPr>
            </w:pPr>
            <w:r>
              <w:rPr>
                <w:rFonts w:hint="eastAsia"/>
                <w:b w:val="0"/>
                <w:bCs w:val="0"/>
                <w:vertAlign w:val="baseline"/>
                <w:lang w:val="en-US" w:eastAsia="zh-CN"/>
              </w:rPr>
              <w:t>SS</w:t>
            </w:r>
          </w:p>
        </w:tc>
        <w:tc>
          <w:tcPr>
            <w:tcW w:w="638"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管道</w:t>
            </w:r>
          </w:p>
        </w:tc>
        <w:tc>
          <w:tcPr>
            <w:tcW w:w="720"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连续</w:t>
            </w:r>
          </w:p>
        </w:tc>
        <w:tc>
          <w:tcPr>
            <w:tcW w:w="2040" w:type="dxa"/>
            <w:vMerge w:val="restart"/>
            <w:tcBorders>
              <w:tl2br w:val="nil"/>
              <w:tr2bl w:val="nil"/>
            </w:tcBorders>
            <w:noWrap w:val="0"/>
            <w:vAlign w:val="top"/>
          </w:tcPr>
          <w:p>
            <w:pPr>
              <w:jc w:val="both"/>
              <w:rPr>
                <w:rFonts w:hint="eastAsia"/>
                <w:b w:val="0"/>
                <w:bCs w:val="0"/>
                <w:vertAlign w:val="baseline"/>
              </w:rPr>
            </w:pPr>
            <w:r>
              <w:rPr>
                <w:rFonts w:hint="eastAsia"/>
                <w:b w:val="0"/>
                <w:bCs w:val="0"/>
                <w:vertAlign w:val="baseline"/>
              </w:rPr>
              <w:t>经设备自配沉淀桶处理后排入污水管网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4" w:type="dxa"/>
            <w:vMerge w:val="continue"/>
            <w:tcBorders>
              <w:tl2br w:val="nil"/>
              <w:tr2bl w:val="nil"/>
            </w:tcBorders>
            <w:noWrap w:val="0"/>
            <w:vAlign w:val="center"/>
          </w:tcPr>
          <w:p>
            <w:pPr>
              <w:jc w:val="center"/>
              <w:rPr>
                <w:rFonts w:hint="eastAsia"/>
                <w:b w:val="0"/>
                <w:bCs w:val="0"/>
                <w:vertAlign w:val="baseline"/>
              </w:rPr>
            </w:pPr>
          </w:p>
        </w:tc>
        <w:tc>
          <w:tcPr>
            <w:tcW w:w="873"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研磨废 水</w:t>
            </w:r>
          </w:p>
        </w:tc>
        <w:tc>
          <w:tcPr>
            <w:tcW w:w="720" w:type="dxa"/>
            <w:tcBorders>
              <w:tl2br w:val="nil"/>
              <w:tr2bl w:val="nil"/>
            </w:tcBorders>
            <w:noWrap w:val="0"/>
            <w:vAlign w:val="center"/>
          </w:tcPr>
          <w:p>
            <w:pPr>
              <w:jc w:val="center"/>
              <w:rPr>
                <w:rFonts w:hint="eastAsia" w:eastAsia="宋体"/>
                <w:b w:val="0"/>
                <w:bCs w:val="0"/>
                <w:vertAlign w:val="baseline"/>
                <w:lang w:val="en-US" w:eastAsia="zh-CN"/>
              </w:rPr>
            </w:pPr>
            <w:r>
              <w:rPr>
                <w:rFonts w:hint="eastAsia"/>
                <w:b w:val="0"/>
                <w:bCs w:val="0"/>
                <w:vertAlign w:val="baseline"/>
              </w:rPr>
              <w:t>W</w:t>
            </w:r>
            <w:r>
              <w:rPr>
                <w:rFonts w:hint="eastAsia"/>
                <w:b w:val="0"/>
                <w:bCs w:val="0"/>
                <w:vertAlign w:val="baseline"/>
                <w:lang w:val="en-US" w:eastAsia="zh-CN"/>
              </w:rPr>
              <w:t>4</w:t>
            </w:r>
          </w:p>
        </w:tc>
        <w:tc>
          <w:tcPr>
            <w:tcW w:w="1527"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研磨</w:t>
            </w:r>
          </w:p>
        </w:tc>
        <w:tc>
          <w:tcPr>
            <w:tcW w:w="1631" w:type="dxa"/>
            <w:tcBorders>
              <w:tl2br w:val="nil"/>
              <w:tr2bl w:val="nil"/>
            </w:tcBorders>
            <w:noWrap w:val="0"/>
            <w:vAlign w:val="center"/>
          </w:tcPr>
          <w:p>
            <w:pPr>
              <w:jc w:val="center"/>
              <w:rPr>
                <w:rFonts w:hint="default" w:eastAsia="宋体"/>
                <w:b w:val="0"/>
                <w:bCs w:val="0"/>
                <w:vertAlign w:val="baseline"/>
                <w:lang w:val="en-US" w:eastAsia="zh-CN"/>
              </w:rPr>
            </w:pPr>
            <w:r>
              <w:rPr>
                <w:rFonts w:hint="eastAsia"/>
                <w:b w:val="0"/>
                <w:bCs w:val="0"/>
                <w:vertAlign w:val="baseline"/>
                <w:lang w:val="en-US" w:eastAsia="zh-CN"/>
              </w:rPr>
              <w:t>SS</w:t>
            </w:r>
          </w:p>
        </w:tc>
        <w:tc>
          <w:tcPr>
            <w:tcW w:w="638"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管道</w:t>
            </w:r>
          </w:p>
        </w:tc>
        <w:tc>
          <w:tcPr>
            <w:tcW w:w="720"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连续</w:t>
            </w:r>
          </w:p>
        </w:tc>
        <w:tc>
          <w:tcPr>
            <w:tcW w:w="2040" w:type="dxa"/>
            <w:vMerge w:val="continue"/>
            <w:tcBorders>
              <w:tl2br w:val="nil"/>
              <w:tr2bl w:val="nil"/>
            </w:tcBorders>
            <w:noWrap w:val="0"/>
            <w:vAlign w:val="top"/>
          </w:tcPr>
          <w:p>
            <w:pPr>
              <w:jc w:val="both"/>
              <w:rPr>
                <w:rFonts w:hint="eastAsia"/>
                <w:b w:val="0"/>
                <w:bCs w:val="0"/>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4" w:type="dxa"/>
            <w:vMerge w:val="continue"/>
            <w:tcBorders>
              <w:tl2br w:val="nil"/>
              <w:tr2bl w:val="nil"/>
            </w:tcBorders>
            <w:noWrap w:val="0"/>
            <w:vAlign w:val="center"/>
          </w:tcPr>
          <w:p>
            <w:pPr>
              <w:jc w:val="center"/>
              <w:rPr>
                <w:rFonts w:hint="eastAsia"/>
                <w:b w:val="0"/>
                <w:bCs w:val="0"/>
                <w:vertAlign w:val="baseline"/>
              </w:rPr>
            </w:pPr>
          </w:p>
        </w:tc>
        <w:tc>
          <w:tcPr>
            <w:tcW w:w="873"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抛光废 液</w:t>
            </w:r>
          </w:p>
        </w:tc>
        <w:tc>
          <w:tcPr>
            <w:tcW w:w="720" w:type="dxa"/>
            <w:tcBorders>
              <w:tl2br w:val="nil"/>
              <w:tr2bl w:val="nil"/>
            </w:tcBorders>
            <w:noWrap w:val="0"/>
            <w:vAlign w:val="center"/>
          </w:tcPr>
          <w:p>
            <w:pPr>
              <w:jc w:val="center"/>
              <w:rPr>
                <w:rFonts w:hint="eastAsia" w:eastAsia="宋体"/>
                <w:b w:val="0"/>
                <w:bCs w:val="0"/>
                <w:vertAlign w:val="baseline"/>
                <w:lang w:val="en-US" w:eastAsia="zh-CN"/>
              </w:rPr>
            </w:pPr>
            <w:r>
              <w:rPr>
                <w:rFonts w:hint="eastAsia"/>
                <w:b w:val="0"/>
                <w:bCs w:val="0"/>
                <w:vertAlign w:val="baseline"/>
              </w:rPr>
              <w:t>W</w:t>
            </w:r>
            <w:r>
              <w:rPr>
                <w:rFonts w:hint="eastAsia"/>
                <w:b w:val="0"/>
                <w:bCs w:val="0"/>
                <w:vertAlign w:val="baseline"/>
                <w:lang w:val="en-US" w:eastAsia="zh-CN"/>
              </w:rPr>
              <w:t>5</w:t>
            </w:r>
          </w:p>
        </w:tc>
        <w:tc>
          <w:tcPr>
            <w:tcW w:w="1527"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化学机械</w:t>
            </w:r>
            <w:r>
              <w:rPr>
                <w:rFonts w:hint="eastAsia"/>
                <w:b w:val="0"/>
                <w:bCs w:val="0"/>
                <w:vertAlign w:val="baseline"/>
                <w:lang w:val="en-US" w:eastAsia="zh-CN"/>
              </w:rPr>
              <w:t>抛</w:t>
            </w:r>
            <w:r>
              <w:rPr>
                <w:rFonts w:hint="eastAsia"/>
                <w:b w:val="0"/>
                <w:bCs w:val="0"/>
                <w:vertAlign w:val="baseline"/>
              </w:rPr>
              <w:t>光</w:t>
            </w:r>
          </w:p>
        </w:tc>
        <w:tc>
          <w:tcPr>
            <w:tcW w:w="1631"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pH. SS</w:t>
            </w:r>
          </w:p>
        </w:tc>
        <w:tc>
          <w:tcPr>
            <w:tcW w:w="638"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管道</w:t>
            </w:r>
          </w:p>
        </w:tc>
        <w:tc>
          <w:tcPr>
            <w:tcW w:w="720"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连续</w:t>
            </w:r>
          </w:p>
        </w:tc>
        <w:tc>
          <w:tcPr>
            <w:tcW w:w="2040" w:type="dxa"/>
            <w:tcBorders>
              <w:tl2br w:val="nil"/>
              <w:tr2bl w:val="nil"/>
            </w:tcBorders>
            <w:noWrap w:val="0"/>
            <w:vAlign w:val="top"/>
          </w:tcPr>
          <w:p>
            <w:pPr>
              <w:jc w:val="both"/>
              <w:rPr>
                <w:rFonts w:hint="eastAsia"/>
                <w:b w:val="0"/>
                <w:bCs w:val="0"/>
                <w:vertAlign w:val="baseline"/>
              </w:rPr>
            </w:pPr>
            <w:r>
              <w:rPr>
                <w:rFonts w:hint="eastAsia"/>
                <w:b w:val="0"/>
                <w:bCs w:val="0"/>
                <w:vertAlign w:val="baseline"/>
              </w:rPr>
              <w:t>经酸碱废水池收集后再进入晶安光电污水处理站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4" w:type="dxa"/>
            <w:vMerge w:val="continue"/>
            <w:tcBorders>
              <w:tl2br w:val="nil"/>
              <w:tr2bl w:val="nil"/>
            </w:tcBorders>
            <w:noWrap w:val="0"/>
            <w:vAlign w:val="center"/>
          </w:tcPr>
          <w:p>
            <w:pPr>
              <w:jc w:val="center"/>
              <w:rPr>
                <w:rFonts w:hint="eastAsia"/>
                <w:b w:val="0"/>
                <w:bCs w:val="0"/>
                <w:vertAlign w:val="baseline"/>
              </w:rPr>
            </w:pPr>
          </w:p>
        </w:tc>
        <w:tc>
          <w:tcPr>
            <w:tcW w:w="873"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抛光清 洗废水</w:t>
            </w:r>
          </w:p>
        </w:tc>
        <w:tc>
          <w:tcPr>
            <w:tcW w:w="720" w:type="dxa"/>
            <w:tcBorders>
              <w:tl2br w:val="nil"/>
              <w:tr2bl w:val="nil"/>
            </w:tcBorders>
            <w:noWrap w:val="0"/>
            <w:vAlign w:val="center"/>
          </w:tcPr>
          <w:p>
            <w:pPr>
              <w:jc w:val="center"/>
              <w:rPr>
                <w:rFonts w:hint="eastAsia" w:eastAsia="宋体"/>
                <w:b w:val="0"/>
                <w:bCs w:val="0"/>
                <w:vertAlign w:val="baseline"/>
                <w:lang w:val="en-US" w:eastAsia="zh-CN"/>
              </w:rPr>
            </w:pPr>
            <w:r>
              <w:rPr>
                <w:rFonts w:hint="eastAsia"/>
                <w:b w:val="0"/>
                <w:bCs w:val="0"/>
                <w:vertAlign w:val="baseline"/>
              </w:rPr>
              <w:t>W</w:t>
            </w:r>
            <w:r>
              <w:rPr>
                <w:rFonts w:hint="eastAsia"/>
                <w:b w:val="0"/>
                <w:bCs w:val="0"/>
                <w:vertAlign w:val="baseline"/>
                <w:lang w:val="en-US" w:eastAsia="zh-CN"/>
              </w:rPr>
              <w:t>6</w:t>
            </w:r>
          </w:p>
        </w:tc>
        <w:tc>
          <w:tcPr>
            <w:tcW w:w="1527"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清洗2</w:t>
            </w:r>
          </w:p>
        </w:tc>
        <w:tc>
          <w:tcPr>
            <w:tcW w:w="1631"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COD. SS、表面 活性剂</w:t>
            </w:r>
          </w:p>
        </w:tc>
        <w:tc>
          <w:tcPr>
            <w:tcW w:w="638"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管道</w:t>
            </w:r>
          </w:p>
        </w:tc>
        <w:tc>
          <w:tcPr>
            <w:tcW w:w="720"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连续</w:t>
            </w:r>
          </w:p>
        </w:tc>
        <w:tc>
          <w:tcPr>
            <w:tcW w:w="2040" w:type="dxa"/>
            <w:tcBorders>
              <w:tl2br w:val="nil"/>
              <w:tr2bl w:val="nil"/>
            </w:tcBorders>
            <w:noWrap w:val="0"/>
            <w:vAlign w:val="top"/>
          </w:tcPr>
          <w:p>
            <w:pPr>
              <w:jc w:val="both"/>
              <w:rPr>
                <w:rFonts w:hint="eastAsia"/>
                <w:b w:val="0"/>
                <w:bCs w:val="0"/>
                <w:vertAlign w:val="baseline"/>
              </w:rPr>
            </w:pPr>
            <w:r>
              <w:rPr>
                <w:rFonts w:hint="eastAsia"/>
                <w:b w:val="0"/>
                <w:bCs w:val="0"/>
                <w:vertAlign w:val="baseline"/>
              </w:rPr>
              <w:t>经有机废水池收集后再进入晶安光电污水处理站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4" w:type="dxa"/>
            <w:vMerge w:val="continue"/>
            <w:tcBorders>
              <w:tl2br w:val="nil"/>
              <w:tr2bl w:val="nil"/>
            </w:tcBorders>
            <w:noWrap w:val="0"/>
            <w:vAlign w:val="center"/>
          </w:tcPr>
          <w:p>
            <w:pPr>
              <w:jc w:val="center"/>
              <w:rPr>
                <w:rFonts w:hint="eastAsia"/>
                <w:b w:val="0"/>
                <w:bCs w:val="0"/>
                <w:vertAlign w:val="baseline"/>
              </w:rPr>
            </w:pPr>
          </w:p>
        </w:tc>
        <w:tc>
          <w:tcPr>
            <w:tcW w:w="873"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酸洗废 水</w:t>
            </w:r>
          </w:p>
        </w:tc>
        <w:tc>
          <w:tcPr>
            <w:tcW w:w="720" w:type="dxa"/>
            <w:tcBorders>
              <w:tl2br w:val="nil"/>
              <w:tr2bl w:val="nil"/>
            </w:tcBorders>
            <w:noWrap w:val="0"/>
            <w:vAlign w:val="center"/>
          </w:tcPr>
          <w:p>
            <w:pPr>
              <w:jc w:val="center"/>
              <w:rPr>
                <w:rFonts w:hint="eastAsia" w:eastAsia="宋体"/>
                <w:b w:val="0"/>
                <w:bCs w:val="0"/>
                <w:vertAlign w:val="baseline"/>
                <w:lang w:val="en-US" w:eastAsia="zh-CN"/>
              </w:rPr>
            </w:pPr>
            <w:r>
              <w:rPr>
                <w:rFonts w:hint="eastAsia"/>
                <w:b w:val="0"/>
                <w:bCs w:val="0"/>
                <w:vertAlign w:val="baseline"/>
              </w:rPr>
              <w:t>W</w:t>
            </w:r>
            <w:r>
              <w:rPr>
                <w:rFonts w:hint="eastAsia"/>
                <w:b w:val="0"/>
                <w:bCs w:val="0"/>
                <w:vertAlign w:val="baseline"/>
                <w:lang w:val="en-US" w:eastAsia="zh-CN"/>
              </w:rPr>
              <w:t>7</w:t>
            </w:r>
          </w:p>
        </w:tc>
        <w:tc>
          <w:tcPr>
            <w:tcW w:w="1527" w:type="dxa"/>
            <w:vMerge w:val="restart"/>
            <w:tcBorders>
              <w:tl2br w:val="nil"/>
              <w:tr2bl w:val="nil"/>
            </w:tcBorders>
            <w:noWrap w:val="0"/>
            <w:vAlign w:val="center"/>
          </w:tcPr>
          <w:p>
            <w:pPr>
              <w:jc w:val="center"/>
              <w:rPr>
                <w:rFonts w:hint="eastAsia"/>
                <w:b w:val="0"/>
                <w:bCs w:val="0"/>
                <w:vertAlign w:val="baseline"/>
              </w:rPr>
            </w:pPr>
            <w:r>
              <w:rPr>
                <w:rFonts w:hint="eastAsia"/>
                <w:b w:val="0"/>
                <w:bCs w:val="0"/>
                <w:vertAlign w:val="baseline"/>
              </w:rPr>
              <w:t>最终清洗</w:t>
            </w:r>
          </w:p>
        </w:tc>
        <w:tc>
          <w:tcPr>
            <w:tcW w:w="1631"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pH.</w:t>
            </w:r>
            <w:r>
              <w:rPr>
                <w:rFonts w:hint="eastAsia"/>
                <w:b w:val="0"/>
                <w:bCs w:val="0"/>
                <w:vertAlign w:val="baseline"/>
                <w:lang w:val="en-US" w:eastAsia="zh-CN"/>
              </w:rPr>
              <w:t>氟</w:t>
            </w:r>
            <w:r>
              <w:rPr>
                <w:rFonts w:hint="eastAsia"/>
                <w:b w:val="0"/>
                <w:bCs w:val="0"/>
                <w:vertAlign w:val="baseline"/>
              </w:rPr>
              <w:t>化物</w:t>
            </w:r>
          </w:p>
        </w:tc>
        <w:tc>
          <w:tcPr>
            <w:tcW w:w="638"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管道</w:t>
            </w:r>
          </w:p>
        </w:tc>
        <w:tc>
          <w:tcPr>
            <w:tcW w:w="720"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连续</w:t>
            </w:r>
          </w:p>
        </w:tc>
        <w:tc>
          <w:tcPr>
            <w:tcW w:w="2040" w:type="dxa"/>
            <w:tcBorders>
              <w:tl2br w:val="nil"/>
              <w:tr2bl w:val="nil"/>
            </w:tcBorders>
            <w:noWrap w:val="0"/>
            <w:vAlign w:val="top"/>
          </w:tcPr>
          <w:p>
            <w:pPr>
              <w:jc w:val="both"/>
              <w:rPr>
                <w:rFonts w:hint="eastAsia"/>
                <w:b w:val="0"/>
                <w:bCs w:val="0"/>
                <w:vertAlign w:val="baseline"/>
              </w:rPr>
            </w:pPr>
            <w:r>
              <w:rPr>
                <w:rFonts w:hint="eastAsia"/>
                <w:b w:val="0"/>
                <w:bCs w:val="0"/>
                <w:vertAlign w:val="baseline"/>
              </w:rPr>
              <w:t>经</w:t>
            </w:r>
            <w:r>
              <w:rPr>
                <w:rFonts w:hint="eastAsia"/>
                <w:b w:val="0"/>
                <w:bCs w:val="0"/>
                <w:vertAlign w:val="baseline"/>
                <w:lang w:val="en-US" w:eastAsia="zh-CN"/>
              </w:rPr>
              <w:t>酸碱</w:t>
            </w:r>
            <w:r>
              <w:rPr>
                <w:rFonts w:hint="eastAsia"/>
                <w:b w:val="0"/>
                <w:bCs w:val="0"/>
                <w:vertAlign w:val="baseline"/>
              </w:rPr>
              <w:t>废水池收集后再进入晶安光电污水处理站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4" w:type="dxa"/>
            <w:vMerge w:val="continue"/>
            <w:tcBorders>
              <w:tl2br w:val="nil"/>
              <w:tr2bl w:val="nil"/>
            </w:tcBorders>
            <w:noWrap w:val="0"/>
            <w:vAlign w:val="center"/>
          </w:tcPr>
          <w:p>
            <w:pPr>
              <w:jc w:val="center"/>
              <w:rPr>
                <w:rFonts w:hint="eastAsia"/>
                <w:b w:val="0"/>
                <w:bCs w:val="0"/>
                <w:vertAlign w:val="baseline"/>
              </w:rPr>
            </w:pPr>
          </w:p>
        </w:tc>
        <w:tc>
          <w:tcPr>
            <w:tcW w:w="873"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有机废 水</w:t>
            </w:r>
          </w:p>
        </w:tc>
        <w:tc>
          <w:tcPr>
            <w:tcW w:w="720" w:type="dxa"/>
            <w:tcBorders>
              <w:tl2br w:val="nil"/>
              <w:tr2bl w:val="nil"/>
            </w:tcBorders>
            <w:noWrap w:val="0"/>
            <w:vAlign w:val="center"/>
          </w:tcPr>
          <w:p>
            <w:pPr>
              <w:jc w:val="center"/>
              <w:rPr>
                <w:rFonts w:hint="eastAsia" w:eastAsia="宋体"/>
                <w:b w:val="0"/>
                <w:bCs w:val="0"/>
                <w:vertAlign w:val="baseline"/>
                <w:lang w:val="en-US" w:eastAsia="zh-CN"/>
              </w:rPr>
            </w:pPr>
            <w:r>
              <w:rPr>
                <w:rFonts w:hint="eastAsia"/>
                <w:b w:val="0"/>
                <w:bCs w:val="0"/>
                <w:vertAlign w:val="baseline"/>
              </w:rPr>
              <w:t>W</w:t>
            </w:r>
            <w:r>
              <w:rPr>
                <w:rFonts w:hint="eastAsia"/>
                <w:b w:val="0"/>
                <w:bCs w:val="0"/>
                <w:vertAlign w:val="baseline"/>
                <w:lang w:val="en-US" w:eastAsia="zh-CN"/>
              </w:rPr>
              <w:t>8</w:t>
            </w:r>
          </w:p>
        </w:tc>
        <w:tc>
          <w:tcPr>
            <w:tcW w:w="1527" w:type="dxa"/>
            <w:vMerge w:val="continue"/>
            <w:tcBorders>
              <w:tl2br w:val="nil"/>
              <w:tr2bl w:val="nil"/>
            </w:tcBorders>
            <w:noWrap w:val="0"/>
            <w:vAlign w:val="center"/>
          </w:tcPr>
          <w:p>
            <w:pPr>
              <w:jc w:val="center"/>
              <w:rPr>
                <w:rFonts w:hint="eastAsia"/>
                <w:b w:val="0"/>
                <w:bCs w:val="0"/>
                <w:vertAlign w:val="baseline"/>
              </w:rPr>
            </w:pPr>
          </w:p>
        </w:tc>
        <w:tc>
          <w:tcPr>
            <w:tcW w:w="1631" w:type="dxa"/>
            <w:tcBorders>
              <w:tl2br w:val="nil"/>
              <w:tr2bl w:val="nil"/>
            </w:tcBorders>
            <w:noWrap w:val="0"/>
            <w:vAlign w:val="center"/>
          </w:tcPr>
          <w:p>
            <w:pPr>
              <w:jc w:val="center"/>
              <w:rPr>
                <w:rFonts w:hint="default" w:eastAsia="宋体"/>
                <w:b w:val="0"/>
                <w:bCs w:val="0"/>
                <w:vertAlign w:val="baseline"/>
                <w:lang w:val="en-US" w:eastAsia="zh-CN"/>
              </w:rPr>
            </w:pPr>
            <w:r>
              <w:rPr>
                <w:rFonts w:hint="eastAsia"/>
                <w:b w:val="0"/>
                <w:bCs w:val="0"/>
                <w:vertAlign w:val="baseline"/>
                <w:lang w:val="en-US" w:eastAsia="zh-CN"/>
              </w:rPr>
              <w:t>COD</w:t>
            </w:r>
          </w:p>
        </w:tc>
        <w:tc>
          <w:tcPr>
            <w:tcW w:w="638"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管道</w:t>
            </w:r>
          </w:p>
        </w:tc>
        <w:tc>
          <w:tcPr>
            <w:tcW w:w="720"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连续</w:t>
            </w:r>
          </w:p>
        </w:tc>
        <w:tc>
          <w:tcPr>
            <w:tcW w:w="2040" w:type="dxa"/>
            <w:tcBorders>
              <w:tl2br w:val="nil"/>
              <w:tr2bl w:val="nil"/>
            </w:tcBorders>
            <w:noWrap w:val="0"/>
            <w:vAlign w:val="top"/>
          </w:tcPr>
          <w:p>
            <w:pPr>
              <w:jc w:val="both"/>
              <w:rPr>
                <w:rFonts w:hint="eastAsia"/>
                <w:b w:val="0"/>
                <w:bCs w:val="0"/>
                <w:vertAlign w:val="baseline"/>
              </w:rPr>
            </w:pPr>
            <w:r>
              <w:rPr>
                <w:rFonts w:hint="eastAsia"/>
                <w:b w:val="0"/>
                <w:bCs w:val="0"/>
                <w:vertAlign w:val="baseline"/>
              </w:rPr>
              <w:t>经有机废水池收集后再进入晶安光电污水处理站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4" w:type="dxa"/>
            <w:vMerge w:val="continue"/>
            <w:tcBorders>
              <w:tl2br w:val="nil"/>
              <w:tr2bl w:val="nil"/>
            </w:tcBorders>
            <w:noWrap w:val="0"/>
            <w:vAlign w:val="center"/>
          </w:tcPr>
          <w:p>
            <w:pPr>
              <w:jc w:val="center"/>
              <w:rPr>
                <w:rFonts w:hint="eastAsia"/>
                <w:b w:val="0"/>
                <w:bCs w:val="0"/>
                <w:vertAlign w:val="baseline"/>
              </w:rPr>
            </w:pPr>
          </w:p>
        </w:tc>
        <w:tc>
          <w:tcPr>
            <w:tcW w:w="873"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废气处 理废水</w:t>
            </w:r>
          </w:p>
        </w:tc>
        <w:tc>
          <w:tcPr>
            <w:tcW w:w="720" w:type="dxa"/>
            <w:tcBorders>
              <w:tl2br w:val="nil"/>
              <w:tr2bl w:val="nil"/>
            </w:tcBorders>
            <w:noWrap w:val="0"/>
            <w:vAlign w:val="center"/>
          </w:tcPr>
          <w:p>
            <w:pPr>
              <w:jc w:val="center"/>
              <w:rPr>
                <w:rFonts w:hint="eastAsia" w:eastAsia="宋体"/>
                <w:b w:val="0"/>
                <w:bCs w:val="0"/>
                <w:vertAlign w:val="baseline"/>
                <w:lang w:val="en-US" w:eastAsia="zh-CN"/>
              </w:rPr>
            </w:pPr>
            <w:r>
              <w:rPr>
                <w:rFonts w:hint="eastAsia"/>
                <w:b w:val="0"/>
                <w:bCs w:val="0"/>
                <w:vertAlign w:val="baseline"/>
              </w:rPr>
              <w:t>W</w:t>
            </w:r>
            <w:r>
              <w:rPr>
                <w:rFonts w:hint="eastAsia"/>
                <w:b w:val="0"/>
                <w:bCs w:val="0"/>
                <w:vertAlign w:val="baseline"/>
                <w:lang w:val="en-US" w:eastAsia="zh-CN"/>
              </w:rPr>
              <w:t>9</w:t>
            </w:r>
          </w:p>
        </w:tc>
        <w:tc>
          <w:tcPr>
            <w:tcW w:w="1527"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酸性废气处理</w:t>
            </w:r>
          </w:p>
        </w:tc>
        <w:tc>
          <w:tcPr>
            <w:tcW w:w="1631"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pH.</w:t>
            </w:r>
            <w:r>
              <w:rPr>
                <w:rFonts w:hint="eastAsia"/>
                <w:b w:val="0"/>
                <w:bCs w:val="0"/>
                <w:vertAlign w:val="baseline"/>
                <w:lang w:val="en-US" w:eastAsia="zh-CN"/>
              </w:rPr>
              <w:t>氟</w:t>
            </w:r>
            <w:r>
              <w:rPr>
                <w:rFonts w:hint="eastAsia"/>
                <w:b w:val="0"/>
                <w:bCs w:val="0"/>
                <w:vertAlign w:val="baseline"/>
              </w:rPr>
              <w:t>化物</w:t>
            </w:r>
          </w:p>
        </w:tc>
        <w:tc>
          <w:tcPr>
            <w:tcW w:w="638"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管道</w:t>
            </w:r>
          </w:p>
        </w:tc>
        <w:tc>
          <w:tcPr>
            <w:tcW w:w="720"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连续</w:t>
            </w:r>
          </w:p>
        </w:tc>
        <w:tc>
          <w:tcPr>
            <w:tcW w:w="2040" w:type="dxa"/>
            <w:tcBorders>
              <w:tl2br w:val="nil"/>
              <w:tr2bl w:val="nil"/>
            </w:tcBorders>
            <w:noWrap w:val="0"/>
            <w:vAlign w:val="top"/>
          </w:tcPr>
          <w:p>
            <w:pPr>
              <w:jc w:val="both"/>
              <w:rPr>
                <w:rFonts w:hint="eastAsia"/>
                <w:b w:val="0"/>
                <w:bCs w:val="0"/>
                <w:vertAlign w:val="baseline"/>
              </w:rPr>
            </w:pPr>
            <w:r>
              <w:rPr>
                <w:rFonts w:hint="eastAsia"/>
                <w:b w:val="0"/>
                <w:bCs w:val="0"/>
                <w:vertAlign w:val="baseline"/>
              </w:rPr>
              <w:t>经酸碱废水池收集后再进入晶安光电污水处理站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4" w:type="dxa"/>
            <w:vMerge w:val="continue"/>
            <w:tcBorders>
              <w:tl2br w:val="nil"/>
              <w:tr2bl w:val="nil"/>
            </w:tcBorders>
            <w:noWrap w:val="0"/>
            <w:vAlign w:val="center"/>
          </w:tcPr>
          <w:p>
            <w:pPr>
              <w:jc w:val="center"/>
              <w:rPr>
                <w:rFonts w:hint="eastAsia"/>
                <w:b w:val="0"/>
                <w:bCs w:val="0"/>
                <w:vertAlign w:val="baseline"/>
              </w:rPr>
            </w:pPr>
          </w:p>
        </w:tc>
        <w:tc>
          <w:tcPr>
            <w:tcW w:w="873"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生活 污水</w:t>
            </w:r>
          </w:p>
        </w:tc>
        <w:tc>
          <w:tcPr>
            <w:tcW w:w="720" w:type="dxa"/>
            <w:tcBorders>
              <w:tl2br w:val="nil"/>
              <w:tr2bl w:val="nil"/>
            </w:tcBorders>
            <w:noWrap w:val="0"/>
            <w:vAlign w:val="center"/>
          </w:tcPr>
          <w:p>
            <w:pPr>
              <w:jc w:val="center"/>
              <w:rPr>
                <w:rFonts w:hint="default" w:eastAsia="宋体"/>
                <w:b w:val="0"/>
                <w:bCs w:val="0"/>
                <w:vertAlign w:val="baseline"/>
                <w:lang w:val="en-US" w:eastAsia="zh-CN"/>
              </w:rPr>
            </w:pPr>
            <w:r>
              <w:rPr>
                <w:rFonts w:hint="eastAsia"/>
                <w:b w:val="0"/>
                <w:bCs w:val="0"/>
                <w:vertAlign w:val="baseline"/>
              </w:rPr>
              <w:t>W</w:t>
            </w:r>
            <w:r>
              <w:rPr>
                <w:rFonts w:hint="eastAsia"/>
                <w:b w:val="0"/>
                <w:bCs w:val="0"/>
                <w:vertAlign w:val="baseline"/>
                <w:lang w:val="en-US" w:eastAsia="zh-CN"/>
              </w:rPr>
              <w:t>10</w:t>
            </w:r>
          </w:p>
        </w:tc>
        <w:tc>
          <w:tcPr>
            <w:tcW w:w="1527"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职工生活</w:t>
            </w:r>
          </w:p>
        </w:tc>
        <w:tc>
          <w:tcPr>
            <w:tcW w:w="1631" w:type="dxa"/>
            <w:tcBorders>
              <w:tl2br w:val="nil"/>
              <w:tr2bl w:val="nil"/>
            </w:tcBorders>
            <w:noWrap w:val="0"/>
            <w:vAlign w:val="center"/>
          </w:tcPr>
          <w:p>
            <w:pPr>
              <w:jc w:val="center"/>
              <w:rPr>
                <w:rFonts w:hint="default" w:eastAsia="宋体"/>
                <w:b w:val="0"/>
                <w:bCs w:val="0"/>
                <w:vertAlign w:val="baseline"/>
                <w:lang w:val="en-US" w:eastAsia="zh-CN"/>
              </w:rPr>
            </w:pPr>
            <w:r>
              <w:rPr>
                <w:rFonts w:hint="eastAsia"/>
                <w:b w:val="0"/>
                <w:bCs w:val="0"/>
                <w:vertAlign w:val="baseline"/>
              </w:rPr>
              <w:t>COD. BOD</w:t>
            </w:r>
            <w:r>
              <w:rPr>
                <w:rFonts w:hint="eastAsia"/>
                <w:b w:val="0"/>
                <w:bCs w:val="0"/>
                <w:vertAlign w:val="subscript"/>
                <w:lang w:val="en-US" w:eastAsia="zh-CN"/>
              </w:rPr>
              <w:t>5、</w:t>
            </w:r>
            <w:r>
              <w:rPr>
                <w:rFonts w:hint="eastAsia"/>
                <w:b w:val="0"/>
                <w:bCs w:val="0"/>
                <w:vertAlign w:val="baseline"/>
              </w:rPr>
              <w:t xml:space="preserve"> SS</w:t>
            </w:r>
            <w:r>
              <w:rPr>
                <w:rFonts w:hint="eastAsia"/>
                <w:b w:val="0"/>
                <w:bCs w:val="0"/>
                <w:vertAlign w:val="baseline"/>
                <w:lang w:eastAsia="zh-CN"/>
              </w:rPr>
              <w:t>、</w:t>
            </w:r>
            <w:r>
              <w:rPr>
                <w:rFonts w:hint="eastAsia"/>
                <w:b w:val="0"/>
                <w:bCs w:val="0"/>
                <w:vertAlign w:val="baseline"/>
                <w:lang w:val="en-US" w:eastAsia="zh-CN"/>
              </w:rPr>
              <w:t>NH</w:t>
            </w:r>
            <w:r>
              <w:rPr>
                <w:rFonts w:hint="eastAsia"/>
                <w:b w:val="0"/>
                <w:bCs w:val="0"/>
                <w:vertAlign w:val="subscript"/>
                <w:lang w:val="en-US" w:eastAsia="zh-CN"/>
              </w:rPr>
              <w:t>3</w:t>
            </w:r>
            <w:r>
              <w:rPr>
                <w:rFonts w:hint="eastAsia"/>
                <w:b w:val="0"/>
                <w:bCs w:val="0"/>
                <w:vertAlign w:val="baseline"/>
                <w:lang w:val="en-US" w:eastAsia="zh-CN"/>
              </w:rPr>
              <w:t>-H</w:t>
            </w:r>
          </w:p>
        </w:tc>
        <w:tc>
          <w:tcPr>
            <w:tcW w:w="638"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管道</w:t>
            </w:r>
          </w:p>
        </w:tc>
        <w:tc>
          <w:tcPr>
            <w:tcW w:w="720" w:type="dxa"/>
            <w:tcBorders>
              <w:tl2br w:val="nil"/>
              <w:tr2bl w:val="nil"/>
            </w:tcBorders>
            <w:noWrap w:val="0"/>
            <w:vAlign w:val="center"/>
          </w:tcPr>
          <w:p>
            <w:pPr>
              <w:jc w:val="center"/>
              <w:rPr>
                <w:rFonts w:hint="eastAsia"/>
                <w:b w:val="0"/>
                <w:bCs w:val="0"/>
                <w:vertAlign w:val="baseline"/>
              </w:rPr>
            </w:pPr>
            <w:r>
              <w:rPr>
                <w:rFonts w:hint="eastAsia"/>
                <w:b w:val="0"/>
                <w:bCs w:val="0"/>
                <w:vertAlign w:val="baseline"/>
              </w:rPr>
              <w:t>连续</w:t>
            </w:r>
          </w:p>
        </w:tc>
        <w:tc>
          <w:tcPr>
            <w:tcW w:w="2040" w:type="dxa"/>
            <w:tcBorders>
              <w:tl2br w:val="nil"/>
              <w:tr2bl w:val="nil"/>
            </w:tcBorders>
            <w:noWrap w:val="0"/>
            <w:vAlign w:val="top"/>
          </w:tcPr>
          <w:p>
            <w:pPr>
              <w:jc w:val="both"/>
              <w:rPr>
                <w:rFonts w:hint="eastAsia"/>
                <w:b w:val="0"/>
                <w:bCs w:val="0"/>
                <w:vertAlign w:val="baseline"/>
              </w:rPr>
            </w:pPr>
            <w:r>
              <w:rPr>
                <w:rFonts w:hint="eastAsia"/>
                <w:b w:val="0"/>
                <w:bCs w:val="0"/>
                <w:vertAlign w:val="baseline"/>
              </w:rPr>
              <w:t>进入晶安光电化</w:t>
            </w:r>
            <w:r>
              <w:rPr>
                <w:rFonts w:hint="eastAsia"/>
                <w:b w:val="0"/>
                <w:bCs w:val="0"/>
                <w:vertAlign w:val="baseline"/>
                <w:lang w:val="en-US" w:eastAsia="zh-CN"/>
              </w:rPr>
              <w:t>粪</w:t>
            </w:r>
            <w:r>
              <w:rPr>
                <w:rFonts w:hint="eastAsia"/>
                <w:b w:val="0"/>
                <w:bCs w:val="0"/>
                <w:vertAlign w:val="baseline"/>
              </w:rPr>
              <w:t>池</w:t>
            </w:r>
          </w:p>
        </w:tc>
      </w:tr>
    </w:tbl>
    <w:p>
      <w:pPr>
        <w:jc w:val="center"/>
        <w:rPr>
          <w:rFonts w:hint="eastAsia"/>
          <w:b/>
          <w:bCs/>
          <w:lang w:val="en-US" w:eastAsia="zh-CN"/>
        </w:rPr>
      </w:pPr>
    </w:p>
    <w:sectPr>
      <w:footerReference r:id="rId13" w:type="first"/>
      <w:footerReference r:id="rId12"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i</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i</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6</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6</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8</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8</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7</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7</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nThickMediumGap" w:color="auto" w:sz="18" w:space="1"/>
      </w:pBdr>
      <w:jc w:val="center"/>
      <w:rPr>
        <w:rFonts w:hint="default"/>
        <w:b/>
        <w:bCs/>
        <w:sz w:val="28"/>
        <w:szCs w:val="28"/>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center"/>
      <w:rPr>
        <w:rFonts w:hint="eastAsia" w:eastAsia="宋体"/>
        <w:b/>
        <w:bCs/>
        <w:sz w:val="28"/>
        <w:szCs w:val="2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4D00C4"/>
    <w:multiLevelType w:val="singleLevel"/>
    <w:tmpl w:val="EA4D00C4"/>
    <w:lvl w:ilvl="0" w:tentative="0">
      <w:start w:val="1"/>
      <w:numFmt w:val="decimal"/>
      <w:lvlText w:val="%1、"/>
      <w:lvlJc w:val="left"/>
    </w:lvl>
  </w:abstractNum>
  <w:abstractNum w:abstractNumId="1">
    <w:nsid w:val="353D501E"/>
    <w:multiLevelType w:val="singleLevel"/>
    <w:tmpl w:val="353D501E"/>
    <w:lvl w:ilvl="0" w:tentative="0">
      <w:start w:val="2"/>
      <w:numFmt w:val="chineseCounting"/>
      <w:suff w:val="space"/>
      <w:lvlText w:val="第%1章"/>
      <w:lvlJc w:val="left"/>
      <w:rPr>
        <w:rFonts w:hint="eastAsia"/>
      </w:rPr>
    </w:lvl>
  </w:abstractNum>
  <w:abstractNum w:abstractNumId="2">
    <w:nsid w:val="42616E04"/>
    <w:multiLevelType w:val="singleLevel"/>
    <w:tmpl w:val="42616E04"/>
    <w:lvl w:ilvl="0" w:tentative="0">
      <w:start w:val="1"/>
      <w:numFmt w:val="decimal"/>
      <w:suff w:val="nothing"/>
      <w:lvlText w:val="%1、"/>
      <w:lvlJc w:val="left"/>
    </w:lvl>
  </w:abstractNum>
  <w:abstractNum w:abstractNumId="3">
    <w:nsid w:val="480FE6D0"/>
    <w:multiLevelType w:val="singleLevel"/>
    <w:tmpl w:val="480FE6D0"/>
    <w:lvl w:ilvl="0" w:tentative="0">
      <w:start w:val="8"/>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7155"/>
    <w:rsid w:val="006950F2"/>
    <w:rsid w:val="00AC613D"/>
    <w:rsid w:val="01567403"/>
    <w:rsid w:val="05E65911"/>
    <w:rsid w:val="064E0CEF"/>
    <w:rsid w:val="07563429"/>
    <w:rsid w:val="08B27D44"/>
    <w:rsid w:val="095E564A"/>
    <w:rsid w:val="0BA773AC"/>
    <w:rsid w:val="0BE23F11"/>
    <w:rsid w:val="0C4356A5"/>
    <w:rsid w:val="0D347673"/>
    <w:rsid w:val="0DFC04F6"/>
    <w:rsid w:val="0F7318C6"/>
    <w:rsid w:val="104F3050"/>
    <w:rsid w:val="11231201"/>
    <w:rsid w:val="11B31CE7"/>
    <w:rsid w:val="143A07E3"/>
    <w:rsid w:val="166A53CF"/>
    <w:rsid w:val="17F842F2"/>
    <w:rsid w:val="193830D1"/>
    <w:rsid w:val="19BB01AC"/>
    <w:rsid w:val="1A333260"/>
    <w:rsid w:val="1BF16BDC"/>
    <w:rsid w:val="1D2C0168"/>
    <w:rsid w:val="1D5B76E6"/>
    <w:rsid w:val="1EC00E46"/>
    <w:rsid w:val="20C42087"/>
    <w:rsid w:val="21C57194"/>
    <w:rsid w:val="26176651"/>
    <w:rsid w:val="263E38B5"/>
    <w:rsid w:val="2A4B35D5"/>
    <w:rsid w:val="2A4E3581"/>
    <w:rsid w:val="2AEE671C"/>
    <w:rsid w:val="2AF84B22"/>
    <w:rsid w:val="2DB65E16"/>
    <w:rsid w:val="2DC67C3D"/>
    <w:rsid w:val="2E7A6302"/>
    <w:rsid w:val="2F5C15CA"/>
    <w:rsid w:val="30187713"/>
    <w:rsid w:val="316714FF"/>
    <w:rsid w:val="32144A75"/>
    <w:rsid w:val="331B3C74"/>
    <w:rsid w:val="337157E9"/>
    <w:rsid w:val="35A70C81"/>
    <w:rsid w:val="37AC31CC"/>
    <w:rsid w:val="38563169"/>
    <w:rsid w:val="3869063F"/>
    <w:rsid w:val="39022E7C"/>
    <w:rsid w:val="3A623D17"/>
    <w:rsid w:val="3BDA71DC"/>
    <w:rsid w:val="3CF54AE9"/>
    <w:rsid w:val="3DD1169C"/>
    <w:rsid w:val="40E27710"/>
    <w:rsid w:val="40E35435"/>
    <w:rsid w:val="43E75E4B"/>
    <w:rsid w:val="44690799"/>
    <w:rsid w:val="44F15729"/>
    <w:rsid w:val="45744767"/>
    <w:rsid w:val="46504758"/>
    <w:rsid w:val="48930B69"/>
    <w:rsid w:val="48A30D33"/>
    <w:rsid w:val="4D3A3FDA"/>
    <w:rsid w:val="4F8C3EF3"/>
    <w:rsid w:val="51E120A6"/>
    <w:rsid w:val="58B16B96"/>
    <w:rsid w:val="5AB00D9A"/>
    <w:rsid w:val="5D601B67"/>
    <w:rsid w:val="5DF65814"/>
    <w:rsid w:val="5E16078B"/>
    <w:rsid w:val="607C0FD3"/>
    <w:rsid w:val="6091371A"/>
    <w:rsid w:val="642B11BE"/>
    <w:rsid w:val="65E334BE"/>
    <w:rsid w:val="66261F8E"/>
    <w:rsid w:val="66F82A01"/>
    <w:rsid w:val="69BE48B4"/>
    <w:rsid w:val="69DB5E8F"/>
    <w:rsid w:val="6B601E9F"/>
    <w:rsid w:val="6BCA17CA"/>
    <w:rsid w:val="6C1E6853"/>
    <w:rsid w:val="6CC90998"/>
    <w:rsid w:val="6E0D6A37"/>
    <w:rsid w:val="71092D89"/>
    <w:rsid w:val="71B7432E"/>
    <w:rsid w:val="71EB16F9"/>
    <w:rsid w:val="725267BC"/>
    <w:rsid w:val="72F123AD"/>
    <w:rsid w:val="76AF4283"/>
    <w:rsid w:val="779E5807"/>
    <w:rsid w:val="78567B73"/>
    <w:rsid w:val="7A7D3B80"/>
    <w:rsid w:val="7B1E7013"/>
    <w:rsid w:val="7C4A283D"/>
    <w:rsid w:val="7D90045D"/>
    <w:rsid w:val="7EAD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ascii="Calibri" w:hAnsi="Calibri" w:eastAsia="宋体" w:cs="Times New Roman"/>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png"/><Relationship Id="rId17" Type="http://schemas.openxmlformats.org/officeDocument/2006/relationships/image" Target="media/image2.wmf"/><Relationship Id="rId16" Type="http://schemas.openxmlformats.org/officeDocument/2006/relationships/oleObject" Target="embeddings/oleObject1.bin"/><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Exts>
  <extobjs>
    <extobj name="ECB019B1-382A-4266-B25C-5B523AA43C14-1">
      <extobjdata type="ECB019B1-382A-4266-B25C-5B523AA43C14" data="ewogICAiRmlsZUlkIiA6ICI2NjY2NjMxMTU5MyIsCiAgICJHcm91cElkIiA6ICI3OTU0OTU1MzgiLAogICAiSW1hZ2UiIDogImlWQk9SdzBLR2dvQUFBQU5TVWhFVWdBQUF4WUFBQVExQ0FZQUFBQW9JVm14QUFBQUNYQklXWE1BQUFzVEFBQUxFd0VBbXB3WUFBQWdBRWxFUVZSNG5PemRlVnhVMWZzSDhNK01DR3FDVzBtcFplYXVGUXFpVWlydW9xSWlGcW5obG1pS29aWXJ1U0V1V0pvUXJxa1lLbTcwRlZ4QVRNeWx5STNjVGNQRVVseHhBd1FHWnBnNXZ6LzR6VzB1TTJ4dU1QcDV2MTY4bW52dWR1WU94bjNtZWM2NUFC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cmhEL0R5U0tzM2tuYzFJZUFBQUFBRWxGVGtTdVFtQ0MiLAogICAiVHlwZSIgOiAiZmxvdyIKfQo="/>
    </extobj>
    <extobj name="ECB019B1-382A-4266-B25C-5B523AA43C14-2">
      <extobjdata type="ECB019B1-382A-4266-B25C-5B523AA43C14" data="ewogICAiRmlsZUlkIiA6ICI2NjU4Njk1Njk2OSIsCiAgICJHcm91cElkIiA6ICI3OTU0OTU1MzgiLAogICAiSW1hZ2UiIDogImlWQk9SdzBLR2dvQUFBQU5TVWhFVWdBQUF4Y0FBQUxzQ0FZQUFBQ1JBa3BTQUFBQUNYQklXWE1BQUFzVEFBQUxFd0VBbXB3WUFBQWdBRWxFUVZSNG5PemRlWGhUVmY0LzhQZEoyZ0lGQ29Lb1B4V1JaY1lGQlpKU3NGS2hMQldxYkZKUlJJcFVCQldVb2lnb1VDbGxkUlFRbUdIWVpGY1dLWWhBNjFkVVZ1bXdKQzJMaUlwSUVXUkFpM1NsVFpON2ZuK1UzR2xvQzEyUzNLUjV2NTZINXlGM3l5ZTVhWEkvNTV6UHVRQ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W9zcjAvODJvbi9wUkx0dTFBQUFBQUVsRlRrU3VRbUNDIiwKICAgIlR5cGUiIDogImZsb3ciCn0K"/>
    </extobj>
    <extobj name="ECB019B1-382A-4266-B25C-5B523AA43C14-3">
      <extobjdata type="ECB019B1-382A-4266-B25C-5B523AA43C14" data="ewogICAiRmlsZUlkIiA6ICI2Njc4NzMyNzk4NCIsCiAgICJHcm91cElkIiA6ICI3OTU0OTU1MzgiLAogICAiSW1hZ2UiIDogImlWQk9SdzBLR2dvQUFBQU5TVWhFVWdBQUFnQUFBQUllQ0FZQUFBRE5wTGNSQUFBQUNYQklXWE1BQUFzVEFBQUxFd0VBbXB3WUFBQWdBRWxFUVZSNG5PemRlWHhUVmQ0LzhNOU4wMnh0MmlSdGs3U2xXNW91MkpiYTFBMDNOdms1Q0F5T2lydUlqOE9NOGlDZ2JETGpNaTdqTW84TEtxS080NkNPRElLZ0lpQXFJcUE0amtoYnVyQTJ0S1Z0Mm9hV05FMmJwRm5QNzQ4Mk1TMWQyVnFhNy92MTh0Vjd6ajMzM0pOYjdQM2VjODQ5QVF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T2ovdHdjSEpBQUFBQUNDL3IvdVI2Z0FBQUFBQUFBQUFBQUFBQUFBQUFBQUFBQUFBQUFBQUVzQmtYUStFbm1qbGdjQUFBQUFTVVZPUks1Q1lJST0iLAogICAiVHlwZSIgOiAiZmxvdyIKfQo="/>
    </extobj>
    <extobj name="ECB019B1-382A-4266-B25C-5B523AA43C14-4">
      <extobjdata type="ECB019B1-382A-4266-B25C-5B523AA43C14" data="ewogICAiRmlsZUlkIiA6ICI2Njc5NTUzNDcyOCIsCiAgICJHcm91cElkIiA6ICI3OTU0OTU1MzgiLAogICAiSW1hZ2UiIDogImlWQk9SdzBLR2dvQUFBQU5TVWhFVWdBQUFuZ0FBQVBZQ0FZQUFBQkovSVJnQUFBQUNYQklXWE1BQUFzVEFBQUxFd0VBbXB3WUFBQWdBRWxFUVZSNG5PemRlWHpUOWYwSDhOYzNiWk0yVGRLbTZVbFBla0NodExTcG92eEVQSVlIRzA3UnllWTE3Mk02bk52VU9TZnF2SSs1ZWN6cGRQUGUyTUNpS0lwT1ZCRFJDZmFtdFVCYmVsTFNPMmx6TnNubjkwZWJMajFwT1pvMnZKNlBoNDk5djUvdjUvdjV2aE82Yjk3NWZvNEF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9KLy9EMzJEYTE2Zmp6UVhBQUFBQUVsRlRrU3VRbUNDIiwKICAgIlR5cGUiIDogImZsb3c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2020-04-17T08:55:00Z</dcterms:created>
  <dc:creator>32852</dc:creator>
  <cp:lastModifiedBy>wizard</cp:lastModifiedBy>
  <dcterms:modified xsi:type="dcterms:W3CDTF">2020-04-23T09:15:29Z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